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29D" w:rsidRDefault="00A3629D">
      <w:pPr>
        <w:widowControl/>
        <w:rPr>
          <w:rFonts w:ascii="Calibri" w:hAnsi="Calibri" w:cs="Calibri"/>
          <w:sz w:val="24"/>
        </w:rPr>
      </w:pPr>
      <w:bookmarkStart w:id="0" w:name="_GoBack"/>
      <w:bookmarkEnd w:id="0"/>
    </w:p>
    <w:p w:rsidR="004660B4" w:rsidRDefault="00BF64A8" w:rsidP="004660B4">
      <w:pPr>
        <w:autoSpaceDE w:val="0"/>
        <w:autoSpaceDN w:val="0"/>
        <w:adjustRightInd w:val="0"/>
        <w:jc w:val="both"/>
        <w:rPr>
          <w:rFonts w:ascii="Calibri" w:hAnsi="Calibri"/>
          <w:b/>
          <w:sz w:val="28"/>
          <w:szCs w:val="28"/>
          <w:u w:val="single"/>
        </w:rPr>
      </w:pPr>
      <w:r w:rsidRPr="004A6BD9">
        <w:rPr>
          <w:rFonts w:ascii="Calibri" w:hAnsi="Calibri"/>
          <w:b/>
          <w:sz w:val="28"/>
          <w:szCs w:val="28"/>
          <w:u w:val="single"/>
        </w:rPr>
        <w:t>Introduction</w:t>
      </w:r>
    </w:p>
    <w:p w:rsidR="00424D03" w:rsidRDefault="00424D03" w:rsidP="00424D03">
      <w:pPr>
        <w:widowControl/>
        <w:autoSpaceDE w:val="0"/>
        <w:autoSpaceDN w:val="0"/>
        <w:adjustRightInd w:val="0"/>
        <w:jc w:val="both"/>
        <w:rPr>
          <w:rFonts w:ascii="Calibri" w:eastAsia="Calibri" w:hAnsi="Calibri" w:cs="Arial"/>
          <w:snapToGrid/>
          <w:sz w:val="24"/>
          <w:szCs w:val="24"/>
        </w:rPr>
      </w:pPr>
    </w:p>
    <w:p w:rsidR="00424D03" w:rsidRPr="00F14A1C" w:rsidRDefault="00424D03" w:rsidP="00424D03">
      <w:pPr>
        <w:widowControl/>
        <w:autoSpaceDE w:val="0"/>
        <w:autoSpaceDN w:val="0"/>
        <w:adjustRightInd w:val="0"/>
        <w:jc w:val="both"/>
        <w:rPr>
          <w:rFonts w:ascii="Calibri" w:eastAsia="Calibri" w:hAnsi="Calibri" w:cs="Arial"/>
          <w:snapToGrid/>
          <w:sz w:val="24"/>
          <w:szCs w:val="24"/>
        </w:rPr>
      </w:pPr>
      <w:r w:rsidRPr="006A526F">
        <w:rPr>
          <w:rFonts w:ascii="Calibri" w:eastAsia="Calibri" w:hAnsi="Calibri" w:cs="Arial"/>
          <w:snapToGrid/>
          <w:sz w:val="24"/>
          <w:szCs w:val="24"/>
        </w:rPr>
        <w:t>The Clinical Biochemistry</w:t>
      </w:r>
      <w:r>
        <w:rPr>
          <w:rFonts w:ascii="Calibri" w:eastAsia="Calibri" w:hAnsi="Calibri" w:cs="Arial"/>
          <w:snapToGrid/>
          <w:sz w:val="24"/>
          <w:szCs w:val="24"/>
        </w:rPr>
        <w:t xml:space="preserve"> and</w:t>
      </w:r>
      <w:r w:rsidRPr="006A526F">
        <w:rPr>
          <w:rFonts w:ascii="Calibri" w:eastAsia="Calibri" w:hAnsi="Calibri" w:cs="Arial"/>
          <w:snapToGrid/>
          <w:sz w:val="24"/>
          <w:szCs w:val="24"/>
        </w:rPr>
        <w:t xml:space="preserve"> </w:t>
      </w:r>
      <w:r w:rsidRPr="00F14A1C">
        <w:rPr>
          <w:rFonts w:ascii="Calibri" w:eastAsia="Calibri" w:hAnsi="Calibri" w:cs="Arial"/>
          <w:snapToGrid/>
          <w:sz w:val="24"/>
          <w:szCs w:val="24"/>
        </w:rPr>
        <w:t>Haematology</w:t>
      </w:r>
      <w:r>
        <w:rPr>
          <w:rFonts w:ascii="Calibri" w:eastAsia="Calibri" w:hAnsi="Calibri" w:cs="Arial"/>
          <w:snapToGrid/>
          <w:sz w:val="24"/>
          <w:szCs w:val="24"/>
        </w:rPr>
        <w:t xml:space="preserve"> Department </w:t>
      </w:r>
      <w:r w:rsidRPr="006A526F">
        <w:rPr>
          <w:rFonts w:ascii="Calibri" w:eastAsia="Calibri" w:hAnsi="Calibri" w:cs="Arial"/>
          <w:snapToGrid/>
          <w:sz w:val="24"/>
          <w:szCs w:val="24"/>
        </w:rPr>
        <w:t>complies with ISO 15189:2012 “</w:t>
      </w:r>
      <w:r w:rsidRPr="006A526F">
        <w:rPr>
          <w:rFonts w:ascii="Calibri" w:eastAsia="Calibri" w:hAnsi="Calibri" w:cs="Frutiger-Bold"/>
          <w:bCs/>
          <w:i/>
          <w:snapToGrid/>
          <w:color w:val="000000"/>
          <w:sz w:val="24"/>
          <w:szCs w:val="24"/>
        </w:rPr>
        <w:t>Medical laboratories: Requirements for quality and competence</w:t>
      </w:r>
      <w:r w:rsidRPr="006A526F">
        <w:rPr>
          <w:rFonts w:ascii="Calibri" w:eastAsia="Calibri" w:hAnsi="Calibri" w:cs="Frutiger-Bold"/>
          <w:bCs/>
          <w:snapToGrid/>
          <w:color w:val="000000"/>
          <w:sz w:val="24"/>
          <w:szCs w:val="24"/>
        </w:rPr>
        <w:t xml:space="preserve">”. </w:t>
      </w:r>
      <w:r w:rsidRPr="006A526F">
        <w:rPr>
          <w:rFonts w:ascii="Calibri" w:eastAsia="Calibri" w:hAnsi="Calibri" w:cs="Arial"/>
          <w:snapToGrid/>
          <w:sz w:val="24"/>
          <w:szCs w:val="24"/>
        </w:rPr>
        <w:t>Standard 4.14.3 “</w:t>
      </w:r>
      <w:r w:rsidRPr="006A526F">
        <w:rPr>
          <w:rFonts w:ascii="Calibri" w:eastAsia="Calibri" w:hAnsi="Calibri" w:cs="Arial"/>
          <w:i/>
          <w:snapToGrid/>
          <w:sz w:val="24"/>
          <w:szCs w:val="24"/>
        </w:rPr>
        <w:t>Assessment of user feedback</w:t>
      </w:r>
      <w:r w:rsidRPr="006A526F">
        <w:rPr>
          <w:rFonts w:ascii="Calibri" w:eastAsia="Calibri" w:hAnsi="Calibri" w:cs="Arial"/>
          <w:snapToGrid/>
          <w:sz w:val="24"/>
          <w:szCs w:val="24"/>
        </w:rPr>
        <w:t>”</w:t>
      </w:r>
      <w:r w:rsidRPr="006A526F">
        <w:rPr>
          <w:rFonts w:ascii="Calibri" w:hAnsi="Calibri"/>
          <w:sz w:val="24"/>
          <w:szCs w:val="24"/>
        </w:rPr>
        <w:t xml:space="preserve"> </w:t>
      </w:r>
      <w:r>
        <w:rPr>
          <w:rFonts w:ascii="Calibri" w:hAnsi="Calibri"/>
          <w:sz w:val="24"/>
          <w:szCs w:val="24"/>
        </w:rPr>
        <w:t xml:space="preserve">states that </w:t>
      </w:r>
      <w:r>
        <w:rPr>
          <w:rFonts w:ascii="Calibri" w:eastAsia="Calibri" w:hAnsi="Calibri" w:cs="Arial"/>
          <w:snapToGrid/>
          <w:sz w:val="24"/>
          <w:szCs w:val="24"/>
        </w:rPr>
        <w:t>t</w:t>
      </w:r>
      <w:r w:rsidRPr="006A526F">
        <w:rPr>
          <w:rFonts w:ascii="Calibri" w:eastAsia="Calibri" w:hAnsi="Calibri" w:cs="Arial"/>
          <w:snapToGrid/>
          <w:sz w:val="24"/>
          <w:szCs w:val="24"/>
        </w:rPr>
        <w:t>he laboratory shall seek information relating to user perception as to whether the service has met the needs and requirements of users</w:t>
      </w:r>
      <w:r>
        <w:rPr>
          <w:rFonts w:ascii="Calibri" w:eastAsia="Calibri" w:hAnsi="Calibri" w:cs="Arial"/>
          <w:snapToGrid/>
          <w:sz w:val="24"/>
          <w:szCs w:val="24"/>
        </w:rPr>
        <w:t>. This survey</w:t>
      </w:r>
      <w:r w:rsidRPr="006A526F">
        <w:rPr>
          <w:rFonts w:ascii="Calibri" w:eastAsia="Calibri" w:hAnsi="Calibri" w:cs="Arial"/>
          <w:snapToGrid/>
          <w:sz w:val="24"/>
          <w:szCs w:val="24"/>
        </w:rPr>
        <w:t xml:space="preserve"> has been performed to comply with these standards, and in doing so, will bring to the attention of laboratory management areas where we could improve the Haematology and Clinical Biochemistry service</w:t>
      </w:r>
      <w:r>
        <w:rPr>
          <w:rFonts w:ascii="Calibri" w:eastAsia="Calibri" w:hAnsi="Calibri" w:cs="Arial"/>
          <w:snapToGrid/>
          <w:sz w:val="24"/>
          <w:szCs w:val="24"/>
        </w:rPr>
        <w:t>.</w:t>
      </w:r>
    </w:p>
    <w:p w:rsidR="00424D03" w:rsidRPr="006A526F" w:rsidRDefault="00424D03" w:rsidP="00424D03">
      <w:pPr>
        <w:autoSpaceDE w:val="0"/>
        <w:autoSpaceDN w:val="0"/>
        <w:adjustRightInd w:val="0"/>
        <w:jc w:val="both"/>
        <w:rPr>
          <w:rFonts w:ascii="Calibri" w:hAnsi="Calibri"/>
          <w:b/>
          <w:sz w:val="24"/>
          <w:szCs w:val="24"/>
        </w:rPr>
      </w:pPr>
    </w:p>
    <w:p w:rsidR="00C0066E" w:rsidRDefault="00424D03" w:rsidP="00424D03">
      <w:pPr>
        <w:autoSpaceDE w:val="0"/>
        <w:autoSpaceDN w:val="0"/>
        <w:adjustRightInd w:val="0"/>
        <w:jc w:val="both"/>
        <w:rPr>
          <w:rFonts w:ascii="Calibri" w:hAnsi="Calibri"/>
          <w:b/>
          <w:sz w:val="28"/>
          <w:szCs w:val="28"/>
          <w:u w:val="single"/>
        </w:rPr>
      </w:pPr>
      <w:r>
        <w:rPr>
          <w:rFonts w:ascii="Calibri" w:hAnsi="Calibri" w:cs="Arial"/>
          <w:snapToGrid/>
          <w:sz w:val="24"/>
          <w:szCs w:val="24"/>
        </w:rPr>
        <w:t>The</w:t>
      </w:r>
      <w:r w:rsidRPr="006A526F">
        <w:rPr>
          <w:rFonts w:ascii="Calibri" w:hAnsi="Calibri" w:cs="Arial"/>
          <w:snapToGrid/>
          <w:sz w:val="24"/>
          <w:szCs w:val="24"/>
        </w:rPr>
        <w:t xml:space="preserve"> </w:t>
      </w:r>
      <w:r>
        <w:rPr>
          <w:rFonts w:ascii="Calibri" w:hAnsi="Calibri" w:cs="Arial"/>
          <w:snapToGrid/>
          <w:sz w:val="24"/>
          <w:szCs w:val="24"/>
        </w:rPr>
        <w:t xml:space="preserve">Hospital </w:t>
      </w:r>
      <w:r w:rsidRPr="006A526F">
        <w:rPr>
          <w:rFonts w:ascii="Calibri" w:hAnsi="Calibri" w:cs="Arial"/>
          <w:snapToGrid/>
          <w:sz w:val="24"/>
          <w:szCs w:val="24"/>
        </w:rPr>
        <w:t>User Satisfaction</w:t>
      </w:r>
      <w:r>
        <w:rPr>
          <w:rFonts w:ascii="Calibri" w:hAnsi="Calibri" w:cs="Arial"/>
          <w:snapToGrid/>
          <w:sz w:val="24"/>
          <w:szCs w:val="24"/>
        </w:rPr>
        <w:t xml:space="preserve"> survey</w:t>
      </w:r>
      <w:r w:rsidRPr="006A526F">
        <w:rPr>
          <w:rFonts w:ascii="Calibri" w:hAnsi="Calibri" w:cs="Arial"/>
          <w:snapToGrid/>
          <w:sz w:val="24"/>
          <w:szCs w:val="24"/>
        </w:rPr>
        <w:t xml:space="preserve"> was carried out by </w:t>
      </w:r>
      <w:r>
        <w:rPr>
          <w:rFonts w:ascii="Calibri" w:hAnsi="Calibri" w:cs="Arial"/>
          <w:snapToGrid/>
          <w:sz w:val="24"/>
          <w:szCs w:val="24"/>
        </w:rPr>
        <w:t xml:space="preserve">the Blood Sciences laboratory of </w:t>
      </w:r>
      <w:r w:rsidRPr="006A526F">
        <w:rPr>
          <w:rFonts w:ascii="Calibri" w:hAnsi="Calibri" w:cs="Arial"/>
          <w:snapToGrid/>
          <w:sz w:val="24"/>
          <w:szCs w:val="24"/>
        </w:rPr>
        <w:t>University Hospitals Brist</w:t>
      </w:r>
      <w:r>
        <w:rPr>
          <w:rFonts w:ascii="Calibri" w:hAnsi="Calibri" w:cs="Arial"/>
          <w:snapToGrid/>
          <w:sz w:val="24"/>
          <w:szCs w:val="24"/>
        </w:rPr>
        <w:t xml:space="preserve">ol and Weston NHS Foundation Trust (BRI Site) between </w:t>
      </w:r>
      <w:r w:rsidR="00A41CFC">
        <w:rPr>
          <w:rFonts w:ascii="Calibri" w:hAnsi="Calibri" w:cs="Arial"/>
          <w:snapToGrid/>
          <w:sz w:val="24"/>
          <w:szCs w:val="24"/>
        </w:rPr>
        <w:t>25</w:t>
      </w:r>
      <w:r w:rsidR="00A41CFC" w:rsidRPr="00A41CFC">
        <w:rPr>
          <w:rFonts w:ascii="Calibri" w:hAnsi="Calibri" w:cs="Arial"/>
          <w:snapToGrid/>
          <w:sz w:val="24"/>
          <w:szCs w:val="24"/>
          <w:vertAlign w:val="superscript"/>
        </w:rPr>
        <w:t>th</w:t>
      </w:r>
      <w:r w:rsidR="00A41CFC">
        <w:rPr>
          <w:rFonts w:ascii="Calibri" w:hAnsi="Calibri" w:cs="Arial"/>
          <w:snapToGrid/>
          <w:sz w:val="24"/>
          <w:szCs w:val="24"/>
        </w:rPr>
        <w:t xml:space="preserve"> September 2020</w:t>
      </w:r>
      <w:r>
        <w:rPr>
          <w:rFonts w:ascii="Calibri" w:hAnsi="Calibri" w:cs="Arial"/>
          <w:snapToGrid/>
          <w:sz w:val="24"/>
          <w:szCs w:val="24"/>
        </w:rPr>
        <w:t xml:space="preserve"> and </w:t>
      </w:r>
      <w:r w:rsidR="00A41CFC">
        <w:rPr>
          <w:rFonts w:ascii="Calibri" w:hAnsi="Calibri" w:cs="Arial"/>
          <w:snapToGrid/>
          <w:sz w:val="24"/>
          <w:szCs w:val="24"/>
        </w:rPr>
        <w:t>20</w:t>
      </w:r>
      <w:r w:rsidR="00A41CFC" w:rsidRPr="00A41CFC">
        <w:rPr>
          <w:rFonts w:ascii="Calibri" w:hAnsi="Calibri" w:cs="Arial"/>
          <w:snapToGrid/>
          <w:sz w:val="24"/>
          <w:szCs w:val="24"/>
          <w:vertAlign w:val="superscript"/>
        </w:rPr>
        <w:t>th</w:t>
      </w:r>
      <w:r w:rsidR="00A41CFC">
        <w:rPr>
          <w:rFonts w:ascii="Calibri" w:hAnsi="Calibri" w:cs="Arial"/>
          <w:snapToGrid/>
          <w:sz w:val="24"/>
          <w:szCs w:val="24"/>
        </w:rPr>
        <w:t xml:space="preserve"> October 2020</w:t>
      </w:r>
      <w:r w:rsidRPr="006A526F">
        <w:rPr>
          <w:rFonts w:ascii="Calibri" w:hAnsi="Calibri" w:cs="Arial"/>
          <w:snapToGrid/>
          <w:sz w:val="24"/>
          <w:szCs w:val="24"/>
        </w:rPr>
        <w:t>.</w:t>
      </w:r>
    </w:p>
    <w:p w:rsidR="00424D03" w:rsidRDefault="00424D03" w:rsidP="004660B4">
      <w:pPr>
        <w:autoSpaceDE w:val="0"/>
        <w:autoSpaceDN w:val="0"/>
        <w:adjustRightInd w:val="0"/>
        <w:jc w:val="both"/>
        <w:rPr>
          <w:rFonts w:ascii="Calibri" w:hAnsi="Calibri"/>
          <w:b/>
          <w:sz w:val="28"/>
          <w:szCs w:val="28"/>
          <w:u w:val="single"/>
        </w:rPr>
      </w:pPr>
    </w:p>
    <w:p w:rsidR="004660B4" w:rsidRDefault="004660B4" w:rsidP="004660B4">
      <w:pPr>
        <w:autoSpaceDE w:val="0"/>
        <w:autoSpaceDN w:val="0"/>
        <w:adjustRightInd w:val="0"/>
        <w:jc w:val="both"/>
        <w:rPr>
          <w:rFonts w:ascii="Calibri" w:hAnsi="Calibri"/>
          <w:b/>
          <w:sz w:val="28"/>
          <w:szCs w:val="28"/>
          <w:u w:val="single"/>
        </w:rPr>
      </w:pPr>
      <w:r>
        <w:rPr>
          <w:rFonts w:ascii="Calibri" w:hAnsi="Calibri"/>
          <w:b/>
          <w:sz w:val="28"/>
          <w:szCs w:val="28"/>
          <w:u w:val="single"/>
        </w:rPr>
        <w:t>Objectives</w:t>
      </w:r>
    </w:p>
    <w:p w:rsidR="00424D03" w:rsidRDefault="00424D03" w:rsidP="00424D03">
      <w:pPr>
        <w:widowControl/>
        <w:autoSpaceDE w:val="0"/>
        <w:autoSpaceDN w:val="0"/>
        <w:adjustRightInd w:val="0"/>
        <w:jc w:val="both"/>
        <w:rPr>
          <w:rFonts w:ascii="Calibri" w:eastAsia="Calibri" w:hAnsi="Calibri" w:cs="Arial"/>
          <w:snapToGrid/>
          <w:sz w:val="24"/>
          <w:szCs w:val="24"/>
        </w:rPr>
      </w:pPr>
    </w:p>
    <w:p w:rsidR="00424D03" w:rsidRPr="006A526F" w:rsidRDefault="00424D03" w:rsidP="00424D03">
      <w:pPr>
        <w:widowControl/>
        <w:autoSpaceDE w:val="0"/>
        <w:autoSpaceDN w:val="0"/>
        <w:adjustRightInd w:val="0"/>
        <w:jc w:val="both"/>
        <w:rPr>
          <w:rFonts w:ascii="Calibri" w:eastAsia="Calibri" w:hAnsi="Calibri" w:cs="Arial"/>
          <w:snapToGrid/>
          <w:sz w:val="24"/>
          <w:szCs w:val="24"/>
        </w:rPr>
      </w:pPr>
      <w:r w:rsidRPr="006A526F">
        <w:rPr>
          <w:rFonts w:ascii="Calibri" w:eastAsia="Calibri" w:hAnsi="Calibri" w:cs="Arial"/>
          <w:snapToGrid/>
          <w:sz w:val="24"/>
          <w:szCs w:val="24"/>
        </w:rPr>
        <w:t>The purpose of the survey was to assess the level of satisfa</w:t>
      </w:r>
      <w:r>
        <w:rPr>
          <w:rFonts w:ascii="Calibri" w:eastAsia="Calibri" w:hAnsi="Calibri" w:cs="Arial"/>
          <w:snapToGrid/>
          <w:sz w:val="24"/>
          <w:szCs w:val="24"/>
        </w:rPr>
        <w:t>ction of the Hospital users with the overall laboratory s</w:t>
      </w:r>
      <w:r w:rsidRPr="006A526F">
        <w:rPr>
          <w:rFonts w:ascii="Calibri" w:eastAsia="Calibri" w:hAnsi="Calibri" w:cs="Arial"/>
          <w:snapToGrid/>
          <w:sz w:val="24"/>
          <w:szCs w:val="24"/>
        </w:rPr>
        <w:t>ervice by responding to specific questions and statements. The information ga</w:t>
      </w:r>
      <w:r>
        <w:rPr>
          <w:rFonts w:ascii="Calibri" w:eastAsia="Calibri" w:hAnsi="Calibri" w:cs="Arial"/>
          <w:snapToGrid/>
          <w:sz w:val="24"/>
          <w:szCs w:val="24"/>
        </w:rPr>
        <w:t xml:space="preserve">ined through this exercise </w:t>
      </w:r>
      <w:r w:rsidRPr="006A526F">
        <w:rPr>
          <w:rFonts w:ascii="Calibri" w:eastAsia="Calibri" w:hAnsi="Calibri" w:cs="Arial"/>
          <w:snapToGrid/>
          <w:sz w:val="24"/>
          <w:szCs w:val="24"/>
        </w:rPr>
        <w:t>enable</w:t>
      </w:r>
      <w:r>
        <w:rPr>
          <w:rFonts w:ascii="Calibri" w:eastAsia="Calibri" w:hAnsi="Calibri" w:cs="Arial"/>
          <w:snapToGrid/>
          <w:sz w:val="24"/>
          <w:szCs w:val="24"/>
        </w:rPr>
        <w:t>d</w:t>
      </w:r>
      <w:r w:rsidRPr="006A526F">
        <w:rPr>
          <w:rFonts w:ascii="Calibri" w:eastAsia="Calibri" w:hAnsi="Calibri" w:cs="Arial"/>
          <w:snapToGrid/>
          <w:sz w:val="24"/>
          <w:szCs w:val="24"/>
        </w:rPr>
        <w:t xml:space="preserve"> the laboratory management team to look at the service we provide and decide how to improve it to meet the needs and requirements of our users, as part of our commitment to continually improve quality.</w:t>
      </w:r>
    </w:p>
    <w:p w:rsidR="004660B4" w:rsidRDefault="004660B4" w:rsidP="004660B4">
      <w:pPr>
        <w:autoSpaceDE w:val="0"/>
        <w:autoSpaceDN w:val="0"/>
        <w:adjustRightInd w:val="0"/>
        <w:jc w:val="both"/>
        <w:rPr>
          <w:rFonts w:ascii="Calibri" w:hAnsi="Calibri"/>
          <w:b/>
          <w:sz w:val="28"/>
          <w:szCs w:val="28"/>
          <w:u w:val="single"/>
        </w:rPr>
      </w:pPr>
    </w:p>
    <w:p w:rsidR="004660B4" w:rsidRDefault="004660B4" w:rsidP="004660B4">
      <w:pPr>
        <w:autoSpaceDE w:val="0"/>
        <w:autoSpaceDN w:val="0"/>
        <w:adjustRightInd w:val="0"/>
        <w:jc w:val="both"/>
        <w:rPr>
          <w:rFonts w:ascii="Calibri" w:hAnsi="Calibri"/>
          <w:b/>
          <w:sz w:val="28"/>
          <w:szCs w:val="28"/>
          <w:u w:val="single"/>
        </w:rPr>
      </w:pPr>
      <w:r>
        <w:rPr>
          <w:rFonts w:ascii="Calibri" w:hAnsi="Calibri"/>
          <w:b/>
          <w:sz w:val="28"/>
          <w:szCs w:val="28"/>
          <w:u w:val="single"/>
        </w:rPr>
        <w:t>Response to the Survey</w:t>
      </w:r>
    </w:p>
    <w:p w:rsidR="00F93EB0" w:rsidRDefault="00F93EB0" w:rsidP="00F93EB0">
      <w:pPr>
        <w:autoSpaceDE w:val="0"/>
        <w:autoSpaceDN w:val="0"/>
        <w:adjustRightInd w:val="0"/>
        <w:jc w:val="both"/>
        <w:rPr>
          <w:rFonts w:ascii="Calibri" w:hAnsi="Calibri"/>
          <w:sz w:val="24"/>
          <w:szCs w:val="24"/>
        </w:rPr>
      </w:pPr>
    </w:p>
    <w:p w:rsidR="00F93EB0" w:rsidRDefault="00F93EB0" w:rsidP="00F93EB0">
      <w:pPr>
        <w:autoSpaceDE w:val="0"/>
        <w:autoSpaceDN w:val="0"/>
        <w:adjustRightInd w:val="0"/>
        <w:jc w:val="both"/>
        <w:rPr>
          <w:rFonts w:ascii="Calibri" w:hAnsi="Calibri"/>
          <w:sz w:val="24"/>
          <w:szCs w:val="24"/>
        </w:rPr>
      </w:pPr>
      <w:r w:rsidRPr="006A526F">
        <w:rPr>
          <w:rFonts w:ascii="Calibri" w:hAnsi="Calibri"/>
          <w:sz w:val="24"/>
          <w:szCs w:val="24"/>
        </w:rPr>
        <w:t>This survey</w:t>
      </w:r>
      <w:r>
        <w:rPr>
          <w:rFonts w:ascii="Calibri" w:hAnsi="Calibri"/>
          <w:sz w:val="24"/>
          <w:szCs w:val="24"/>
        </w:rPr>
        <w:t xml:space="preserve"> was</w:t>
      </w:r>
      <w:r w:rsidRPr="006A526F">
        <w:rPr>
          <w:rFonts w:ascii="Calibri" w:hAnsi="Calibri"/>
          <w:sz w:val="24"/>
          <w:szCs w:val="24"/>
        </w:rPr>
        <w:t xml:space="preserve"> desig</w:t>
      </w:r>
      <w:r>
        <w:rPr>
          <w:rFonts w:ascii="Calibri" w:hAnsi="Calibri"/>
          <w:sz w:val="24"/>
          <w:szCs w:val="24"/>
        </w:rPr>
        <w:t>ned by the Head of Department for Clinical Biochemistry and the Quality Manager’s for Haematology and Clinical Biochemistry</w:t>
      </w:r>
      <w:r w:rsidRPr="006A526F">
        <w:rPr>
          <w:rFonts w:ascii="Calibri" w:hAnsi="Calibri"/>
          <w:sz w:val="24"/>
          <w:szCs w:val="24"/>
        </w:rPr>
        <w:t xml:space="preserve"> to elicit </w:t>
      </w:r>
      <w:r>
        <w:rPr>
          <w:rFonts w:ascii="Calibri" w:hAnsi="Calibri"/>
          <w:sz w:val="24"/>
          <w:szCs w:val="24"/>
        </w:rPr>
        <w:t>hospital users’ views about the l</w:t>
      </w:r>
      <w:r w:rsidRPr="006A526F">
        <w:rPr>
          <w:rFonts w:ascii="Calibri" w:hAnsi="Calibri"/>
          <w:sz w:val="24"/>
          <w:szCs w:val="24"/>
        </w:rPr>
        <w:t xml:space="preserve">aboratory service at </w:t>
      </w:r>
      <w:r>
        <w:rPr>
          <w:rFonts w:ascii="Calibri" w:hAnsi="Calibri"/>
          <w:sz w:val="24"/>
          <w:szCs w:val="24"/>
        </w:rPr>
        <w:t xml:space="preserve">the BRI site of </w:t>
      </w:r>
      <w:r w:rsidRPr="006A526F">
        <w:rPr>
          <w:rFonts w:ascii="Calibri" w:hAnsi="Calibri"/>
          <w:sz w:val="24"/>
          <w:szCs w:val="24"/>
        </w:rPr>
        <w:t>University Hospitals Bristol</w:t>
      </w:r>
      <w:r>
        <w:rPr>
          <w:rFonts w:ascii="Calibri" w:hAnsi="Calibri"/>
          <w:sz w:val="24"/>
          <w:szCs w:val="24"/>
        </w:rPr>
        <w:t xml:space="preserve"> and Weston</w:t>
      </w:r>
      <w:r w:rsidRPr="006A526F">
        <w:rPr>
          <w:rFonts w:ascii="Calibri" w:hAnsi="Calibri"/>
          <w:sz w:val="24"/>
          <w:szCs w:val="24"/>
        </w:rPr>
        <w:t xml:space="preserve"> NHSFT. Users of University Hospitals Bristol </w:t>
      </w:r>
      <w:r>
        <w:rPr>
          <w:rFonts w:ascii="Calibri" w:hAnsi="Calibri"/>
          <w:sz w:val="24"/>
          <w:szCs w:val="24"/>
        </w:rPr>
        <w:t>and Weston NHSFT laboratory s</w:t>
      </w:r>
      <w:r w:rsidRPr="006A526F">
        <w:rPr>
          <w:rFonts w:ascii="Calibri" w:hAnsi="Calibri"/>
          <w:sz w:val="24"/>
          <w:szCs w:val="24"/>
        </w:rPr>
        <w:t xml:space="preserve">ervices </w:t>
      </w:r>
      <w:r>
        <w:rPr>
          <w:rFonts w:ascii="Calibri" w:hAnsi="Calibri"/>
          <w:sz w:val="24"/>
          <w:szCs w:val="24"/>
        </w:rPr>
        <w:t xml:space="preserve">at the BRI site </w:t>
      </w:r>
      <w:r w:rsidRPr="006A526F">
        <w:rPr>
          <w:rFonts w:ascii="Calibri" w:hAnsi="Calibri"/>
          <w:sz w:val="24"/>
          <w:szCs w:val="24"/>
        </w:rPr>
        <w:t>were en</w:t>
      </w:r>
      <w:r>
        <w:rPr>
          <w:rFonts w:ascii="Calibri" w:hAnsi="Calibri"/>
          <w:sz w:val="24"/>
          <w:szCs w:val="24"/>
        </w:rPr>
        <w:t xml:space="preserve">couraged to complete the online </w:t>
      </w:r>
      <w:r w:rsidRPr="006A526F">
        <w:rPr>
          <w:rFonts w:ascii="Calibri" w:hAnsi="Calibri"/>
          <w:sz w:val="24"/>
          <w:szCs w:val="24"/>
        </w:rPr>
        <w:t>User Survey</w:t>
      </w:r>
      <w:r>
        <w:rPr>
          <w:rFonts w:ascii="Calibri" w:hAnsi="Calibri"/>
          <w:sz w:val="24"/>
          <w:szCs w:val="24"/>
        </w:rPr>
        <w:t xml:space="preserve"> using Survey Monkey. The link to the survey was advertised within Newsbeat. </w:t>
      </w:r>
    </w:p>
    <w:p w:rsidR="00F93EB0" w:rsidRDefault="00F93EB0" w:rsidP="00F93EB0">
      <w:pPr>
        <w:autoSpaceDE w:val="0"/>
        <w:autoSpaceDN w:val="0"/>
        <w:adjustRightInd w:val="0"/>
        <w:jc w:val="both"/>
        <w:rPr>
          <w:rFonts w:ascii="Calibri" w:hAnsi="Calibri"/>
          <w:sz w:val="24"/>
          <w:szCs w:val="24"/>
        </w:rPr>
      </w:pPr>
    </w:p>
    <w:p w:rsidR="003B62FF" w:rsidRPr="006A526F" w:rsidRDefault="003B62FF" w:rsidP="003B62FF">
      <w:pPr>
        <w:widowControl/>
        <w:spacing w:after="160"/>
        <w:jc w:val="both"/>
        <w:rPr>
          <w:rFonts w:ascii="Calibri" w:hAnsi="Calibri" w:cs="Marlett"/>
          <w:b/>
          <w:bCs/>
          <w:snapToGrid/>
          <w:color w:val="FFFFFF"/>
          <w:sz w:val="24"/>
          <w:szCs w:val="24"/>
        </w:rPr>
      </w:pPr>
      <w:r>
        <w:rPr>
          <w:rFonts w:ascii="Calibri" w:hAnsi="Calibri" w:cs="Arial"/>
          <w:snapToGrid/>
          <w:sz w:val="24"/>
          <w:szCs w:val="24"/>
        </w:rPr>
        <w:t xml:space="preserve">17 </w:t>
      </w:r>
      <w:r w:rsidRPr="006A526F">
        <w:rPr>
          <w:rFonts w:ascii="Calibri" w:hAnsi="Calibri" w:cs="Arial"/>
          <w:snapToGrid/>
          <w:sz w:val="24"/>
          <w:szCs w:val="24"/>
        </w:rPr>
        <w:t>responses were received in total, self-identified as coming from the following groups:</w:t>
      </w:r>
    </w:p>
    <w:p w:rsidR="00F93EB0" w:rsidRDefault="000750F4" w:rsidP="00282DDF">
      <w:pPr>
        <w:autoSpaceDE w:val="0"/>
        <w:autoSpaceDN w:val="0"/>
        <w:adjustRightInd w:val="0"/>
        <w:jc w:val="center"/>
        <w:rPr>
          <w:noProof/>
          <w:snapToGrid/>
          <w:lang w:eastAsia="en-GB"/>
        </w:rPr>
      </w:pPr>
      <w:r>
        <w:rPr>
          <w:noProof/>
          <w:snapToGrid/>
          <w:lang w:eastAsia="en-GB"/>
        </w:rPr>
        <w:drawing>
          <wp:inline distT="0" distB="0" distL="0" distR="0">
            <wp:extent cx="5029200" cy="2371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2371725"/>
                    </a:xfrm>
                    <a:prstGeom prst="rect">
                      <a:avLst/>
                    </a:prstGeom>
                    <a:noFill/>
                    <a:ln>
                      <a:noFill/>
                    </a:ln>
                  </pic:spPr>
                </pic:pic>
              </a:graphicData>
            </a:graphic>
          </wp:inline>
        </w:drawing>
      </w:r>
    </w:p>
    <w:p w:rsidR="00282DDF" w:rsidRDefault="00282DDF" w:rsidP="00282DDF">
      <w:pPr>
        <w:autoSpaceDE w:val="0"/>
        <w:autoSpaceDN w:val="0"/>
        <w:adjustRightInd w:val="0"/>
        <w:rPr>
          <w:rFonts w:ascii="Calibri" w:hAnsi="Calibri" w:cs="Calibri"/>
          <w:noProof/>
          <w:snapToGrid/>
          <w:sz w:val="24"/>
          <w:lang w:eastAsia="en-G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0"/>
        <w:gridCol w:w="1468"/>
      </w:tblGrid>
      <w:tr w:rsidR="00282DDF" w:rsidRPr="00BA680F" w:rsidTr="00282DDF">
        <w:trPr>
          <w:jc w:val="center"/>
        </w:trPr>
        <w:tc>
          <w:tcPr>
            <w:tcW w:w="4310" w:type="dxa"/>
            <w:shd w:val="clear" w:color="auto" w:fill="D9D9D9"/>
          </w:tcPr>
          <w:p w:rsidR="00282DDF" w:rsidRPr="00BA680F" w:rsidRDefault="00282DDF" w:rsidP="00282DDF">
            <w:pPr>
              <w:autoSpaceDE w:val="0"/>
              <w:autoSpaceDN w:val="0"/>
              <w:adjustRightInd w:val="0"/>
              <w:rPr>
                <w:rFonts w:ascii="Calibri" w:hAnsi="Calibri"/>
                <w:b/>
                <w:sz w:val="24"/>
                <w:szCs w:val="24"/>
              </w:rPr>
            </w:pPr>
            <w:r w:rsidRPr="00BA680F">
              <w:rPr>
                <w:rFonts w:ascii="Calibri" w:hAnsi="Calibri"/>
                <w:b/>
                <w:sz w:val="24"/>
                <w:szCs w:val="24"/>
              </w:rPr>
              <w:t>Role</w:t>
            </w:r>
          </w:p>
        </w:tc>
        <w:tc>
          <w:tcPr>
            <w:tcW w:w="1468" w:type="dxa"/>
            <w:shd w:val="clear" w:color="auto" w:fill="D9D9D9"/>
          </w:tcPr>
          <w:p w:rsidR="00282DDF" w:rsidRPr="00BA680F" w:rsidRDefault="00282DDF" w:rsidP="00282DDF">
            <w:pPr>
              <w:autoSpaceDE w:val="0"/>
              <w:autoSpaceDN w:val="0"/>
              <w:adjustRightInd w:val="0"/>
              <w:jc w:val="both"/>
              <w:rPr>
                <w:rFonts w:ascii="Calibri" w:hAnsi="Calibri"/>
                <w:b/>
                <w:sz w:val="24"/>
                <w:szCs w:val="24"/>
              </w:rPr>
            </w:pPr>
            <w:r>
              <w:rPr>
                <w:rFonts w:ascii="Calibri" w:hAnsi="Calibri"/>
                <w:b/>
                <w:sz w:val="24"/>
                <w:szCs w:val="24"/>
              </w:rPr>
              <w:t>Responses</w:t>
            </w:r>
          </w:p>
        </w:tc>
      </w:tr>
      <w:tr w:rsidR="00282DDF" w:rsidRPr="00BA680F" w:rsidTr="00282DDF">
        <w:trPr>
          <w:jc w:val="center"/>
        </w:trPr>
        <w:tc>
          <w:tcPr>
            <w:tcW w:w="4310" w:type="dxa"/>
            <w:shd w:val="clear" w:color="auto" w:fill="auto"/>
          </w:tcPr>
          <w:p w:rsidR="00282DDF" w:rsidRPr="00BA680F" w:rsidRDefault="00282DDF" w:rsidP="00282DDF">
            <w:pPr>
              <w:autoSpaceDE w:val="0"/>
              <w:autoSpaceDN w:val="0"/>
              <w:adjustRightInd w:val="0"/>
              <w:rPr>
                <w:rFonts w:ascii="Calibri" w:hAnsi="Calibri"/>
                <w:sz w:val="24"/>
                <w:szCs w:val="24"/>
              </w:rPr>
            </w:pPr>
            <w:r>
              <w:rPr>
                <w:rFonts w:ascii="Calibri" w:hAnsi="Calibri"/>
                <w:sz w:val="24"/>
                <w:szCs w:val="24"/>
              </w:rPr>
              <w:t>Consultants</w:t>
            </w:r>
          </w:p>
        </w:tc>
        <w:tc>
          <w:tcPr>
            <w:tcW w:w="1468" w:type="dxa"/>
            <w:shd w:val="clear" w:color="auto" w:fill="auto"/>
          </w:tcPr>
          <w:p w:rsidR="00282DDF" w:rsidRPr="00BA680F" w:rsidRDefault="00282DDF" w:rsidP="00282DDF">
            <w:pPr>
              <w:autoSpaceDE w:val="0"/>
              <w:autoSpaceDN w:val="0"/>
              <w:adjustRightInd w:val="0"/>
              <w:jc w:val="both"/>
              <w:rPr>
                <w:rFonts w:ascii="Calibri" w:hAnsi="Calibri"/>
                <w:sz w:val="24"/>
                <w:szCs w:val="24"/>
              </w:rPr>
            </w:pPr>
            <w:r>
              <w:rPr>
                <w:rFonts w:ascii="Calibri" w:hAnsi="Calibri"/>
                <w:sz w:val="24"/>
                <w:szCs w:val="24"/>
              </w:rPr>
              <w:t>13</w:t>
            </w:r>
          </w:p>
        </w:tc>
      </w:tr>
      <w:tr w:rsidR="00282DDF" w:rsidRPr="00BA680F" w:rsidTr="00282DDF">
        <w:trPr>
          <w:jc w:val="center"/>
        </w:trPr>
        <w:tc>
          <w:tcPr>
            <w:tcW w:w="4310" w:type="dxa"/>
            <w:shd w:val="clear" w:color="auto" w:fill="auto"/>
          </w:tcPr>
          <w:p w:rsidR="00282DDF" w:rsidRPr="00BA680F" w:rsidRDefault="00282DDF" w:rsidP="00282DDF">
            <w:pPr>
              <w:autoSpaceDE w:val="0"/>
              <w:autoSpaceDN w:val="0"/>
              <w:adjustRightInd w:val="0"/>
              <w:rPr>
                <w:rFonts w:ascii="Calibri" w:hAnsi="Calibri"/>
                <w:sz w:val="24"/>
                <w:szCs w:val="24"/>
              </w:rPr>
            </w:pPr>
            <w:r>
              <w:rPr>
                <w:rFonts w:ascii="Calibri" w:hAnsi="Calibri"/>
                <w:sz w:val="24"/>
                <w:szCs w:val="24"/>
              </w:rPr>
              <w:t>Junior Doctors</w:t>
            </w:r>
          </w:p>
        </w:tc>
        <w:tc>
          <w:tcPr>
            <w:tcW w:w="1468" w:type="dxa"/>
            <w:shd w:val="clear" w:color="auto" w:fill="auto"/>
          </w:tcPr>
          <w:p w:rsidR="00282DDF" w:rsidRPr="00BA680F" w:rsidRDefault="00282DDF" w:rsidP="00282DDF">
            <w:pPr>
              <w:autoSpaceDE w:val="0"/>
              <w:autoSpaceDN w:val="0"/>
              <w:adjustRightInd w:val="0"/>
              <w:jc w:val="both"/>
              <w:rPr>
                <w:rFonts w:ascii="Calibri" w:hAnsi="Calibri"/>
                <w:sz w:val="24"/>
                <w:szCs w:val="24"/>
              </w:rPr>
            </w:pPr>
            <w:r>
              <w:rPr>
                <w:rFonts w:ascii="Calibri" w:hAnsi="Calibri"/>
                <w:sz w:val="24"/>
                <w:szCs w:val="24"/>
              </w:rPr>
              <w:t>1</w:t>
            </w:r>
          </w:p>
        </w:tc>
      </w:tr>
      <w:tr w:rsidR="00282DDF" w:rsidRPr="00BA680F" w:rsidTr="00282DDF">
        <w:trPr>
          <w:jc w:val="center"/>
        </w:trPr>
        <w:tc>
          <w:tcPr>
            <w:tcW w:w="4310" w:type="dxa"/>
            <w:shd w:val="clear" w:color="auto" w:fill="auto"/>
          </w:tcPr>
          <w:p w:rsidR="00282DDF" w:rsidRPr="00BA680F" w:rsidRDefault="00282DDF" w:rsidP="00282DDF">
            <w:pPr>
              <w:autoSpaceDE w:val="0"/>
              <w:autoSpaceDN w:val="0"/>
              <w:adjustRightInd w:val="0"/>
              <w:rPr>
                <w:rFonts w:ascii="Calibri" w:hAnsi="Calibri"/>
                <w:sz w:val="24"/>
                <w:szCs w:val="24"/>
              </w:rPr>
            </w:pPr>
            <w:r>
              <w:rPr>
                <w:rFonts w:ascii="Calibri" w:hAnsi="Calibri"/>
                <w:sz w:val="24"/>
                <w:szCs w:val="24"/>
              </w:rPr>
              <w:t>Nursing</w:t>
            </w:r>
          </w:p>
        </w:tc>
        <w:tc>
          <w:tcPr>
            <w:tcW w:w="1468" w:type="dxa"/>
            <w:shd w:val="clear" w:color="auto" w:fill="auto"/>
          </w:tcPr>
          <w:p w:rsidR="00282DDF" w:rsidRPr="00BA680F" w:rsidRDefault="00282DDF" w:rsidP="00282DDF">
            <w:pPr>
              <w:autoSpaceDE w:val="0"/>
              <w:autoSpaceDN w:val="0"/>
              <w:adjustRightInd w:val="0"/>
              <w:jc w:val="both"/>
              <w:rPr>
                <w:rFonts w:ascii="Calibri" w:hAnsi="Calibri"/>
                <w:sz w:val="24"/>
                <w:szCs w:val="24"/>
              </w:rPr>
            </w:pPr>
            <w:r>
              <w:rPr>
                <w:rFonts w:ascii="Calibri" w:hAnsi="Calibri"/>
                <w:sz w:val="24"/>
                <w:szCs w:val="24"/>
              </w:rPr>
              <w:t>3</w:t>
            </w:r>
          </w:p>
        </w:tc>
      </w:tr>
      <w:tr w:rsidR="00282DDF" w:rsidRPr="00BA680F" w:rsidTr="00282DDF">
        <w:trPr>
          <w:jc w:val="center"/>
        </w:trPr>
        <w:tc>
          <w:tcPr>
            <w:tcW w:w="4310" w:type="dxa"/>
            <w:shd w:val="clear" w:color="auto" w:fill="auto"/>
          </w:tcPr>
          <w:p w:rsidR="00282DDF" w:rsidRPr="00BA680F" w:rsidRDefault="00282DDF" w:rsidP="00282DDF">
            <w:pPr>
              <w:autoSpaceDE w:val="0"/>
              <w:autoSpaceDN w:val="0"/>
              <w:adjustRightInd w:val="0"/>
              <w:rPr>
                <w:rFonts w:ascii="Calibri" w:hAnsi="Calibri"/>
                <w:sz w:val="24"/>
                <w:szCs w:val="24"/>
              </w:rPr>
            </w:pPr>
            <w:r>
              <w:rPr>
                <w:rFonts w:ascii="Calibri" w:hAnsi="Calibri"/>
                <w:sz w:val="24"/>
                <w:szCs w:val="24"/>
              </w:rPr>
              <w:t>Healthcare Professional</w:t>
            </w:r>
          </w:p>
        </w:tc>
        <w:tc>
          <w:tcPr>
            <w:tcW w:w="1468" w:type="dxa"/>
            <w:shd w:val="clear" w:color="auto" w:fill="auto"/>
          </w:tcPr>
          <w:p w:rsidR="00282DDF" w:rsidRPr="00BA680F" w:rsidRDefault="00282DDF" w:rsidP="00282DDF">
            <w:pPr>
              <w:autoSpaceDE w:val="0"/>
              <w:autoSpaceDN w:val="0"/>
              <w:adjustRightInd w:val="0"/>
              <w:jc w:val="both"/>
              <w:rPr>
                <w:rFonts w:ascii="Calibri" w:hAnsi="Calibri"/>
                <w:sz w:val="24"/>
                <w:szCs w:val="24"/>
              </w:rPr>
            </w:pPr>
            <w:r>
              <w:rPr>
                <w:rFonts w:ascii="Calibri" w:hAnsi="Calibri"/>
                <w:sz w:val="24"/>
                <w:szCs w:val="24"/>
              </w:rPr>
              <w:t>0</w:t>
            </w:r>
          </w:p>
        </w:tc>
      </w:tr>
      <w:tr w:rsidR="00282DDF" w:rsidRPr="00BA680F" w:rsidTr="00282DDF">
        <w:trPr>
          <w:jc w:val="center"/>
        </w:trPr>
        <w:tc>
          <w:tcPr>
            <w:tcW w:w="4310" w:type="dxa"/>
            <w:shd w:val="clear" w:color="auto" w:fill="auto"/>
          </w:tcPr>
          <w:p w:rsidR="00282DDF" w:rsidRPr="00BA680F" w:rsidRDefault="00282DDF" w:rsidP="00282DDF">
            <w:pPr>
              <w:autoSpaceDE w:val="0"/>
              <w:autoSpaceDN w:val="0"/>
              <w:adjustRightInd w:val="0"/>
              <w:rPr>
                <w:rFonts w:ascii="Calibri" w:hAnsi="Calibri"/>
                <w:sz w:val="24"/>
                <w:szCs w:val="24"/>
              </w:rPr>
            </w:pPr>
            <w:r>
              <w:rPr>
                <w:rFonts w:ascii="Calibri" w:hAnsi="Calibri"/>
                <w:sz w:val="24"/>
                <w:szCs w:val="24"/>
              </w:rPr>
              <w:t xml:space="preserve">Other </w:t>
            </w:r>
          </w:p>
        </w:tc>
        <w:tc>
          <w:tcPr>
            <w:tcW w:w="1468" w:type="dxa"/>
            <w:shd w:val="clear" w:color="auto" w:fill="auto"/>
          </w:tcPr>
          <w:p w:rsidR="00282DDF" w:rsidRPr="00BA680F" w:rsidRDefault="00282DDF" w:rsidP="00282DDF">
            <w:pPr>
              <w:autoSpaceDE w:val="0"/>
              <w:autoSpaceDN w:val="0"/>
              <w:adjustRightInd w:val="0"/>
              <w:jc w:val="both"/>
              <w:rPr>
                <w:rFonts w:ascii="Calibri" w:hAnsi="Calibri"/>
                <w:sz w:val="24"/>
                <w:szCs w:val="24"/>
              </w:rPr>
            </w:pPr>
            <w:r>
              <w:rPr>
                <w:rFonts w:ascii="Calibri" w:hAnsi="Calibri"/>
                <w:sz w:val="24"/>
                <w:szCs w:val="24"/>
              </w:rPr>
              <w:t>0</w:t>
            </w:r>
          </w:p>
        </w:tc>
      </w:tr>
    </w:tbl>
    <w:p w:rsidR="00282DDF" w:rsidRPr="00282DDF" w:rsidRDefault="00282DDF" w:rsidP="00282DDF">
      <w:pPr>
        <w:autoSpaceDE w:val="0"/>
        <w:autoSpaceDN w:val="0"/>
        <w:adjustRightInd w:val="0"/>
        <w:rPr>
          <w:rFonts w:ascii="Calibri" w:hAnsi="Calibri" w:cs="Calibri"/>
          <w:sz w:val="24"/>
          <w:szCs w:val="24"/>
        </w:rPr>
      </w:pPr>
    </w:p>
    <w:p w:rsidR="004660B4" w:rsidRDefault="004660B4" w:rsidP="004660B4">
      <w:pPr>
        <w:autoSpaceDE w:val="0"/>
        <w:autoSpaceDN w:val="0"/>
        <w:adjustRightInd w:val="0"/>
        <w:jc w:val="both"/>
        <w:rPr>
          <w:rFonts w:ascii="Calibri" w:hAnsi="Calibri"/>
          <w:b/>
          <w:sz w:val="28"/>
          <w:szCs w:val="28"/>
          <w:u w:val="single"/>
        </w:rPr>
      </w:pPr>
    </w:p>
    <w:p w:rsidR="004660B4" w:rsidRDefault="004660B4" w:rsidP="004660B4">
      <w:pPr>
        <w:autoSpaceDE w:val="0"/>
        <w:autoSpaceDN w:val="0"/>
        <w:adjustRightInd w:val="0"/>
        <w:jc w:val="both"/>
        <w:rPr>
          <w:rFonts w:ascii="Calibri" w:hAnsi="Calibri"/>
          <w:b/>
          <w:sz w:val="28"/>
          <w:szCs w:val="28"/>
          <w:u w:val="single"/>
        </w:rPr>
      </w:pPr>
      <w:r>
        <w:rPr>
          <w:rFonts w:ascii="Calibri" w:hAnsi="Calibri"/>
          <w:b/>
          <w:sz w:val="28"/>
          <w:szCs w:val="28"/>
          <w:u w:val="single"/>
        </w:rPr>
        <w:t>Method Used</w:t>
      </w:r>
    </w:p>
    <w:p w:rsidR="00282DDF" w:rsidRDefault="00282DDF" w:rsidP="00C0066E">
      <w:pPr>
        <w:autoSpaceDE w:val="0"/>
        <w:autoSpaceDN w:val="0"/>
        <w:adjustRightInd w:val="0"/>
        <w:jc w:val="both"/>
        <w:rPr>
          <w:rFonts w:ascii="Calibri" w:hAnsi="Calibri"/>
          <w:i/>
          <w:color w:val="2E74B5"/>
          <w:sz w:val="24"/>
          <w:szCs w:val="24"/>
        </w:rPr>
      </w:pPr>
    </w:p>
    <w:p w:rsidR="00282DDF" w:rsidRDefault="00282DDF" w:rsidP="00282DDF">
      <w:pPr>
        <w:autoSpaceDE w:val="0"/>
        <w:autoSpaceDN w:val="0"/>
        <w:adjustRightInd w:val="0"/>
        <w:jc w:val="both"/>
        <w:rPr>
          <w:rFonts w:ascii="Calibri" w:hAnsi="Calibri"/>
          <w:sz w:val="24"/>
          <w:szCs w:val="24"/>
        </w:rPr>
      </w:pPr>
      <w:r w:rsidRPr="006A526F">
        <w:rPr>
          <w:rFonts w:ascii="Calibri" w:hAnsi="Calibri"/>
          <w:sz w:val="24"/>
          <w:szCs w:val="24"/>
        </w:rPr>
        <w:t>The questionnaire was comprised of the following:</w:t>
      </w:r>
    </w:p>
    <w:p w:rsidR="00282DDF" w:rsidRDefault="00282DDF" w:rsidP="00282DDF">
      <w:pPr>
        <w:autoSpaceDE w:val="0"/>
        <w:autoSpaceDN w:val="0"/>
        <w:adjustRightInd w:val="0"/>
        <w:jc w:val="both"/>
        <w:rPr>
          <w:rFonts w:ascii="Calibri" w:hAnsi="Calibri"/>
          <w:sz w:val="24"/>
          <w:szCs w:val="24"/>
        </w:rPr>
      </w:pPr>
    </w:p>
    <w:p w:rsidR="00282DDF" w:rsidRDefault="00282DDF" w:rsidP="00856682">
      <w:pPr>
        <w:numPr>
          <w:ilvl w:val="0"/>
          <w:numId w:val="1"/>
        </w:numPr>
        <w:autoSpaceDE w:val="0"/>
        <w:autoSpaceDN w:val="0"/>
        <w:adjustRightInd w:val="0"/>
        <w:jc w:val="both"/>
        <w:rPr>
          <w:rFonts w:ascii="Calibri" w:hAnsi="Calibri"/>
          <w:sz w:val="24"/>
          <w:szCs w:val="24"/>
        </w:rPr>
      </w:pPr>
      <w:r>
        <w:rPr>
          <w:rFonts w:ascii="Calibri" w:hAnsi="Calibri"/>
          <w:sz w:val="24"/>
          <w:szCs w:val="24"/>
        </w:rPr>
        <w:t>Users were asked to rate (from strongly agree to strongly disagree) the following statements about the service:</w:t>
      </w:r>
    </w:p>
    <w:p w:rsidR="00282DDF" w:rsidRDefault="00282DDF" w:rsidP="00282DDF">
      <w:pPr>
        <w:autoSpaceDE w:val="0"/>
        <w:autoSpaceDN w:val="0"/>
        <w:adjustRightInd w:val="0"/>
        <w:jc w:val="both"/>
        <w:rPr>
          <w:rFonts w:ascii="Calibri" w:hAnsi="Calibri"/>
          <w:sz w:val="24"/>
          <w:szCs w:val="24"/>
        </w:rPr>
      </w:pPr>
    </w:p>
    <w:p w:rsidR="00282DDF" w:rsidRDefault="00282DDF" w:rsidP="00856682">
      <w:pPr>
        <w:numPr>
          <w:ilvl w:val="0"/>
          <w:numId w:val="2"/>
        </w:numPr>
        <w:autoSpaceDE w:val="0"/>
        <w:autoSpaceDN w:val="0"/>
        <w:adjustRightInd w:val="0"/>
        <w:jc w:val="both"/>
        <w:rPr>
          <w:rFonts w:ascii="Calibri" w:hAnsi="Calibri"/>
          <w:sz w:val="24"/>
          <w:szCs w:val="24"/>
        </w:rPr>
      </w:pPr>
      <w:r>
        <w:rPr>
          <w:rFonts w:ascii="Calibri" w:hAnsi="Calibri"/>
          <w:sz w:val="24"/>
          <w:szCs w:val="24"/>
        </w:rPr>
        <w:t>“I can trust the laboratory to provide results/reports when I need them”</w:t>
      </w:r>
    </w:p>
    <w:p w:rsidR="00282DDF" w:rsidRDefault="00282DDF" w:rsidP="00856682">
      <w:pPr>
        <w:numPr>
          <w:ilvl w:val="0"/>
          <w:numId w:val="2"/>
        </w:numPr>
        <w:autoSpaceDE w:val="0"/>
        <w:autoSpaceDN w:val="0"/>
        <w:adjustRightInd w:val="0"/>
        <w:jc w:val="both"/>
        <w:rPr>
          <w:rFonts w:ascii="Calibri" w:hAnsi="Calibri"/>
          <w:sz w:val="24"/>
          <w:szCs w:val="24"/>
        </w:rPr>
      </w:pPr>
      <w:r>
        <w:rPr>
          <w:rFonts w:ascii="Calibri" w:hAnsi="Calibri"/>
          <w:sz w:val="24"/>
          <w:szCs w:val="24"/>
        </w:rPr>
        <w:t>“I am satisfied with the quality of professional advice that I receive from the laboratory”</w:t>
      </w:r>
    </w:p>
    <w:p w:rsidR="00282DDF" w:rsidRDefault="00282DDF" w:rsidP="00856682">
      <w:pPr>
        <w:numPr>
          <w:ilvl w:val="0"/>
          <w:numId w:val="2"/>
        </w:numPr>
        <w:autoSpaceDE w:val="0"/>
        <w:autoSpaceDN w:val="0"/>
        <w:adjustRightInd w:val="0"/>
        <w:jc w:val="both"/>
        <w:rPr>
          <w:rFonts w:ascii="Calibri" w:hAnsi="Calibri"/>
          <w:sz w:val="24"/>
          <w:szCs w:val="24"/>
        </w:rPr>
      </w:pPr>
      <w:r>
        <w:rPr>
          <w:rFonts w:ascii="Calibri" w:hAnsi="Calibri"/>
          <w:sz w:val="24"/>
          <w:szCs w:val="24"/>
        </w:rPr>
        <w:t>“Professional advice is readily available from the laboratory when needed”</w:t>
      </w:r>
    </w:p>
    <w:p w:rsidR="00282DDF" w:rsidRDefault="00282DDF" w:rsidP="00856682">
      <w:pPr>
        <w:numPr>
          <w:ilvl w:val="0"/>
          <w:numId w:val="2"/>
        </w:numPr>
        <w:autoSpaceDE w:val="0"/>
        <w:autoSpaceDN w:val="0"/>
        <w:adjustRightInd w:val="0"/>
        <w:jc w:val="both"/>
        <w:rPr>
          <w:rFonts w:ascii="Calibri" w:hAnsi="Calibri"/>
          <w:sz w:val="24"/>
          <w:szCs w:val="24"/>
        </w:rPr>
      </w:pPr>
      <w:r>
        <w:rPr>
          <w:rFonts w:ascii="Calibri" w:hAnsi="Calibri"/>
          <w:sz w:val="24"/>
          <w:szCs w:val="24"/>
        </w:rPr>
        <w:t>“I am confident that urgent/unexpected results will be promptly communicated”</w:t>
      </w:r>
    </w:p>
    <w:p w:rsidR="00282DDF" w:rsidRDefault="00282DDF" w:rsidP="00856682">
      <w:pPr>
        <w:numPr>
          <w:ilvl w:val="0"/>
          <w:numId w:val="2"/>
        </w:numPr>
        <w:autoSpaceDE w:val="0"/>
        <w:autoSpaceDN w:val="0"/>
        <w:adjustRightInd w:val="0"/>
        <w:jc w:val="both"/>
        <w:rPr>
          <w:rFonts w:ascii="Calibri" w:hAnsi="Calibri"/>
          <w:sz w:val="24"/>
          <w:szCs w:val="24"/>
        </w:rPr>
      </w:pPr>
      <w:r>
        <w:rPr>
          <w:rFonts w:ascii="Calibri" w:hAnsi="Calibri"/>
          <w:sz w:val="24"/>
          <w:szCs w:val="24"/>
        </w:rPr>
        <w:t xml:space="preserve"> “Point of care testing is well supported by the laboratory”</w:t>
      </w:r>
    </w:p>
    <w:p w:rsidR="00282DDF" w:rsidRDefault="00282DDF" w:rsidP="00856682">
      <w:pPr>
        <w:numPr>
          <w:ilvl w:val="0"/>
          <w:numId w:val="2"/>
        </w:numPr>
        <w:autoSpaceDE w:val="0"/>
        <w:autoSpaceDN w:val="0"/>
        <w:adjustRightInd w:val="0"/>
        <w:jc w:val="both"/>
        <w:rPr>
          <w:rFonts w:ascii="Calibri" w:hAnsi="Calibri"/>
          <w:sz w:val="24"/>
          <w:szCs w:val="24"/>
        </w:rPr>
      </w:pPr>
      <w:r>
        <w:rPr>
          <w:rFonts w:ascii="Calibri" w:hAnsi="Calibri"/>
          <w:sz w:val="24"/>
          <w:szCs w:val="24"/>
        </w:rPr>
        <w:t xml:space="preserve"> “The level of out of hours service meets my needs”</w:t>
      </w:r>
    </w:p>
    <w:p w:rsidR="00282DDF" w:rsidRPr="00506A2C" w:rsidRDefault="00282DDF" w:rsidP="00856682">
      <w:pPr>
        <w:numPr>
          <w:ilvl w:val="0"/>
          <w:numId w:val="2"/>
        </w:numPr>
        <w:autoSpaceDE w:val="0"/>
        <w:autoSpaceDN w:val="0"/>
        <w:adjustRightInd w:val="0"/>
        <w:jc w:val="both"/>
        <w:rPr>
          <w:rFonts w:ascii="Calibri" w:hAnsi="Calibri"/>
          <w:sz w:val="24"/>
          <w:szCs w:val="24"/>
        </w:rPr>
      </w:pPr>
      <w:r>
        <w:rPr>
          <w:rFonts w:ascii="Calibri" w:hAnsi="Calibri"/>
          <w:sz w:val="24"/>
          <w:szCs w:val="24"/>
        </w:rPr>
        <w:t xml:space="preserve"> “I </w:t>
      </w:r>
      <w:r w:rsidRPr="00506A2C">
        <w:rPr>
          <w:rFonts w:ascii="Calibri" w:hAnsi="Calibri"/>
          <w:sz w:val="24"/>
          <w:szCs w:val="24"/>
        </w:rPr>
        <w:t>would recommend the laboratory service to a colleague”</w:t>
      </w:r>
    </w:p>
    <w:p w:rsidR="00282DDF" w:rsidRPr="00506A2C" w:rsidRDefault="00282DDF" w:rsidP="00282DDF">
      <w:pPr>
        <w:autoSpaceDE w:val="0"/>
        <w:autoSpaceDN w:val="0"/>
        <w:adjustRightInd w:val="0"/>
        <w:jc w:val="both"/>
        <w:rPr>
          <w:rFonts w:ascii="Calibri" w:hAnsi="Calibri"/>
          <w:sz w:val="24"/>
          <w:szCs w:val="24"/>
        </w:rPr>
      </w:pPr>
    </w:p>
    <w:p w:rsidR="00282DDF" w:rsidRDefault="00282DDF" w:rsidP="00856682">
      <w:pPr>
        <w:numPr>
          <w:ilvl w:val="0"/>
          <w:numId w:val="1"/>
        </w:numPr>
        <w:autoSpaceDE w:val="0"/>
        <w:autoSpaceDN w:val="0"/>
        <w:adjustRightInd w:val="0"/>
        <w:jc w:val="both"/>
        <w:rPr>
          <w:rFonts w:ascii="Calibri" w:hAnsi="Calibri"/>
          <w:sz w:val="24"/>
          <w:szCs w:val="24"/>
        </w:rPr>
      </w:pPr>
      <w:r w:rsidRPr="00506A2C">
        <w:rPr>
          <w:rFonts w:ascii="Calibri" w:hAnsi="Calibri"/>
          <w:sz w:val="24"/>
          <w:szCs w:val="24"/>
        </w:rPr>
        <w:t xml:space="preserve">Users </w:t>
      </w:r>
      <w:r>
        <w:rPr>
          <w:rFonts w:ascii="Calibri" w:hAnsi="Calibri"/>
          <w:sz w:val="24"/>
          <w:szCs w:val="24"/>
        </w:rPr>
        <w:t>were asked to respond to the following questions:</w:t>
      </w:r>
    </w:p>
    <w:p w:rsidR="00282DDF" w:rsidRDefault="00282DDF" w:rsidP="00282DDF">
      <w:pPr>
        <w:autoSpaceDE w:val="0"/>
        <w:autoSpaceDN w:val="0"/>
        <w:adjustRightInd w:val="0"/>
        <w:jc w:val="both"/>
        <w:rPr>
          <w:rFonts w:ascii="Calibri" w:hAnsi="Calibri"/>
          <w:sz w:val="24"/>
          <w:szCs w:val="24"/>
        </w:rPr>
      </w:pPr>
    </w:p>
    <w:p w:rsidR="00282DDF" w:rsidRDefault="00282DDF" w:rsidP="00856682">
      <w:pPr>
        <w:numPr>
          <w:ilvl w:val="0"/>
          <w:numId w:val="3"/>
        </w:numPr>
        <w:autoSpaceDE w:val="0"/>
        <w:autoSpaceDN w:val="0"/>
        <w:adjustRightInd w:val="0"/>
        <w:jc w:val="both"/>
        <w:rPr>
          <w:rFonts w:ascii="Calibri" w:hAnsi="Calibri"/>
          <w:sz w:val="24"/>
          <w:szCs w:val="24"/>
        </w:rPr>
      </w:pPr>
      <w:r>
        <w:rPr>
          <w:rFonts w:ascii="Calibri" w:hAnsi="Calibri"/>
          <w:sz w:val="24"/>
          <w:szCs w:val="24"/>
        </w:rPr>
        <w:t>How might the Biochemistry service be improved?</w:t>
      </w:r>
    </w:p>
    <w:p w:rsidR="00282DDF" w:rsidRDefault="00282DDF" w:rsidP="00856682">
      <w:pPr>
        <w:numPr>
          <w:ilvl w:val="0"/>
          <w:numId w:val="3"/>
        </w:numPr>
        <w:autoSpaceDE w:val="0"/>
        <w:autoSpaceDN w:val="0"/>
        <w:adjustRightInd w:val="0"/>
        <w:jc w:val="both"/>
        <w:rPr>
          <w:rFonts w:ascii="Calibri" w:hAnsi="Calibri"/>
          <w:sz w:val="24"/>
          <w:szCs w:val="24"/>
        </w:rPr>
      </w:pPr>
      <w:r>
        <w:rPr>
          <w:rFonts w:ascii="Calibri" w:hAnsi="Calibri"/>
          <w:sz w:val="24"/>
          <w:szCs w:val="24"/>
        </w:rPr>
        <w:t>How might the Haematology and Blood Transfusion service be improved?</w:t>
      </w:r>
    </w:p>
    <w:p w:rsidR="00282DDF" w:rsidRDefault="00282DDF" w:rsidP="00856682">
      <w:pPr>
        <w:numPr>
          <w:ilvl w:val="0"/>
          <w:numId w:val="3"/>
        </w:numPr>
        <w:autoSpaceDE w:val="0"/>
        <w:autoSpaceDN w:val="0"/>
        <w:adjustRightInd w:val="0"/>
        <w:jc w:val="both"/>
        <w:rPr>
          <w:rFonts w:ascii="Calibri" w:hAnsi="Calibri"/>
          <w:sz w:val="24"/>
          <w:szCs w:val="24"/>
        </w:rPr>
      </w:pPr>
      <w:r>
        <w:rPr>
          <w:rFonts w:ascii="Calibri" w:hAnsi="Calibri"/>
          <w:sz w:val="24"/>
          <w:szCs w:val="24"/>
        </w:rPr>
        <w:t>How might the Results Delivery service be improved?</w:t>
      </w:r>
    </w:p>
    <w:p w:rsidR="00282DDF" w:rsidRDefault="00282DDF" w:rsidP="00856682">
      <w:pPr>
        <w:numPr>
          <w:ilvl w:val="0"/>
          <w:numId w:val="3"/>
        </w:numPr>
        <w:autoSpaceDE w:val="0"/>
        <w:autoSpaceDN w:val="0"/>
        <w:adjustRightInd w:val="0"/>
        <w:jc w:val="both"/>
        <w:rPr>
          <w:rFonts w:ascii="Calibri" w:hAnsi="Calibri"/>
          <w:sz w:val="24"/>
          <w:szCs w:val="24"/>
        </w:rPr>
      </w:pPr>
      <w:r>
        <w:rPr>
          <w:rFonts w:ascii="Calibri" w:hAnsi="Calibri"/>
          <w:sz w:val="24"/>
          <w:szCs w:val="24"/>
        </w:rPr>
        <w:t>How might the provision of advice on test use and interpretation be improved?</w:t>
      </w:r>
    </w:p>
    <w:p w:rsidR="00282DDF" w:rsidRDefault="00282DDF" w:rsidP="00282DDF">
      <w:pPr>
        <w:autoSpaceDE w:val="0"/>
        <w:autoSpaceDN w:val="0"/>
        <w:adjustRightInd w:val="0"/>
        <w:jc w:val="both"/>
        <w:rPr>
          <w:rFonts w:ascii="Calibri" w:hAnsi="Calibri"/>
          <w:sz w:val="24"/>
          <w:szCs w:val="24"/>
        </w:rPr>
      </w:pPr>
    </w:p>
    <w:p w:rsidR="00282DDF" w:rsidRDefault="00282DDF" w:rsidP="00856682">
      <w:pPr>
        <w:numPr>
          <w:ilvl w:val="0"/>
          <w:numId w:val="1"/>
        </w:numPr>
        <w:autoSpaceDE w:val="0"/>
        <w:autoSpaceDN w:val="0"/>
        <w:adjustRightInd w:val="0"/>
        <w:jc w:val="both"/>
        <w:rPr>
          <w:rFonts w:ascii="Calibri" w:hAnsi="Calibri"/>
          <w:sz w:val="24"/>
          <w:szCs w:val="24"/>
        </w:rPr>
      </w:pPr>
      <w:r>
        <w:rPr>
          <w:rFonts w:ascii="Calibri" w:hAnsi="Calibri"/>
          <w:sz w:val="24"/>
          <w:szCs w:val="24"/>
        </w:rPr>
        <w:t>The closing statement to users asked for any other comments they wish to make about the service provided by Laboratory Medicine</w:t>
      </w:r>
      <w:r w:rsidR="00F6491B">
        <w:rPr>
          <w:rFonts w:ascii="Calibri" w:hAnsi="Calibri"/>
          <w:sz w:val="24"/>
          <w:szCs w:val="24"/>
        </w:rPr>
        <w:t xml:space="preserve"> at the BRI site</w:t>
      </w:r>
      <w:r>
        <w:rPr>
          <w:rFonts w:ascii="Calibri" w:hAnsi="Calibri"/>
          <w:sz w:val="24"/>
          <w:szCs w:val="24"/>
        </w:rPr>
        <w:t>. (This was an optional question).</w:t>
      </w:r>
    </w:p>
    <w:p w:rsidR="00282DDF" w:rsidRPr="006A526F" w:rsidRDefault="00282DDF" w:rsidP="00282DDF">
      <w:pPr>
        <w:autoSpaceDE w:val="0"/>
        <w:autoSpaceDN w:val="0"/>
        <w:adjustRightInd w:val="0"/>
        <w:jc w:val="both"/>
        <w:rPr>
          <w:rFonts w:ascii="Calibri" w:hAnsi="Calibri"/>
          <w:b/>
          <w:sz w:val="24"/>
          <w:szCs w:val="24"/>
        </w:rPr>
      </w:pPr>
    </w:p>
    <w:p w:rsidR="00282DDF" w:rsidRPr="00B6201E" w:rsidRDefault="00282DDF" w:rsidP="00282DDF">
      <w:pPr>
        <w:autoSpaceDE w:val="0"/>
        <w:autoSpaceDN w:val="0"/>
        <w:adjustRightInd w:val="0"/>
        <w:jc w:val="both"/>
        <w:rPr>
          <w:rFonts w:ascii="Calibri" w:hAnsi="Calibri"/>
          <w:sz w:val="24"/>
          <w:szCs w:val="24"/>
        </w:rPr>
      </w:pPr>
      <w:r w:rsidRPr="00B6201E">
        <w:rPr>
          <w:rFonts w:ascii="Calibri" w:hAnsi="Calibri"/>
          <w:sz w:val="24"/>
          <w:szCs w:val="24"/>
        </w:rPr>
        <w:t xml:space="preserve">The laboratory target for user satisfaction is </w:t>
      </w:r>
      <w:r>
        <w:rPr>
          <w:rFonts w:ascii="Calibri" w:hAnsi="Calibri"/>
          <w:sz w:val="24"/>
          <w:szCs w:val="24"/>
        </w:rPr>
        <w:t>that for each statement a satisfactory response</w:t>
      </w:r>
      <w:r w:rsidRPr="00B6201E">
        <w:rPr>
          <w:rFonts w:ascii="Calibri" w:hAnsi="Calibri"/>
          <w:sz w:val="24"/>
          <w:szCs w:val="24"/>
        </w:rPr>
        <w:t xml:space="preserve"> of &gt; 90% must be achieved</w:t>
      </w:r>
      <w:r>
        <w:rPr>
          <w:rFonts w:ascii="Calibri" w:hAnsi="Calibri"/>
          <w:sz w:val="24"/>
          <w:szCs w:val="24"/>
        </w:rPr>
        <w:t>. We have defined a satisfactory response as either Strongly Agree, Agree, or Neither Agree nor Disagree</w:t>
      </w:r>
      <w:r w:rsidRPr="00B6201E">
        <w:rPr>
          <w:rFonts w:ascii="Calibri" w:hAnsi="Calibri"/>
          <w:sz w:val="24"/>
          <w:szCs w:val="24"/>
        </w:rPr>
        <w:t xml:space="preserve">. Any results falling outside of this limit will require further investigation to see </w:t>
      </w:r>
      <w:r>
        <w:rPr>
          <w:rFonts w:ascii="Calibri" w:hAnsi="Calibri"/>
          <w:sz w:val="24"/>
          <w:szCs w:val="24"/>
        </w:rPr>
        <w:t>what appropriate actions are required to improve that aspect of the service</w:t>
      </w:r>
    </w:p>
    <w:p w:rsidR="004660B4" w:rsidRDefault="004660B4" w:rsidP="004660B4">
      <w:pPr>
        <w:autoSpaceDE w:val="0"/>
        <w:autoSpaceDN w:val="0"/>
        <w:adjustRightInd w:val="0"/>
        <w:jc w:val="both"/>
        <w:rPr>
          <w:rFonts w:ascii="Calibri" w:hAnsi="Calibri"/>
          <w:b/>
          <w:sz w:val="28"/>
          <w:szCs w:val="28"/>
          <w:u w:val="single"/>
        </w:rPr>
      </w:pPr>
    </w:p>
    <w:p w:rsidR="004660B4" w:rsidRDefault="004660B4" w:rsidP="004660B4">
      <w:pPr>
        <w:autoSpaceDE w:val="0"/>
        <w:autoSpaceDN w:val="0"/>
        <w:adjustRightInd w:val="0"/>
        <w:jc w:val="both"/>
        <w:rPr>
          <w:rFonts w:ascii="Calibri" w:hAnsi="Calibri"/>
          <w:b/>
          <w:sz w:val="28"/>
          <w:szCs w:val="28"/>
          <w:u w:val="single"/>
        </w:rPr>
      </w:pPr>
      <w:r>
        <w:rPr>
          <w:rFonts w:ascii="Calibri" w:hAnsi="Calibri"/>
          <w:b/>
          <w:sz w:val="28"/>
          <w:szCs w:val="28"/>
          <w:u w:val="single"/>
        </w:rPr>
        <w:t>Results</w:t>
      </w:r>
    </w:p>
    <w:p w:rsidR="00EC27ED" w:rsidRDefault="00EC27ED" w:rsidP="00EC27ED">
      <w:pPr>
        <w:autoSpaceDE w:val="0"/>
        <w:autoSpaceDN w:val="0"/>
        <w:adjustRightInd w:val="0"/>
        <w:jc w:val="both"/>
        <w:rPr>
          <w:rFonts w:ascii="Calibri" w:hAnsi="Calibri"/>
          <w:sz w:val="24"/>
          <w:szCs w:val="24"/>
        </w:rPr>
      </w:pPr>
    </w:p>
    <w:p w:rsidR="00EC27ED" w:rsidRDefault="00EC27ED" w:rsidP="00EC27ED">
      <w:pPr>
        <w:autoSpaceDE w:val="0"/>
        <w:autoSpaceDN w:val="0"/>
        <w:adjustRightInd w:val="0"/>
        <w:jc w:val="both"/>
        <w:rPr>
          <w:rFonts w:ascii="Calibri" w:hAnsi="Calibri"/>
          <w:sz w:val="24"/>
          <w:szCs w:val="24"/>
        </w:rPr>
      </w:pPr>
      <w:r w:rsidRPr="00BE6BB4">
        <w:rPr>
          <w:rFonts w:ascii="Calibri" w:hAnsi="Calibri"/>
          <w:sz w:val="24"/>
          <w:szCs w:val="24"/>
        </w:rPr>
        <w:t>The following graphs illustrate the results of the responses for each of the statements</w:t>
      </w:r>
      <w:r>
        <w:rPr>
          <w:rFonts w:ascii="Calibri" w:hAnsi="Calibri"/>
          <w:sz w:val="24"/>
          <w:szCs w:val="24"/>
        </w:rPr>
        <w:t>:</w:t>
      </w:r>
    </w:p>
    <w:p w:rsidR="00EC27ED" w:rsidRDefault="00EC27ED" w:rsidP="00EC27ED">
      <w:pPr>
        <w:autoSpaceDE w:val="0"/>
        <w:autoSpaceDN w:val="0"/>
        <w:adjustRightInd w:val="0"/>
        <w:jc w:val="both"/>
        <w:rPr>
          <w:rFonts w:ascii="Calibri" w:hAnsi="Calibri"/>
          <w:sz w:val="24"/>
          <w:szCs w:val="24"/>
        </w:rPr>
      </w:pPr>
    </w:p>
    <w:p w:rsidR="00CB7BD9" w:rsidRDefault="00CB7BD9" w:rsidP="00EC27ED">
      <w:pPr>
        <w:autoSpaceDE w:val="0"/>
        <w:autoSpaceDN w:val="0"/>
        <w:adjustRightInd w:val="0"/>
        <w:jc w:val="both"/>
        <w:rPr>
          <w:rFonts w:ascii="Calibri" w:hAnsi="Calibri"/>
          <w:sz w:val="24"/>
          <w:szCs w:val="24"/>
        </w:rPr>
      </w:pPr>
    </w:p>
    <w:p w:rsidR="00CB7BD9" w:rsidRDefault="00CB7BD9" w:rsidP="00EC27ED">
      <w:pPr>
        <w:autoSpaceDE w:val="0"/>
        <w:autoSpaceDN w:val="0"/>
        <w:adjustRightInd w:val="0"/>
        <w:jc w:val="both"/>
        <w:rPr>
          <w:rFonts w:ascii="Calibri" w:hAnsi="Calibri"/>
          <w:sz w:val="24"/>
          <w:szCs w:val="24"/>
        </w:rPr>
      </w:pPr>
    </w:p>
    <w:p w:rsidR="00CB7BD9" w:rsidRDefault="00CB7BD9" w:rsidP="00EC27ED">
      <w:pPr>
        <w:autoSpaceDE w:val="0"/>
        <w:autoSpaceDN w:val="0"/>
        <w:adjustRightInd w:val="0"/>
        <w:jc w:val="both"/>
        <w:rPr>
          <w:rFonts w:ascii="Calibri" w:hAnsi="Calibri"/>
          <w:sz w:val="24"/>
          <w:szCs w:val="24"/>
        </w:rPr>
      </w:pPr>
    </w:p>
    <w:p w:rsidR="004660B4" w:rsidRPr="00EC27ED" w:rsidRDefault="000750F4" w:rsidP="00CB7BD9">
      <w:pPr>
        <w:autoSpaceDE w:val="0"/>
        <w:autoSpaceDN w:val="0"/>
        <w:adjustRightInd w:val="0"/>
        <w:jc w:val="center"/>
        <w:rPr>
          <w:rFonts w:ascii="Calibri" w:hAnsi="Calibri"/>
          <w:sz w:val="24"/>
          <w:szCs w:val="24"/>
        </w:rPr>
      </w:pPr>
      <w:r>
        <w:rPr>
          <w:noProof/>
          <w:snapToGrid/>
          <w:lang w:eastAsia="en-GB"/>
        </w:rPr>
        <w:drawing>
          <wp:inline distT="0" distB="0" distL="0" distR="0">
            <wp:extent cx="4568825" cy="2740025"/>
            <wp:effectExtent l="0" t="0" r="22225" b="22225"/>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C27ED" w:rsidRDefault="00EC27ED" w:rsidP="00CB7BD9">
      <w:pPr>
        <w:autoSpaceDE w:val="0"/>
        <w:autoSpaceDN w:val="0"/>
        <w:adjustRightInd w:val="0"/>
        <w:jc w:val="center"/>
        <w:rPr>
          <w:rFonts w:ascii="Calibri" w:hAnsi="Calibri"/>
          <w:sz w:val="24"/>
          <w:szCs w:val="24"/>
        </w:rPr>
      </w:pPr>
      <w:r>
        <w:rPr>
          <w:rFonts w:ascii="Calibri" w:hAnsi="Calibri"/>
          <w:sz w:val="24"/>
          <w:szCs w:val="24"/>
        </w:rPr>
        <w:t>Answered: 17. Skipped: 0.</w:t>
      </w:r>
    </w:p>
    <w:p w:rsidR="00EC27ED" w:rsidRDefault="00EC27ED" w:rsidP="004660B4">
      <w:pPr>
        <w:autoSpaceDE w:val="0"/>
        <w:autoSpaceDN w:val="0"/>
        <w:adjustRightInd w:val="0"/>
        <w:jc w:val="both"/>
        <w:rPr>
          <w:rFonts w:ascii="Calibri" w:hAnsi="Calibri"/>
          <w:sz w:val="24"/>
          <w:szCs w:val="24"/>
        </w:rPr>
      </w:pPr>
    </w:p>
    <w:p w:rsidR="00CB7BD9" w:rsidRDefault="00CB7BD9" w:rsidP="004660B4">
      <w:pPr>
        <w:autoSpaceDE w:val="0"/>
        <w:autoSpaceDN w:val="0"/>
        <w:adjustRightInd w:val="0"/>
        <w:jc w:val="both"/>
        <w:rPr>
          <w:rFonts w:ascii="Calibri" w:hAnsi="Calibri"/>
          <w:sz w:val="24"/>
          <w:szCs w:val="24"/>
        </w:rPr>
      </w:pPr>
    </w:p>
    <w:p w:rsidR="00EC27ED" w:rsidRPr="00EC27ED" w:rsidRDefault="000750F4" w:rsidP="00EC27ED">
      <w:pPr>
        <w:autoSpaceDE w:val="0"/>
        <w:autoSpaceDN w:val="0"/>
        <w:adjustRightInd w:val="0"/>
        <w:jc w:val="center"/>
        <w:rPr>
          <w:rFonts w:ascii="Calibri" w:hAnsi="Calibri"/>
          <w:sz w:val="24"/>
          <w:szCs w:val="28"/>
        </w:rPr>
      </w:pPr>
      <w:r>
        <w:rPr>
          <w:noProof/>
          <w:snapToGrid/>
          <w:lang w:eastAsia="en-GB"/>
        </w:rPr>
        <w:drawing>
          <wp:inline distT="0" distB="0" distL="0" distR="0">
            <wp:extent cx="4568825" cy="2740025"/>
            <wp:effectExtent l="0" t="0" r="22225" b="22225"/>
            <wp:docPr id="3" name="Picture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C27ED" w:rsidRDefault="00EC27ED" w:rsidP="00CB7BD9">
      <w:pPr>
        <w:autoSpaceDE w:val="0"/>
        <w:autoSpaceDN w:val="0"/>
        <w:adjustRightInd w:val="0"/>
        <w:jc w:val="center"/>
        <w:rPr>
          <w:rFonts w:ascii="Calibri" w:hAnsi="Calibri"/>
          <w:sz w:val="24"/>
          <w:szCs w:val="24"/>
        </w:rPr>
      </w:pPr>
      <w:r>
        <w:rPr>
          <w:rFonts w:ascii="Calibri" w:hAnsi="Calibri"/>
          <w:sz w:val="24"/>
          <w:szCs w:val="24"/>
        </w:rPr>
        <w:t>Answered: 17. Skipped: 0.</w:t>
      </w:r>
    </w:p>
    <w:p w:rsidR="00EC27ED" w:rsidRDefault="00EC27ED" w:rsidP="00EC27ED">
      <w:pPr>
        <w:autoSpaceDE w:val="0"/>
        <w:autoSpaceDN w:val="0"/>
        <w:adjustRightInd w:val="0"/>
        <w:jc w:val="both"/>
        <w:rPr>
          <w:rFonts w:ascii="Calibri" w:hAnsi="Calibri"/>
          <w:sz w:val="24"/>
          <w:szCs w:val="24"/>
        </w:rPr>
      </w:pPr>
    </w:p>
    <w:p w:rsidR="00CB7BD9" w:rsidRDefault="00CB7BD9" w:rsidP="00EC27ED">
      <w:pPr>
        <w:autoSpaceDE w:val="0"/>
        <w:autoSpaceDN w:val="0"/>
        <w:adjustRightInd w:val="0"/>
        <w:jc w:val="both"/>
        <w:rPr>
          <w:rFonts w:ascii="Calibri" w:hAnsi="Calibri"/>
          <w:sz w:val="24"/>
          <w:szCs w:val="24"/>
        </w:rPr>
      </w:pPr>
    </w:p>
    <w:p w:rsidR="00CB7BD9" w:rsidRDefault="00CB7BD9" w:rsidP="00EC27ED">
      <w:pPr>
        <w:autoSpaceDE w:val="0"/>
        <w:autoSpaceDN w:val="0"/>
        <w:adjustRightInd w:val="0"/>
        <w:jc w:val="both"/>
        <w:rPr>
          <w:rFonts w:ascii="Calibri" w:hAnsi="Calibri"/>
          <w:sz w:val="24"/>
          <w:szCs w:val="24"/>
        </w:rPr>
      </w:pPr>
    </w:p>
    <w:p w:rsidR="00CB7BD9" w:rsidRDefault="00CB7BD9" w:rsidP="00EC27ED">
      <w:pPr>
        <w:autoSpaceDE w:val="0"/>
        <w:autoSpaceDN w:val="0"/>
        <w:adjustRightInd w:val="0"/>
        <w:jc w:val="both"/>
        <w:rPr>
          <w:rFonts w:ascii="Calibri" w:hAnsi="Calibri"/>
          <w:sz w:val="24"/>
          <w:szCs w:val="24"/>
        </w:rPr>
      </w:pPr>
    </w:p>
    <w:p w:rsidR="00CB7BD9" w:rsidRDefault="00CB7BD9" w:rsidP="00EC27ED">
      <w:pPr>
        <w:autoSpaceDE w:val="0"/>
        <w:autoSpaceDN w:val="0"/>
        <w:adjustRightInd w:val="0"/>
        <w:jc w:val="both"/>
        <w:rPr>
          <w:rFonts w:ascii="Calibri" w:hAnsi="Calibri"/>
          <w:sz w:val="24"/>
          <w:szCs w:val="24"/>
        </w:rPr>
      </w:pPr>
    </w:p>
    <w:p w:rsidR="00CB7BD9" w:rsidRDefault="00CB7BD9" w:rsidP="00EC27ED">
      <w:pPr>
        <w:autoSpaceDE w:val="0"/>
        <w:autoSpaceDN w:val="0"/>
        <w:adjustRightInd w:val="0"/>
        <w:jc w:val="both"/>
        <w:rPr>
          <w:rFonts w:ascii="Calibri" w:hAnsi="Calibri"/>
          <w:sz w:val="24"/>
          <w:szCs w:val="24"/>
        </w:rPr>
      </w:pPr>
    </w:p>
    <w:p w:rsidR="00CB7BD9" w:rsidRDefault="00CB7BD9" w:rsidP="00EC27ED">
      <w:pPr>
        <w:autoSpaceDE w:val="0"/>
        <w:autoSpaceDN w:val="0"/>
        <w:adjustRightInd w:val="0"/>
        <w:jc w:val="both"/>
        <w:rPr>
          <w:rFonts w:ascii="Calibri" w:hAnsi="Calibri"/>
          <w:sz w:val="24"/>
          <w:szCs w:val="24"/>
        </w:rPr>
      </w:pPr>
    </w:p>
    <w:p w:rsidR="00CB7BD9" w:rsidRDefault="00CB7BD9" w:rsidP="00EC27ED">
      <w:pPr>
        <w:autoSpaceDE w:val="0"/>
        <w:autoSpaceDN w:val="0"/>
        <w:adjustRightInd w:val="0"/>
        <w:jc w:val="both"/>
        <w:rPr>
          <w:rFonts w:ascii="Calibri" w:hAnsi="Calibri"/>
          <w:sz w:val="24"/>
          <w:szCs w:val="24"/>
        </w:rPr>
      </w:pPr>
    </w:p>
    <w:p w:rsidR="00CB7BD9" w:rsidRDefault="00CB7BD9" w:rsidP="00EC27ED">
      <w:pPr>
        <w:autoSpaceDE w:val="0"/>
        <w:autoSpaceDN w:val="0"/>
        <w:adjustRightInd w:val="0"/>
        <w:jc w:val="both"/>
        <w:rPr>
          <w:rFonts w:ascii="Calibri" w:hAnsi="Calibri"/>
          <w:sz w:val="24"/>
          <w:szCs w:val="24"/>
        </w:rPr>
      </w:pPr>
    </w:p>
    <w:p w:rsidR="00CB7BD9" w:rsidRDefault="00CB7BD9" w:rsidP="00EC27ED">
      <w:pPr>
        <w:autoSpaceDE w:val="0"/>
        <w:autoSpaceDN w:val="0"/>
        <w:adjustRightInd w:val="0"/>
        <w:jc w:val="both"/>
        <w:rPr>
          <w:rFonts w:ascii="Calibri" w:hAnsi="Calibri"/>
          <w:sz w:val="24"/>
          <w:szCs w:val="24"/>
        </w:rPr>
      </w:pPr>
    </w:p>
    <w:p w:rsidR="00CB7BD9" w:rsidRDefault="00CB7BD9" w:rsidP="00EC27ED">
      <w:pPr>
        <w:autoSpaceDE w:val="0"/>
        <w:autoSpaceDN w:val="0"/>
        <w:adjustRightInd w:val="0"/>
        <w:jc w:val="both"/>
        <w:rPr>
          <w:rFonts w:ascii="Calibri" w:hAnsi="Calibri"/>
          <w:sz w:val="24"/>
          <w:szCs w:val="24"/>
        </w:rPr>
      </w:pPr>
    </w:p>
    <w:p w:rsidR="00CB7BD9" w:rsidRDefault="00CB7BD9" w:rsidP="00EC27ED">
      <w:pPr>
        <w:autoSpaceDE w:val="0"/>
        <w:autoSpaceDN w:val="0"/>
        <w:adjustRightInd w:val="0"/>
        <w:jc w:val="both"/>
        <w:rPr>
          <w:rFonts w:ascii="Calibri" w:hAnsi="Calibri"/>
          <w:sz w:val="24"/>
          <w:szCs w:val="24"/>
        </w:rPr>
      </w:pPr>
    </w:p>
    <w:p w:rsidR="00EC27ED" w:rsidRDefault="000750F4" w:rsidP="00EC27ED">
      <w:pPr>
        <w:autoSpaceDE w:val="0"/>
        <w:autoSpaceDN w:val="0"/>
        <w:adjustRightInd w:val="0"/>
        <w:jc w:val="center"/>
        <w:rPr>
          <w:rFonts w:ascii="Calibri" w:hAnsi="Calibri"/>
          <w:sz w:val="24"/>
          <w:szCs w:val="24"/>
        </w:rPr>
      </w:pPr>
      <w:r>
        <w:rPr>
          <w:noProof/>
          <w:snapToGrid/>
          <w:lang w:eastAsia="en-GB"/>
        </w:rPr>
        <w:drawing>
          <wp:inline distT="0" distB="0" distL="0" distR="0">
            <wp:extent cx="4568825" cy="2740025"/>
            <wp:effectExtent l="0" t="0" r="22225" b="22225"/>
            <wp:docPr id="4" name="Picture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C27ED" w:rsidRDefault="00EC27ED" w:rsidP="00CB7BD9">
      <w:pPr>
        <w:autoSpaceDE w:val="0"/>
        <w:autoSpaceDN w:val="0"/>
        <w:adjustRightInd w:val="0"/>
        <w:jc w:val="center"/>
        <w:rPr>
          <w:rFonts w:ascii="Calibri" w:hAnsi="Calibri"/>
          <w:sz w:val="24"/>
          <w:szCs w:val="24"/>
        </w:rPr>
      </w:pPr>
      <w:r>
        <w:rPr>
          <w:rFonts w:ascii="Calibri" w:hAnsi="Calibri"/>
          <w:sz w:val="24"/>
          <w:szCs w:val="24"/>
        </w:rPr>
        <w:t>Answered: 17. Skipped: 0.</w:t>
      </w:r>
    </w:p>
    <w:p w:rsidR="00EC27ED" w:rsidRDefault="00EC27ED" w:rsidP="00EC27ED">
      <w:pPr>
        <w:autoSpaceDE w:val="0"/>
        <w:autoSpaceDN w:val="0"/>
        <w:adjustRightInd w:val="0"/>
        <w:jc w:val="both"/>
        <w:rPr>
          <w:rFonts w:ascii="Calibri" w:hAnsi="Calibri"/>
          <w:sz w:val="24"/>
          <w:szCs w:val="24"/>
        </w:rPr>
      </w:pPr>
    </w:p>
    <w:p w:rsidR="00CB7BD9" w:rsidRDefault="00CB7BD9" w:rsidP="00EC27ED">
      <w:pPr>
        <w:autoSpaceDE w:val="0"/>
        <w:autoSpaceDN w:val="0"/>
        <w:adjustRightInd w:val="0"/>
        <w:jc w:val="both"/>
        <w:rPr>
          <w:rFonts w:ascii="Calibri" w:hAnsi="Calibri"/>
          <w:sz w:val="24"/>
          <w:szCs w:val="24"/>
        </w:rPr>
      </w:pPr>
    </w:p>
    <w:p w:rsidR="00EC27ED" w:rsidRDefault="000750F4" w:rsidP="00EC27ED">
      <w:pPr>
        <w:autoSpaceDE w:val="0"/>
        <w:autoSpaceDN w:val="0"/>
        <w:adjustRightInd w:val="0"/>
        <w:jc w:val="center"/>
        <w:rPr>
          <w:rFonts w:ascii="Calibri" w:hAnsi="Calibri"/>
          <w:sz w:val="24"/>
          <w:szCs w:val="24"/>
        </w:rPr>
      </w:pPr>
      <w:r>
        <w:rPr>
          <w:noProof/>
          <w:snapToGrid/>
          <w:lang w:eastAsia="en-GB"/>
        </w:rPr>
        <w:drawing>
          <wp:inline distT="0" distB="0" distL="0" distR="0">
            <wp:extent cx="4568825" cy="2740025"/>
            <wp:effectExtent l="0" t="0" r="22225" b="22225"/>
            <wp:docPr id="5" name="Picture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C27ED" w:rsidRDefault="00EC27ED" w:rsidP="00CB7BD9">
      <w:pPr>
        <w:autoSpaceDE w:val="0"/>
        <w:autoSpaceDN w:val="0"/>
        <w:adjustRightInd w:val="0"/>
        <w:jc w:val="center"/>
        <w:rPr>
          <w:rFonts w:ascii="Calibri" w:hAnsi="Calibri"/>
          <w:sz w:val="24"/>
          <w:szCs w:val="24"/>
        </w:rPr>
      </w:pPr>
      <w:r>
        <w:rPr>
          <w:rFonts w:ascii="Calibri" w:hAnsi="Calibri"/>
          <w:sz w:val="24"/>
          <w:szCs w:val="24"/>
        </w:rPr>
        <w:t>Answered: 17. Skipped: 0.</w:t>
      </w:r>
    </w:p>
    <w:p w:rsidR="00F63CC5" w:rsidRDefault="00F63CC5" w:rsidP="00EC27ED">
      <w:pPr>
        <w:autoSpaceDE w:val="0"/>
        <w:autoSpaceDN w:val="0"/>
        <w:adjustRightInd w:val="0"/>
        <w:jc w:val="both"/>
        <w:rPr>
          <w:rFonts w:ascii="Calibri" w:hAnsi="Calibri"/>
          <w:sz w:val="24"/>
          <w:szCs w:val="24"/>
        </w:rPr>
      </w:pPr>
    </w:p>
    <w:p w:rsidR="00CB7BD9" w:rsidRDefault="00CB7BD9" w:rsidP="00EC27ED">
      <w:pPr>
        <w:autoSpaceDE w:val="0"/>
        <w:autoSpaceDN w:val="0"/>
        <w:adjustRightInd w:val="0"/>
        <w:jc w:val="both"/>
        <w:rPr>
          <w:rFonts w:ascii="Calibri" w:hAnsi="Calibri"/>
          <w:sz w:val="24"/>
          <w:szCs w:val="24"/>
        </w:rPr>
      </w:pPr>
    </w:p>
    <w:p w:rsidR="00CB7BD9" w:rsidRDefault="00CB7BD9" w:rsidP="00EC27ED">
      <w:pPr>
        <w:autoSpaceDE w:val="0"/>
        <w:autoSpaceDN w:val="0"/>
        <w:adjustRightInd w:val="0"/>
        <w:jc w:val="both"/>
        <w:rPr>
          <w:rFonts w:ascii="Calibri" w:hAnsi="Calibri"/>
          <w:sz w:val="24"/>
          <w:szCs w:val="24"/>
        </w:rPr>
      </w:pPr>
    </w:p>
    <w:p w:rsidR="00CB7BD9" w:rsidRDefault="00CB7BD9" w:rsidP="00EC27ED">
      <w:pPr>
        <w:autoSpaceDE w:val="0"/>
        <w:autoSpaceDN w:val="0"/>
        <w:adjustRightInd w:val="0"/>
        <w:jc w:val="both"/>
        <w:rPr>
          <w:rFonts w:ascii="Calibri" w:hAnsi="Calibri"/>
          <w:sz w:val="24"/>
          <w:szCs w:val="24"/>
        </w:rPr>
      </w:pPr>
    </w:p>
    <w:p w:rsidR="00CB7BD9" w:rsidRDefault="00CB7BD9" w:rsidP="00EC27ED">
      <w:pPr>
        <w:autoSpaceDE w:val="0"/>
        <w:autoSpaceDN w:val="0"/>
        <w:adjustRightInd w:val="0"/>
        <w:jc w:val="both"/>
        <w:rPr>
          <w:rFonts w:ascii="Calibri" w:hAnsi="Calibri"/>
          <w:sz w:val="24"/>
          <w:szCs w:val="24"/>
        </w:rPr>
      </w:pPr>
    </w:p>
    <w:p w:rsidR="00CB7BD9" w:rsidRDefault="00CB7BD9" w:rsidP="00EC27ED">
      <w:pPr>
        <w:autoSpaceDE w:val="0"/>
        <w:autoSpaceDN w:val="0"/>
        <w:adjustRightInd w:val="0"/>
        <w:jc w:val="both"/>
        <w:rPr>
          <w:rFonts w:ascii="Calibri" w:hAnsi="Calibri"/>
          <w:sz w:val="24"/>
          <w:szCs w:val="24"/>
        </w:rPr>
      </w:pPr>
    </w:p>
    <w:p w:rsidR="00CB7BD9" w:rsidRDefault="00CB7BD9" w:rsidP="00EC27ED">
      <w:pPr>
        <w:autoSpaceDE w:val="0"/>
        <w:autoSpaceDN w:val="0"/>
        <w:adjustRightInd w:val="0"/>
        <w:jc w:val="both"/>
        <w:rPr>
          <w:rFonts w:ascii="Calibri" w:hAnsi="Calibri"/>
          <w:sz w:val="24"/>
          <w:szCs w:val="24"/>
        </w:rPr>
      </w:pPr>
    </w:p>
    <w:p w:rsidR="00CB7BD9" w:rsidRDefault="00CB7BD9" w:rsidP="00EC27ED">
      <w:pPr>
        <w:autoSpaceDE w:val="0"/>
        <w:autoSpaceDN w:val="0"/>
        <w:adjustRightInd w:val="0"/>
        <w:jc w:val="both"/>
        <w:rPr>
          <w:rFonts w:ascii="Calibri" w:hAnsi="Calibri"/>
          <w:sz w:val="24"/>
          <w:szCs w:val="24"/>
        </w:rPr>
      </w:pPr>
    </w:p>
    <w:p w:rsidR="00CB7BD9" w:rsidRDefault="00CB7BD9" w:rsidP="00EC27ED">
      <w:pPr>
        <w:autoSpaceDE w:val="0"/>
        <w:autoSpaceDN w:val="0"/>
        <w:adjustRightInd w:val="0"/>
        <w:jc w:val="both"/>
        <w:rPr>
          <w:rFonts w:ascii="Calibri" w:hAnsi="Calibri"/>
          <w:sz w:val="24"/>
          <w:szCs w:val="24"/>
        </w:rPr>
      </w:pPr>
    </w:p>
    <w:p w:rsidR="00CB7BD9" w:rsidRDefault="00CB7BD9" w:rsidP="00EC27ED">
      <w:pPr>
        <w:autoSpaceDE w:val="0"/>
        <w:autoSpaceDN w:val="0"/>
        <w:adjustRightInd w:val="0"/>
        <w:jc w:val="both"/>
        <w:rPr>
          <w:rFonts w:ascii="Calibri" w:hAnsi="Calibri"/>
          <w:sz w:val="24"/>
          <w:szCs w:val="24"/>
        </w:rPr>
      </w:pPr>
    </w:p>
    <w:p w:rsidR="00CB7BD9" w:rsidRDefault="00CB7BD9" w:rsidP="00EC27ED">
      <w:pPr>
        <w:autoSpaceDE w:val="0"/>
        <w:autoSpaceDN w:val="0"/>
        <w:adjustRightInd w:val="0"/>
        <w:jc w:val="both"/>
        <w:rPr>
          <w:rFonts w:ascii="Calibri" w:hAnsi="Calibri"/>
          <w:sz w:val="24"/>
          <w:szCs w:val="24"/>
        </w:rPr>
      </w:pPr>
    </w:p>
    <w:p w:rsidR="00F63CC5" w:rsidRPr="00CB7BD9" w:rsidRDefault="00F63CC5" w:rsidP="00EC27ED">
      <w:pPr>
        <w:autoSpaceDE w:val="0"/>
        <w:autoSpaceDN w:val="0"/>
        <w:adjustRightInd w:val="0"/>
        <w:jc w:val="both"/>
        <w:rPr>
          <w:rFonts w:ascii="Calibri" w:hAnsi="Calibri" w:cs="Calibri"/>
          <w:noProof/>
          <w:snapToGrid/>
          <w:sz w:val="24"/>
          <w:lang w:eastAsia="en-GB"/>
        </w:rPr>
      </w:pPr>
    </w:p>
    <w:p w:rsidR="00F63CC5" w:rsidRDefault="000750F4" w:rsidP="00CB7BD9">
      <w:pPr>
        <w:autoSpaceDE w:val="0"/>
        <w:autoSpaceDN w:val="0"/>
        <w:adjustRightInd w:val="0"/>
        <w:jc w:val="center"/>
        <w:rPr>
          <w:rFonts w:ascii="Calibri" w:hAnsi="Calibri"/>
          <w:sz w:val="24"/>
          <w:szCs w:val="24"/>
        </w:rPr>
      </w:pPr>
      <w:r>
        <w:rPr>
          <w:noProof/>
          <w:snapToGrid/>
          <w:lang w:eastAsia="en-GB"/>
        </w:rPr>
        <w:drawing>
          <wp:inline distT="0" distB="0" distL="0" distR="0">
            <wp:extent cx="4568825" cy="2740025"/>
            <wp:effectExtent l="0" t="0" r="22225" b="22225"/>
            <wp:docPr id="6" name="Picture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63CC5" w:rsidRDefault="00F63CC5" w:rsidP="00CB7BD9">
      <w:pPr>
        <w:autoSpaceDE w:val="0"/>
        <w:autoSpaceDN w:val="0"/>
        <w:adjustRightInd w:val="0"/>
        <w:jc w:val="center"/>
        <w:rPr>
          <w:rFonts w:ascii="Calibri" w:hAnsi="Calibri"/>
          <w:sz w:val="24"/>
          <w:szCs w:val="24"/>
        </w:rPr>
      </w:pPr>
      <w:r>
        <w:rPr>
          <w:rFonts w:ascii="Calibri" w:hAnsi="Calibri"/>
          <w:sz w:val="24"/>
          <w:szCs w:val="24"/>
        </w:rPr>
        <w:t>Answered: 17. Skipped: 0.</w:t>
      </w:r>
    </w:p>
    <w:p w:rsidR="00F63CC5" w:rsidRDefault="00F63CC5" w:rsidP="00F63CC5">
      <w:pPr>
        <w:autoSpaceDE w:val="0"/>
        <w:autoSpaceDN w:val="0"/>
        <w:adjustRightInd w:val="0"/>
        <w:jc w:val="both"/>
        <w:rPr>
          <w:rFonts w:ascii="Calibri" w:hAnsi="Calibri"/>
          <w:sz w:val="24"/>
          <w:szCs w:val="24"/>
        </w:rPr>
      </w:pPr>
    </w:p>
    <w:p w:rsidR="00CB7BD9" w:rsidRDefault="00CB7BD9" w:rsidP="00CB7BD9">
      <w:pPr>
        <w:autoSpaceDE w:val="0"/>
        <w:autoSpaceDN w:val="0"/>
        <w:adjustRightInd w:val="0"/>
        <w:jc w:val="center"/>
        <w:rPr>
          <w:rFonts w:ascii="Calibri" w:hAnsi="Calibri"/>
          <w:sz w:val="24"/>
          <w:szCs w:val="24"/>
        </w:rPr>
      </w:pPr>
    </w:p>
    <w:p w:rsidR="00F63CC5" w:rsidRDefault="000750F4" w:rsidP="00CB7BD9">
      <w:pPr>
        <w:autoSpaceDE w:val="0"/>
        <w:autoSpaceDN w:val="0"/>
        <w:adjustRightInd w:val="0"/>
        <w:jc w:val="center"/>
        <w:rPr>
          <w:rFonts w:ascii="Calibri" w:hAnsi="Calibri"/>
          <w:sz w:val="24"/>
          <w:szCs w:val="24"/>
        </w:rPr>
      </w:pPr>
      <w:r>
        <w:rPr>
          <w:noProof/>
          <w:snapToGrid/>
          <w:lang w:eastAsia="en-GB"/>
        </w:rPr>
        <w:drawing>
          <wp:inline distT="0" distB="0" distL="0" distR="0">
            <wp:extent cx="4568825" cy="2740025"/>
            <wp:effectExtent l="0" t="0" r="22225" b="22225"/>
            <wp:docPr id="7" name="Picture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5729B" w:rsidRDefault="00C5729B" w:rsidP="00CB7BD9">
      <w:pPr>
        <w:autoSpaceDE w:val="0"/>
        <w:autoSpaceDN w:val="0"/>
        <w:adjustRightInd w:val="0"/>
        <w:jc w:val="center"/>
        <w:rPr>
          <w:rFonts w:ascii="Calibri" w:hAnsi="Calibri"/>
          <w:sz w:val="24"/>
          <w:szCs w:val="24"/>
        </w:rPr>
      </w:pPr>
      <w:r>
        <w:rPr>
          <w:rFonts w:ascii="Calibri" w:hAnsi="Calibri"/>
          <w:sz w:val="24"/>
          <w:szCs w:val="24"/>
        </w:rPr>
        <w:t>Answered: 17. Skipped: 0.</w:t>
      </w:r>
    </w:p>
    <w:p w:rsidR="00C5729B" w:rsidRDefault="00C5729B" w:rsidP="00C5729B">
      <w:pPr>
        <w:autoSpaceDE w:val="0"/>
        <w:autoSpaceDN w:val="0"/>
        <w:adjustRightInd w:val="0"/>
        <w:jc w:val="both"/>
        <w:rPr>
          <w:rFonts w:ascii="Calibri" w:hAnsi="Calibri"/>
          <w:sz w:val="24"/>
          <w:szCs w:val="24"/>
        </w:rPr>
      </w:pPr>
    </w:p>
    <w:p w:rsidR="00CB7BD9" w:rsidRDefault="00CB7BD9" w:rsidP="00C5729B">
      <w:pPr>
        <w:autoSpaceDE w:val="0"/>
        <w:autoSpaceDN w:val="0"/>
        <w:adjustRightInd w:val="0"/>
        <w:jc w:val="both"/>
        <w:rPr>
          <w:rFonts w:ascii="Calibri" w:hAnsi="Calibri"/>
          <w:sz w:val="24"/>
          <w:szCs w:val="24"/>
        </w:rPr>
      </w:pPr>
    </w:p>
    <w:p w:rsidR="00CB7BD9" w:rsidRDefault="00CB7BD9" w:rsidP="00C5729B">
      <w:pPr>
        <w:autoSpaceDE w:val="0"/>
        <w:autoSpaceDN w:val="0"/>
        <w:adjustRightInd w:val="0"/>
        <w:jc w:val="both"/>
        <w:rPr>
          <w:rFonts w:ascii="Calibri" w:hAnsi="Calibri"/>
          <w:sz w:val="24"/>
          <w:szCs w:val="24"/>
        </w:rPr>
      </w:pPr>
    </w:p>
    <w:p w:rsidR="00CB7BD9" w:rsidRDefault="00CB7BD9" w:rsidP="00C5729B">
      <w:pPr>
        <w:autoSpaceDE w:val="0"/>
        <w:autoSpaceDN w:val="0"/>
        <w:adjustRightInd w:val="0"/>
        <w:jc w:val="both"/>
        <w:rPr>
          <w:rFonts w:ascii="Calibri" w:hAnsi="Calibri"/>
          <w:sz w:val="24"/>
          <w:szCs w:val="24"/>
        </w:rPr>
      </w:pPr>
    </w:p>
    <w:p w:rsidR="00CB7BD9" w:rsidRDefault="00CB7BD9" w:rsidP="00C5729B">
      <w:pPr>
        <w:autoSpaceDE w:val="0"/>
        <w:autoSpaceDN w:val="0"/>
        <w:adjustRightInd w:val="0"/>
        <w:jc w:val="both"/>
        <w:rPr>
          <w:rFonts w:ascii="Calibri" w:hAnsi="Calibri"/>
          <w:sz w:val="24"/>
          <w:szCs w:val="24"/>
        </w:rPr>
      </w:pPr>
    </w:p>
    <w:p w:rsidR="00CB7BD9" w:rsidRDefault="00CB7BD9" w:rsidP="00C5729B">
      <w:pPr>
        <w:autoSpaceDE w:val="0"/>
        <w:autoSpaceDN w:val="0"/>
        <w:adjustRightInd w:val="0"/>
        <w:jc w:val="both"/>
        <w:rPr>
          <w:rFonts w:ascii="Calibri" w:hAnsi="Calibri"/>
          <w:sz w:val="24"/>
          <w:szCs w:val="24"/>
        </w:rPr>
      </w:pPr>
    </w:p>
    <w:p w:rsidR="00CB7BD9" w:rsidRDefault="00CB7BD9" w:rsidP="00C5729B">
      <w:pPr>
        <w:autoSpaceDE w:val="0"/>
        <w:autoSpaceDN w:val="0"/>
        <w:adjustRightInd w:val="0"/>
        <w:jc w:val="both"/>
        <w:rPr>
          <w:rFonts w:ascii="Calibri" w:hAnsi="Calibri"/>
          <w:sz w:val="24"/>
          <w:szCs w:val="24"/>
        </w:rPr>
      </w:pPr>
    </w:p>
    <w:p w:rsidR="00CB7BD9" w:rsidRDefault="00CB7BD9" w:rsidP="00C5729B">
      <w:pPr>
        <w:autoSpaceDE w:val="0"/>
        <w:autoSpaceDN w:val="0"/>
        <w:adjustRightInd w:val="0"/>
        <w:jc w:val="both"/>
        <w:rPr>
          <w:rFonts w:ascii="Calibri" w:hAnsi="Calibri"/>
          <w:sz w:val="24"/>
          <w:szCs w:val="24"/>
        </w:rPr>
      </w:pPr>
    </w:p>
    <w:p w:rsidR="00CB7BD9" w:rsidRDefault="00CB7BD9" w:rsidP="00C5729B">
      <w:pPr>
        <w:autoSpaceDE w:val="0"/>
        <w:autoSpaceDN w:val="0"/>
        <w:adjustRightInd w:val="0"/>
        <w:jc w:val="both"/>
        <w:rPr>
          <w:rFonts w:ascii="Calibri" w:hAnsi="Calibri"/>
          <w:sz w:val="24"/>
          <w:szCs w:val="24"/>
        </w:rPr>
      </w:pPr>
    </w:p>
    <w:p w:rsidR="00CB7BD9" w:rsidRDefault="00CB7BD9" w:rsidP="00C5729B">
      <w:pPr>
        <w:autoSpaceDE w:val="0"/>
        <w:autoSpaceDN w:val="0"/>
        <w:adjustRightInd w:val="0"/>
        <w:jc w:val="both"/>
        <w:rPr>
          <w:rFonts w:ascii="Calibri" w:hAnsi="Calibri"/>
          <w:sz w:val="24"/>
          <w:szCs w:val="24"/>
        </w:rPr>
      </w:pPr>
    </w:p>
    <w:p w:rsidR="00CB7BD9" w:rsidRDefault="00CB7BD9" w:rsidP="00C5729B">
      <w:pPr>
        <w:autoSpaceDE w:val="0"/>
        <w:autoSpaceDN w:val="0"/>
        <w:adjustRightInd w:val="0"/>
        <w:jc w:val="both"/>
        <w:rPr>
          <w:rFonts w:ascii="Calibri" w:hAnsi="Calibri"/>
          <w:sz w:val="24"/>
          <w:szCs w:val="24"/>
        </w:rPr>
      </w:pPr>
    </w:p>
    <w:p w:rsidR="00C5729B" w:rsidRDefault="000750F4" w:rsidP="00CB7BD9">
      <w:pPr>
        <w:autoSpaceDE w:val="0"/>
        <w:autoSpaceDN w:val="0"/>
        <w:adjustRightInd w:val="0"/>
        <w:jc w:val="center"/>
        <w:rPr>
          <w:rFonts w:ascii="Calibri" w:hAnsi="Calibri"/>
          <w:sz w:val="24"/>
          <w:szCs w:val="24"/>
        </w:rPr>
      </w:pPr>
      <w:r>
        <w:rPr>
          <w:noProof/>
          <w:snapToGrid/>
          <w:lang w:eastAsia="en-GB"/>
        </w:rPr>
        <w:drawing>
          <wp:inline distT="0" distB="0" distL="0" distR="0">
            <wp:extent cx="4568825" cy="2740025"/>
            <wp:effectExtent l="0" t="0" r="22225" b="22225"/>
            <wp:docPr id="8" name="Picture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C27ED" w:rsidRDefault="00C5729B" w:rsidP="00CB7BD9">
      <w:pPr>
        <w:autoSpaceDE w:val="0"/>
        <w:autoSpaceDN w:val="0"/>
        <w:adjustRightInd w:val="0"/>
        <w:jc w:val="center"/>
        <w:rPr>
          <w:rFonts w:ascii="Calibri" w:hAnsi="Calibri"/>
          <w:sz w:val="24"/>
          <w:szCs w:val="24"/>
        </w:rPr>
      </w:pPr>
      <w:r>
        <w:rPr>
          <w:rFonts w:ascii="Calibri" w:hAnsi="Calibri"/>
          <w:sz w:val="24"/>
          <w:szCs w:val="24"/>
        </w:rPr>
        <w:t>Answered: 17. Skipped: 0.</w:t>
      </w:r>
    </w:p>
    <w:p w:rsidR="00C5729B" w:rsidRDefault="00C5729B" w:rsidP="004660B4">
      <w:pPr>
        <w:autoSpaceDE w:val="0"/>
        <w:autoSpaceDN w:val="0"/>
        <w:adjustRightInd w:val="0"/>
        <w:jc w:val="both"/>
        <w:rPr>
          <w:rFonts w:ascii="Calibri" w:hAnsi="Calibri"/>
          <w:sz w:val="24"/>
          <w:szCs w:val="24"/>
        </w:rPr>
      </w:pPr>
    </w:p>
    <w:p w:rsidR="009D54FD" w:rsidRPr="008A4DD9" w:rsidRDefault="009D54FD" w:rsidP="009D54FD">
      <w:pPr>
        <w:autoSpaceDE w:val="0"/>
        <w:autoSpaceDN w:val="0"/>
        <w:adjustRightInd w:val="0"/>
        <w:jc w:val="both"/>
        <w:rPr>
          <w:rFonts w:ascii="Calibri" w:hAnsi="Calibri"/>
          <w:b/>
          <w:sz w:val="28"/>
          <w:szCs w:val="24"/>
          <w:u w:val="single"/>
        </w:rPr>
      </w:pPr>
      <w:r w:rsidRPr="008A4DD9">
        <w:rPr>
          <w:rFonts w:ascii="Calibri" w:hAnsi="Calibri"/>
          <w:b/>
          <w:sz w:val="28"/>
          <w:szCs w:val="24"/>
          <w:u w:val="single"/>
        </w:rPr>
        <w:t>Summary Table of Percentage User Satisfaction</w:t>
      </w:r>
    </w:p>
    <w:p w:rsidR="009D54FD" w:rsidRPr="009D54FD" w:rsidRDefault="009D54FD" w:rsidP="009D54FD">
      <w:pPr>
        <w:autoSpaceDE w:val="0"/>
        <w:autoSpaceDN w:val="0"/>
        <w:adjustRightInd w:val="0"/>
        <w:jc w:val="both"/>
        <w:rPr>
          <w:rFonts w:ascii="Calibri" w:hAnsi="Calibri"/>
          <w:sz w:val="24"/>
          <w:szCs w:val="24"/>
        </w:rPr>
      </w:pPr>
    </w:p>
    <w:p w:rsidR="009D54FD" w:rsidRDefault="009D54FD" w:rsidP="004660B4">
      <w:pPr>
        <w:autoSpaceDE w:val="0"/>
        <w:autoSpaceDN w:val="0"/>
        <w:adjustRightInd w:val="0"/>
        <w:jc w:val="both"/>
        <w:rPr>
          <w:rFonts w:ascii="Calibri" w:hAnsi="Calibri"/>
          <w:sz w:val="24"/>
          <w:szCs w:val="24"/>
        </w:rPr>
      </w:pPr>
      <w:r w:rsidRPr="00B6201E">
        <w:rPr>
          <w:rFonts w:ascii="Calibri" w:hAnsi="Calibri"/>
          <w:sz w:val="24"/>
          <w:szCs w:val="24"/>
        </w:rPr>
        <w:t xml:space="preserve">The laboratory target for user satisfaction is </w:t>
      </w:r>
      <w:r>
        <w:rPr>
          <w:rFonts w:ascii="Calibri" w:hAnsi="Calibri"/>
          <w:sz w:val="24"/>
          <w:szCs w:val="24"/>
        </w:rPr>
        <w:t>that for each statement a satisfactory response of &gt;</w:t>
      </w:r>
      <w:r w:rsidRPr="00B6201E">
        <w:rPr>
          <w:rFonts w:ascii="Calibri" w:hAnsi="Calibri"/>
          <w:sz w:val="24"/>
          <w:szCs w:val="24"/>
        </w:rPr>
        <w:t>90% must be achieved</w:t>
      </w:r>
      <w:r>
        <w:rPr>
          <w:rFonts w:ascii="Calibri" w:hAnsi="Calibri"/>
          <w:sz w:val="24"/>
          <w:szCs w:val="24"/>
        </w:rPr>
        <w:t>.</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1701"/>
        <w:gridCol w:w="1701"/>
        <w:gridCol w:w="1701"/>
      </w:tblGrid>
      <w:tr w:rsidR="00D346B9" w:rsidRPr="00095A8F" w:rsidTr="00D346B9">
        <w:trPr>
          <w:jc w:val="center"/>
        </w:trPr>
        <w:tc>
          <w:tcPr>
            <w:tcW w:w="3969" w:type="dxa"/>
            <w:tcBorders>
              <w:bottom w:val="single" w:sz="12" w:space="0" w:color="auto"/>
              <w:right w:val="single" w:sz="12" w:space="0" w:color="auto"/>
            </w:tcBorders>
            <w:shd w:val="clear" w:color="auto" w:fill="auto"/>
          </w:tcPr>
          <w:p w:rsidR="00D346B9" w:rsidRPr="00095A8F" w:rsidRDefault="00D346B9" w:rsidP="00A269FB">
            <w:pPr>
              <w:jc w:val="center"/>
              <w:rPr>
                <w:rFonts w:ascii="Calibri" w:hAnsi="Calibri"/>
                <w:sz w:val="24"/>
                <w:szCs w:val="24"/>
                <w:lang w:eastAsia="en-GB"/>
              </w:rPr>
            </w:pPr>
            <w:r w:rsidRPr="00095A8F">
              <w:rPr>
                <w:rFonts w:ascii="Calibri" w:hAnsi="Calibri"/>
                <w:sz w:val="24"/>
                <w:szCs w:val="24"/>
                <w:lang w:eastAsia="en-GB"/>
              </w:rPr>
              <w:t>Statement</w:t>
            </w:r>
          </w:p>
        </w:tc>
        <w:tc>
          <w:tcPr>
            <w:tcW w:w="1701" w:type="dxa"/>
            <w:tcBorders>
              <w:left w:val="single" w:sz="12" w:space="0" w:color="auto"/>
              <w:bottom w:val="single" w:sz="12" w:space="0" w:color="auto"/>
            </w:tcBorders>
            <w:shd w:val="clear" w:color="auto" w:fill="auto"/>
          </w:tcPr>
          <w:p w:rsidR="00D346B9" w:rsidRPr="00095A8F" w:rsidRDefault="00D346B9" w:rsidP="00A269FB">
            <w:pPr>
              <w:jc w:val="center"/>
              <w:rPr>
                <w:rFonts w:ascii="Calibri" w:hAnsi="Calibri"/>
                <w:sz w:val="24"/>
                <w:szCs w:val="24"/>
                <w:lang w:eastAsia="en-GB"/>
              </w:rPr>
            </w:pPr>
            <w:r w:rsidRPr="00095A8F">
              <w:rPr>
                <w:rFonts w:ascii="Calibri" w:hAnsi="Calibri"/>
                <w:sz w:val="24"/>
                <w:szCs w:val="24"/>
                <w:lang w:eastAsia="en-GB"/>
              </w:rPr>
              <w:t>Percentage Satisfied (Strongly Agree to Neither Agree nor Disagree)</w:t>
            </w:r>
          </w:p>
        </w:tc>
        <w:tc>
          <w:tcPr>
            <w:tcW w:w="1701" w:type="dxa"/>
            <w:tcBorders>
              <w:bottom w:val="single" w:sz="12" w:space="0" w:color="auto"/>
            </w:tcBorders>
            <w:shd w:val="clear" w:color="auto" w:fill="auto"/>
          </w:tcPr>
          <w:p w:rsidR="00D346B9" w:rsidRPr="00095A8F" w:rsidRDefault="00D346B9" w:rsidP="00A269FB">
            <w:pPr>
              <w:jc w:val="center"/>
              <w:rPr>
                <w:rFonts w:ascii="Calibri" w:hAnsi="Calibri"/>
                <w:sz w:val="24"/>
                <w:szCs w:val="24"/>
                <w:lang w:eastAsia="en-GB"/>
              </w:rPr>
            </w:pPr>
            <w:r w:rsidRPr="00095A8F">
              <w:rPr>
                <w:rFonts w:ascii="Calibri" w:hAnsi="Calibri"/>
                <w:sz w:val="24"/>
                <w:szCs w:val="24"/>
                <w:lang w:eastAsia="en-GB"/>
              </w:rPr>
              <w:t>Percentage Dissatisfied</w:t>
            </w:r>
          </w:p>
          <w:p w:rsidR="00D346B9" w:rsidRPr="00095A8F" w:rsidRDefault="00D346B9" w:rsidP="00A269FB">
            <w:pPr>
              <w:jc w:val="center"/>
              <w:rPr>
                <w:rFonts w:ascii="Calibri" w:hAnsi="Calibri"/>
                <w:sz w:val="24"/>
                <w:szCs w:val="24"/>
                <w:lang w:eastAsia="en-GB"/>
              </w:rPr>
            </w:pPr>
            <w:r w:rsidRPr="00095A8F">
              <w:rPr>
                <w:rFonts w:ascii="Calibri" w:hAnsi="Calibri"/>
                <w:sz w:val="24"/>
                <w:szCs w:val="24"/>
                <w:lang w:eastAsia="en-GB"/>
              </w:rPr>
              <w:t>(Disagree to Strongly Disagree)</w:t>
            </w:r>
          </w:p>
        </w:tc>
        <w:tc>
          <w:tcPr>
            <w:tcW w:w="1701" w:type="dxa"/>
            <w:tcBorders>
              <w:left w:val="single" w:sz="12" w:space="0" w:color="auto"/>
              <w:bottom w:val="single" w:sz="12" w:space="0" w:color="auto"/>
            </w:tcBorders>
            <w:shd w:val="clear" w:color="auto" w:fill="auto"/>
          </w:tcPr>
          <w:p w:rsidR="00D346B9" w:rsidRPr="00095A8F" w:rsidRDefault="00D346B9" w:rsidP="00D346B9">
            <w:pPr>
              <w:jc w:val="center"/>
              <w:rPr>
                <w:rFonts w:ascii="Calibri" w:hAnsi="Calibri"/>
                <w:sz w:val="24"/>
                <w:szCs w:val="24"/>
                <w:lang w:eastAsia="en-GB"/>
              </w:rPr>
            </w:pPr>
            <w:r>
              <w:rPr>
                <w:rFonts w:ascii="Calibri" w:hAnsi="Calibri"/>
                <w:sz w:val="24"/>
                <w:szCs w:val="24"/>
                <w:lang w:eastAsia="en-GB"/>
              </w:rPr>
              <w:t xml:space="preserve">Assessment against Satisfaction Target </w:t>
            </w:r>
          </w:p>
        </w:tc>
      </w:tr>
      <w:tr w:rsidR="00D346B9" w:rsidRPr="00095A8F" w:rsidTr="00D346B9">
        <w:trPr>
          <w:jc w:val="center"/>
        </w:trPr>
        <w:tc>
          <w:tcPr>
            <w:tcW w:w="3969" w:type="dxa"/>
            <w:tcBorders>
              <w:top w:val="single" w:sz="12" w:space="0" w:color="auto"/>
              <w:right w:val="single" w:sz="12" w:space="0" w:color="auto"/>
            </w:tcBorders>
            <w:shd w:val="clear" w:color="auto" w:fill="auto"/>
          </w:tcPr>
          <w:p w:rsidR="00D346B9" w:rsidRPr="00095A8F" w:rsidRDefault="00D346B9" w:rsidP="00A269FB">
            <w:pPr>
              <w:autoSpaceDE w:val="0"/>
              <w:autoSpaceDN w:val="0"/>
              <w:adjustRightInd w:val="0"/>
              <w:jc w:val="both"/>
              <w:rPr>
                <w:rFonts w:ascii="Calibri" w:hAnsi="Calibri"/>
                <w:sz w:val="24"/>
                <w:szCs w:val="24"/>
              </w:rPr>
            </w:pPr>
            <w:r w:rsidRPr="00095A8F">
              <w:rPr>
                <w:rFonts w:ascii="Calibri" w:hAnsi="Calibri"/>
                <w:sz w:val="24"/>
                <w:szCs w:val="24"/>
              </w:rPr>
              <w:t>“I can trust the laboratory to provide results/reports when I need them”</w:t>
            </w:r>
          </w:p>
        </w:tc>
        <w:tc>
          <w:tcPr>
            <w:tcW w:w="1701" w:type="dxa"/>
            <w:tcBorders>
              <w:top w:val="single" w:sz="12" w:space="0" w:color="auto"/>
              <w:left w:val="single" w:sz="12" w:space="0" w:color="auto"/>
            </w:tcBorders>
            <w:shd w:val="clear" w:color="auto" w:fill="auto"/>
            <w:vAlign w:val="center"/>
          </w:tcPr>
          <w:p w:rsidR="00D346B9" w:rsidRPr="00095A8F" w:rsidRDefault="00F12247" w:rsidP="00A269FB">
            <w:pPr>
              <w:autoSpaceDE w:val="0"/>
              <w:autoSpaceDN w:val="0"/>
              <w:adjustRightInd w:val="0"/>
              <w:jc w:val="center"/>
              <w:rPr>
                <w:rFonts w:ascii="Calibri" w:hAnsi="Calibri"/>
                <w:sz w:val="24"/>
                <w:szCs w:val="24"/>
              </w:rPr>
            </w:pPr>
            <w:r>
              <w:rPr>
                <w:rFonts w:ascii="Calibri" w:hAnsi="Calibri"/>
                <w:sz w:val="24"/>
                <w:szCs w:val="24"/>
              </w:rPr>
              <w:t>82.35</w:t>
            </w:r>
            <w:r w:rsidR="00D346B9" w:rsidRPr="00095A8F">
              <w:rPr>
                <w:rFonts w:ascii="Calibri" w:hAnsi="Calibri"/>
                <w:sz w:val="24"/>
                <w:szCs w:val="24"/>
              </w:rPr>
              <w:t>%</w:t>
            </w:r>
          </w:p>
        </w:tc>
        <w:tc>
          <w:tcPr>
            <w:tcW w:w="1701" w:type="dxa"/>
            <w:tcBorders>
              <w:top w:val="single" w:sz="12" w:space="0" w:color="auto"/>
            </w:tcBorders>
            <w:shd w:val="clear" w:color="auto" w:fill="auto"/>
            <w:vAlign w:val="center"/>
          </w:tcPr>
          <w:p w:rsidR="00D346B9" w:rsidRPr="00095A8F" w:rsidRDefault="00F12247" w:rsidP="00F12247">
            <w:pPr>
              <w:autoSpaceDE w:val="0"/>
              <w:autoSpaceDN w:val="0"/>
              <w:adjustRightInd w:val="0"/>
              <w:jc w:val="center"/>
              <w:rPr>
                <w:rFonts w:ascii="Calibri" w:hAnsi="Calibri"/>
                <w:sz w:val="24"/>
                <w:szCs w:val="24"/>
              </w:rPr>
            </w:pPr>
            <w:r>
              <w:rPr>
                <w:rFonts w:ascii="Calibri" w:hAnsi="Calibri"/>
                <w:sz w:val="24"/>
                <w:szCs w:val="24"/>
              </w:rPr>
              <w:t>1</w:t>
            </w:r>
            <w:r w:rsidR="00D346B9" w:rsidRPr="00095A8F">
              <w:rPr>
                <w:rFonts w:ascii="Calibri" w:hAnsi="Calibri"/>
                <w:sz w:val="24"/>
                <w:szCs w:val="24"/>
              </w:rPr>
              <w:t>7.</w:t>
            </w:r>
            <w:r>
              <w:rPr>
                <w:rFonts w:ascii="Calibri" w:hAnsi="Calibri"/>
                <w:sz w:val="24"/>
                <w:szCs w:val="24"/>
              </w:rPr>
              <w:t>65</w:t>
            </w:r>
            <w:r w:rsidR="00D346B9" w:rsidRPr="00095A8F">
              <w:rPr>
                <w:rFonts w:ascii="Calibri" w:hAnsi="Calibri"/>
                <w:sz w:val="24"/>
                <w:szCs w:val="24"/>
              </w:rPr>
              <w:t>%</w:t>
            </w:r>
          </w:p>
        </w:tc>
        <w:tc>
          <w:tcPr>
            <w:tcW w:w="1701" w:type="dxa"/>
            <w:tcBorders>
              <w:top w:val="single" w:sz="12" w:space="0" w:color="auto"/>
              <w:left w:val="single" w:sz="12" w:space="0" w:color="auto"/>
            </w:tcBorders>
            <w:shd w:val="clear" w:color="auto" w:fill="auto"/>
            <w:vAlign w:val="center"/>
          </w:tcPr>
          <w:p w:rsidR="00D346B9" w:rsidRPr="00095A8F" w:rsidRDefault="00F12247" w:rsidP="00A269FB">
            <w:pPr>
              <w:autoSpaceDE w:val="0"/>
              <w:autoSpaceDN w:val="0"/>
              <w:adjustRightInd w:val="0"/>
              <w:jc w:val="center"/>
              <w:rPr>
                <w:rFonts w:ascii="Calibri" w:hAnsi="Calibri"/>
                <w:color w:val="FF0000"/>
                <w:sz w:val="24"/>
                <w:szCs w:val="24"/>
              </w:rPr>
            </w:pPr>
            <w:r>
              <w:rPr>
                <w:rFonts w:ascii="Calibri" w:hAnsi="Calibri"/>
                <w:color w:val="FF0000"/>
                <w:sz w:val="24"/>
                <w:szCs w:val="24"/>
              </w:rPr>
              <w:t>FAILED</w:t>
            </w:r>
          </w:p>
        </w:tc>
      </w:tr>
      <w:tr w:rsidR="00D346B9" w:rsidRPr="00095A8F" w:rsidTr="00D346B9">
        <w:trPr>
          <w:jc w:val="center"/>
        </w:trPr>
        <w:tc>
          <w:tcPr>
            <w:tcW w:w="3969" w:type="dxa"/>
            <w:tcBorders>
              <w:right w:val="single" w:sz="12" w:space="0" w:color="auto"/>
            </w:tcBorders>
            <w:shd w:val="clear" w:color="auto" w:fill="auto"/>
          </w:tcPr>
          <w:p w:rsidR="00D346B9" w:rsidRPr="00095A8F" w:rsidRDefault="00D346B9" w:rsidP="00A269FB">
            <w:pPr>
              <w:autoSpaceDE w:val="0"/>
              <w:autoSpaceDN w:val="0"/>
              <w:adjustRightInd w:val="0"/>
              <w:jc w:val="both"/>
              <w:rPr>
                <w:rFonts w:ascii="Calibri" w:hAnsi="Calibri"/>
                <w:sz w:val="24"/>
                <w:szCs w:val="24"/>
              </w:rPr>
            </w:pPr>
            <w:r w:rsidRPr="00095A8F">
              <w:rPr>
                <w:rFonts w:ascii="Calibri" w:hAnsi="Calibri"/>
                <w:sz w:val="24"/>
                <w:szCs w:val="24"/>
              </w:rPr>
              <w:t>“I am satisfied with the quality of professional advice that I receive from the laboratory”</w:t>
            </w:r>
          </w:p>
        </w:tc>
        <w:tc>
          <w:tcPr>
            <w:tcW w:w="1701" w:type="dxa"/>
            <w:tcBorders>
              <w:left w:val="single" w:sz="12" w:space="0" w:color="auto"/>
            </w:tcBorders>
            <w:shd w:val="clear" w:color="auto" w:fill="auto"/>
            <w:vAlign w:val="center"/>
          </w:tcPr>
          <w:p w:rsidR="00D346B9" w:rsidRPr="00095A8F" w:rsidRDefault="00D346B9" w:rsidP="00A269FB">
            <w:pPr>
              <w:autoSpaceDE w:val="0"/>
              <w:autoSpaceDN w:val="0"/>
              <w:adjustRightInd w:val="0"/>
              <w:jc w:val="center"/>
              <w:rPr>
                <w:rFonts w:ascii="Calibri" w:hAnsi="Calibri"/>
                <w:sz w:val="24"/>
                <w:szCs w:val="24"/>
              </w:rPr>
            </w:pPr>
            <w:r w:rsidRPr="00095A8F">
              <w:rPr>
                <w:rFonts w:ascii="Calibri" w:hAnsi="Calibri"/>
                <w:sz w:val="24"/>
                <w:szCs w:val="24"/>
              </w:rPr>
              <w:t>100%</w:t>
            </w:r>
          </w:p>
        </w:tc>
        <w:tc>
          <w:tcPr>
            <w:tcW w:w="1701" w:type="dxa"/>
            <w:shd w:val="clear" w:color="auto" w:fill="auto"/>
            <w:vAlign w:val="center"/>
          </w:tcPr>
          <w:p w:rsidR="00D346B9" w:rsidRPr="00095A8F" w:rsidRDefault="00D346B9" w:rsidP="00A269FB">
            <w:pPr>
              <w:autoSpaceDE w:val="0"/>
              <w:autoSpaceDN w:val="0"/>
              <w:adjustRightInd w:val="0"/>
              <w:jc w:val="center"/>
              <w:rPr>
                <w:rFonts w:ascii="Calibri" w:hAnsi="Calibri"/>
                <w:sz w:val="24"/>
                <w:szCs w:val="24"/>
              </w:rPr>
            </w:pPr>
            <w:r w:rsidRPr="00095A8F">
              <w:rPr>
                <w:rFonts w:ascii="Calibri" w:hAnsi="Calibri"/>
                <w:sz w:val="24"/>
                <w:szCs w:val="24"/>
              </w:rPr>
              <w:t>0.0%</w:t>
            </w:r>
          </w:p>
        </w:tc>
        <w:tc>
          <w:tcPr>
            <w:tcW w:w="1701" w:type="dxa"/>
            <w:tcBorders>
              <w:left w:val="single" w:sz="12" w:space="0" w:color="auto"/>
            </w:tcBorders>
            <w:shd w:val="clear" w:color="auto" w:fill="auto"/>
            <w:vAlign w:val="center"/>
          </w:tcPr>
          <w:p w:rsidR="00D346B9" w:rsidRPr="00F12247" w:rsidRDefault="00F12247" w:rsidP="00A269FB">
            <w:pPr>
              <w:autoSpaceDE w:val="0"/>
              <w:autoSpaceDN w:val="0"/>
              <w:adjustRightInd w:val="0"/>
              <w:jc w:val="center"/>
              <w:rPr>
                <w:rFonts w:ascii="Calibri" w:hAnsi="Calibri"/>
                <w:color w:val="00B050"/>
                <w:sz w:val="24"/>
                <w:szCs w:val="24"/>
              </w:rPr>
            </w:pPr>
            <w:r w:rsidRPr="00F12247">
              <w:rPr>
                <w:rFonts w:ascii="Calibri" w:hAnsi="Calibri"/>
                <w:color w:val="00B050"/>
                <w:sz w:val="24"/>
                <w:szCs w:val="24"/>
              </w:rPr>
              <w:t>ACHIEVED</w:t>
            </w:r>
          </w:p>
        </w:tc>
      </w:tr>
      <w:tr w:rsidR="00D346B9" w:rsidRPr="00095A8F" w:rsidTr="00D346B9">
        <w:trPr>
          <w:jc w:val="center"/>
        </w:trPr>
        <w:tc>
          <w:tcPr>
            <w:tcW w:w="3969" w:type="dxa"/>
            <w:tcBorders>
              <w:right w:val="single" w:sz="12" w:space="0" w:color="auto"/>
            </w:tcBorders>
            <w:shd w:val="clear" w:color="auto" w:fill="auto"/>
          </w:tcPr>
          <w:p w:rsidR="00D346B9" w:rsidRPr="00095A8F" w:rsidRDefault="00D346B9" w:rsidP="00A269FB">
            <w:pPr>
              <w:autoSpaceDE w:val="0"/>
              <w:autoSpaceDN w:val="0"/>
              <w:adjustRightInd w:val="0"/>
              <w:jc w:val="both"/>
              <w:rPr>
                <w:rFonts w:ascii="Calibri" w:hAnsi="Calibri"/>
                <w:sz w:val="24"/>
                <w:szCs w:val="24"/>
              </w:rPr>
            </w:pPr>
            <w:r w:rsidRPr="00095A8F">
              <w:rPr>
                <w:rFonts w:ascii="Calibri" w:hAnsi="Calibri"/>
                <w:sz w:val="24"/>
                <w:szCs w:val="24"/>
              </w:rPr>
              <w:t>“Professional advice is readily available from the laboratory when needed”</w:t>
            </w:r>
          </w:p>
        </w:tc>
        <w:tc>
          <w:tcPr>
            <w:tcW w:w="1701" w:type="dxa"/>
            <w:tcBorders>
              <w:left w:val="single" w:sz="12" w:space="0" w:color="auto"/>
            </w:tcBorders>
            <w:shd w:val="clear" w:color="auto" w:fill="auto"/>
            <w:vAlign w:val="center"/>
          </w:tcPr>
          <w:p w:rsidR="00D346B9" w:rsidRPr="00095A8F" w:rsidRDefault="00D346B9" w:rsidP="00A269FB">
            <w:pPr>
              <w:autoSpaceDE w:val="0"/>
              <w:autoSpaceDN w:val="0"/>
              <w:adjustRightInd w:val="0"/>
              <w:jc w:val="center"/>
              <w:rPr>
                <w:rFonts w:ascii="Calibri" w:hAnsi="Calibri"/>
                <w:sz w:val="24"/>
                <w:szCs w:val="24"/>
              </w:rPr>
            </w:pPr>
            <w:r w:rsidRPr="00095A8F">
              <w:rPr>
                <w:rFonts w:ascii="Calibri" w:hAnsi="Calibri"/>
                <w:sz w:val="24"/>
                <w:szCs w:val="24"/>
              </w:rPr>
              <w:t>100%</w:t>
            </w:r>
          </w:p>
        </w:tc>
        <w:tc>
          <w:tcPr>
            <w:tcW w:w="1701" w:type="dxa"/>
            <w:shd w:val="clear" w:color="auto" w:fill="auto"/>
            <w:vAlign w:val="center"/>
          </w:tcPr>
          <w:p w:rsidR="00D346B9" w:rsidRPr="00095A8F" w:rsidRDefault="00D346B9" w:rsidP="00A269FB">
            <w:pPr>
              <w:autoSpaceDE w:val="0"/>
              <w:autoSpaceDN w:val="0"/>
              <w:adjustRightInd w:val="0"/>
              <w:jc w:val="center"/>
              <w:rPr>
                <w:rFonts w:ascii="Calibri" w:hAnsi="Calibri"/>
                <w:sz w:val="24"/>
                <w:szCs w:val="24"/>
              </w:rPr>
            </w:pPr>
            <w:r w:rsidRPr="00095A8F">
              <w:rPr>
                <w:rFonts w:ascii="Calibri" w:hAnsi="Calibri"/>
                <w:sz w:val="24"/>
                <w:szCs w:val="24"/>
              </w:rPr>
              <w:t>0.0%</w:t>
            </w:r>
          </w:p>
        </w:tc>
        <w:tc>
          <w:tcPr>
            <w:tcW w:w="1701" w:type="dxa"/>
            <w:tcBorders>
              <w:left w:val="single" w:sz="12" w:space="0" w:color="auto"/>
            </w:tcBorders>
            <w:shd w:val="clear" w:color="auto" w:fill="auto"/>
            <w:vAlign w:val="center"/>
          </w:tcPr>
          <w:p w:rsidR="00D346B9" w:rsidRPr="00095A8F" w:rsidRDefault="0006631D" w:rsidP="00A269FB">
            <w:pPr>
              <w:autoSpaceDE w:val="0"/>
              <w:autoSpaceDN w:val="0"/>
              <w:adjustRightInd w:val="0"/>
              <w:jc w:val="center"/>
              <w:rPr>
                <w:rFonts w:ascii="Calibri" w:hAnsi="Calibri"/>
                <w:sz w:val="24"/>
                <w:szCs w:val="24"/>
              </w:rPr>
            </w:pPr>
            <w:r w:rsidRPr="00F12247">
              <w:rPr>
                <w:rFonts w:ascii="Calibri" w:hAnsi="Calibri"/>
                <w:color w:val="00B050"/>
                <w:sz w:val="24"/>
                <w:szCs w:val="24"/>
              </w:rPr>
              <w:t>ACHIEVED</w:t>
            </w:r>
          </w:p>
        </w:tc>
      </w:tr>
      <w:tr w:rsidR="00D346B9" w:rsidRPr="00095A8F" w:rsidTr="00D346B9">
        <w:trPr>
          <w:jc w:val="center"/>
        </w:trPr>
        <w:tc>
          <w:tcPr>
            <w:tcW w:w="3969" w:type="dxa"/>
            <w:tcBorders>
              <w:right w:val="single" w:sz="12" w:space="0" w:color="auto"/>
            </w:tcBorders>
            <w:shd w:val="clear" w:color="auto" w:fill="auto"/>
          </w:tcPr>
          <w:p w:rsidR="00D346B9" w:rsidRPr="00095A8F" w:rsidRDefault="00D346B9" w:rsidP="00A269FB">
            <w:pPr>
              <w:autoSpaceDE w:val="0"/>
              <w:autoSpaceDN w:val="0"/>
              <w:adjustRightInd w:val="0"/>
              <w:jc w:val="both"/>
              <w:rPr>
                <w:rFonts w:ascii="Calibri" w:hAnsi="Calibri"/>
                <w:sz w:val="24"/>
                <w:szCs w:val="24"/>
              </w:rPr>
            </w:pPr>
            <w:r w:rsidRPr="00095A8F">
              <w:rPr>
                <w:rFonts w:ascii="Calibri" w:hAnsi="Calibri"/>
                <w:sz w:val="24"/>
                <w:szCs w:val="24"/>
              </w:rPr>
              <w:t>“I am confident that urgent/unexpected results will be promptly communicated”</w:t>
            </w:r>
          </w:p>
        </w:tc>
        <w:tc>
          <w:tcPr>
            <w:tcW w:w="1701" w:type="dxa"/>
            <w:tcBorders>
              <w:left w:val="single" w:sz="12" w:space="0" w:color="auto"/>
            </w:tcBorders>
            <w:shd w:val="clear" w:color="auto" w:fill="auto"/>
            <w:vAlign w:val="center"/>
          </w:tcPr>
          <w:p w:rsidR="00D346B9" w:rsidRPr="00095A8F" w:rsidRDefault="0006631D" w:rsidP="00A269FB">
            <w:pPr>
              <w:autoSpaceDE w:val="0"/>
              <w:autoSpaceDN w:val="0"/>
              <w:adjustRightInd w:val="0"/>
              <w:jc w:val="center"/>
              <w:rPr>
                <w:rFonts w:ascii="Calibri" w:hAnsi="Calibri"/>
                <w:sz w:val="24"/>
                <w:szCs w:val="24"/>
              </w:rPr>
            </w:pPr>
            <w:r>
              <w:rPr>
                <w:rFonts w:ascii="Calibri" w:hAnsi="Calibri"/>
                <w:sz w:val="24"/>
                <w:szCs w:val="24"/>
              </w:rPr>
              <w:t>94.12</w:t>
            </w:r>
            <w:r w:rsidR="00D346B9" w:rsidRPr="00095A8F">
              <w:rPr>
                <w:rFonts w:ascii="Calibri" w:hAnsi="Calibri"/>
                <w:sz w:val="24"/>
                <w:szCs w:val="24"/>
              </w:rPr>
              <w:t>%</w:t>
            </w:r>
          </w:p>
        </w:tc>
        <w:tc>
          <w:tcPr>
            <w:tcW w:w="1701" w:type="dxa"/>
            <w:shd w:val="clear" w:color="auto" w:fill="auto"/>
            <w:vAlign w:val="center"/>
          </w:tcPr>
          <w:p w:rsidR="00D346B9" w:rsidRPr="00095A8F" w:rsidRDefault="0006631D" w:rsidP="00A269FB">
            <w:pPr>
              <w:autoSpaceDE w:val="0"/>
              <w:autoSpaceDN w:val="0"/>
              <w:adjustRightInd w:val="0"/>
              <w:jc w:val="center"/>
              <w:rPr>
                <w:rFonts w:ascii="Calibri" w:hAnsi="Calibri"/>
                <w:sz w:val="24"/>
                <w:szCs w:val="24"/>
              </w:rPr>
            </w:pPr>
            <w:r>
              <w:rPr>
                <w:rFonts w:ascii="Calibri" w:hAnsi="Calibri"/>
                <w:sz w:val="24"/>
                <w:szCs w:val="24"/>
              </w:rPr>
              <w:t>5.88</w:t>
            </w:r>
            <w:r w:rsidR="00D346B9" w:rsidRPr="00095A8F">
              <w:rPr>
                <w:rFonts w:ascii="Calibri" w:hAnsi="Calibri"/>
                <w:sz w:val="24"/>
                <w:szCs w:val="24"/>
              </w:rPr>
              <w:t>%</w:t>
            </w:r>
          </w:p>
        </w:tc>
        <w:tc>
          <w:tcPr>
            <w:tcW w:w="1701" w:type="dxa"/>
            <w:tcBorders>
              <w:left w:val="single" w:sz="12" w:space="0" w:color="auto"/>
            </w:tcBorders>
            <w:shd w:val="clear" w:color="auto" w:fill="auto"/>
            <w:vAlign w:val="center"/>
          </w:tcPr>
          <w:p w:rsidR="00D346B9" w:rsidRPr="00095A8F" w:rsidRDefault="0006631D" w:rsidP="00A269FB">
            <w:pPr>
              <w:autoSpaceDE w:val="0"/>
              <w:autoSpaceDN w:val="0"/>
              <w:adjustRightInd w:val="0"/>
              <w:jc w:val="center"/>
              <w:rPr>
                <w:rFonts w:ascii="Calibri" w:hAnsi="Calibri"/>
                <w:color w:val="FF0000"/>
                <w:sz w:val="24"/>
                <w:szCs w:val="24"/>
              </w:rPr>
            </w:pPr>
            <w:r w:rsidRPr="00F12247">
              <w:rPr>
                <w:rFonts w:ascii="Calibri" w:hAnsi="Calibri"/>
                <w:color w:val="00B050"/>
                <w:sz w:val="24"/>
                <w:szCs w:val="24"/>
              </w:rPr>
              <w:t>ACHIEVED</w:t>
            </w:r>
          </w:p>
        </w:tc>
      </w:tr>
      <w:tr w:rsidR="00D346B9" w:rsidRPr="00095A8F" w:rsidTr="00D346B9">
        <w:trPr>
          <w:jc w:val="center"/>
        </w:trPr>
        <w:tc>
          <w:tcPr>
            <w:tcW w:w="3969" w:type="dxa"/>
            <w:tcBorders>
              <w:right w:val="single" w:sz="12" w:space="0" w:color="auto"/>
            </w:tcBorders>
            <w:shd w:val="clear" w:color="auto" w:fill="auto"/>
          </w:tcPr>
          <w:p w:rsidR="00D346B9" w:rsidRPr="00095A8F" w:rsidRDefault="00D346B9" w:rsidP="00A269FB">
            <w:pPr>
              <w:autoSpaceDE w:val="0"/>
              <w:autoSpaceDN w:val="0"/>
              <w:adjustRightInd w:val="0"/>
              <w:jc w:val="both"/>
              <w:rPr>
                <w:rFonts w:ascii="Calibri" w:hAnsi="Calibri"/>
                <w:sz w:val="24"/>
                <w:szCs w:val="24"/>
              </w:rPr>
            </w:pPr>
            <w:r w:rsidRPr="00095A8F">
              <w:rPr>
                <w:rFonts w:ascii="Calibri" w:hAnsi="Calibri"/>
                <w:sz w:val="24"/>
                <w:szCs w:val="24"/>
              </w:rPr>
              <w:t>“Point of care testing is well supported by the laboratory”</w:t>
            </w:r>
          </w:p>
        </w:tc>
        <w:tc>
          <w:tcPr>
            <w:tcW w:w="1701" w:type="dxa"/>
            <w:tcBorders>
              <w:left w:val="single" w:sz="12" w:space="0" w:color="auto"/>
            </w:tcBorders>
            <w:shd w:val="clear" w:color="auto" w:fill="auto"/>
            <w:vAlign w:val="center"/>
          </w:tcPr>
          <w:p w:rsidR="00D346B9" w:rsidRPr="00095A8F" w:rsidRDefault="0006631D" w:rsidP="00A269FB">
            <w:pPr>
              <w:autoSpaceDE w:val="0"/>
              <w:autoSpaceDN w:val="0"/>
              <w:adjustRightInd w:val="0"/>
              <w:jc w:val="center"/>
              <w:rPr>
                <w:rFonts w:ascii="Calibri" w:hAnsi="Calibri"/>
                <w:sz w:val="24"/>
                <w:szCs w:val="24"/>
              </w:rPr>
            </w:pPr>
            <w:r>
              <w:rPr>
                <w:rFonts w:ascii="Calibri" w:hAnsi="Calibri"/>
                <w:sz w:val="24"/>
                <w:szCs w:val="24"/>
              </w:rPr>
              <w:t>87.5</w:t>
            </w:r>
            <w:r w:rsidR="00D346B9" w:rsidRPr="00095A8F">
              <w:rPr>
                <w:rFonts w:ascii="Calibri" w:hAnsi="Calibri"/>
                <w:sz w:val="24"/>
                <w:szCs w:val="24"/>
              </w:rPr>
              <w:t>%</w:t>
            </w:r>
          </w:p>
        </w:tc>
        <w:tc>
          <w:tcPr>
            <w:tcW w:w="1701" w:type="dxa"/>
            <w:shd w:val="clear" w:color="auto" w:fill="auto"/>
            <w:vAlign w:val="center"/>
          </w:tcPr>
          <w:p w:rsidR="00D346B9" w:rsidRPr="00095A8F" w:rsidRDefault="0006631D" w:rsidP="00A269FB">
            <w:pPr>
              <w:autoSpaceDE w:val="0"/>
              <w:autoSpaceDN w:val="0"/>
              <w:adjustRightInd w:val="0"/>
              <w:jc w:val="center"/>
              <w:rPr>
                <w:rFonts w:ascii="Calibri" w:hAnsi="Calibri"/>
                <w:sz w:val="24"/>
                <w:szCs w:val="24"/>
              </w:rPr>
            </w:pPr>
            <w:r>
              <w:rPr>
                <w:rFonts w:ascii="Calibri" w:hAnsi="Calibri"/>
                <w:sz w:val="24"/>
                <w:szCs w:val="24"/>
              </w:rPr>
              <w:t>12.5</w:t>
            </w:r>
            <w:r w:rsidR="00D346B9" w:rsidRPr="00095A8F">
              <w:rPr>
                <w:rFonts w:ascii="Calibri" w:hAnsi="Calibri"/>
                <w:sz w:val="24"/>
                <w:szCs w:val="24"/>
              </w:rPr>
              <w:t>%</w:t>
            </w:r>
          </w:p>
        </w:tc>
        <w:tc>
          <w:tcPr>
            <w:tcW w:w="1701" w:type="dxa"/>
            <w:tcBorders>
              <w:left w:val="single" w:sz="12" w:space="0" w:color="auto"/>
            </w:tcBorders>
            <w:shd w:val="clear" w:color="auto" w:fill="auto"/>
            <w:vAlign w:val="center"/>
          </w:tcPr>
          <w:p w:rsidR="00D346B9" w:rsidRPr="00095A8F" w:rsidRDefault="0006631D" w:rsidP="00A269FB">
            <w:pPr>
              <w:autoSpaceDE w:val="0"/>
              <w:autoSpaceDN w:val="0"/>
              <w:adjustRightInd w:val="0"/>
              <w:jc w:val="center"/>
              <w:rPr>
                <w:rFonts w:ascii="Calibri" w:hAnsi="Calibri"/>
                <w:sz w:val="24"/>
                <w:szCs w:val="24"/>
              </w:rPr>
            </w:pPr>
            <w:r>
              <w:rPr>
                <w:rFonts w:ascii="Calibri" w:hAnsi="Calibri"/>
                <w:color w:val="FF0000"/>
                <w:sz w:val="24"/>
                <w:szCs w:val="24"/>
              </w:rPr>
              <w:t>FAILED</w:t>
            </w:r>
          </w:p>
        </w:tc>
      </w:tr>
      <w:tr w:rsidR="00D346B9" w:rsidRPr="00095A8F" w:rsidTr="00D346B9">
        <w:trPr>
          <w:jc w:val="center"/>
        </w:trPr>
        <w:tc>
          <w:tcPr>
            <w:tcW w:w="3969" w:type="dxa"/>
            <w:tcBorders>
              <w:right w:val="single" w:sz="12" w:space="0" w:color="auto"/>
            </w:tcBorders>
            <w:shd w:val="clear" w:color="auto" w:fill="auto"/>
          </w:tcPr>
          <w:p w:rsidR="00D346B9" w:rsidRPr="00095A8F" w:rsidRDefault="00D346B9" w:rsidP="00B57816">
            <w:pPr>
              <w:autoSpaceDE w:val="0"/>
              <w:autoSpaceDN w:val="0"/>
              <w:adjustRightInd w:val="0"/>
              <w:jc w:val="both"/>
              <w:rPr>
                <w:rFonts w:ascii="Calibri" w:hAnsi="Calibri"/>
                <w:sz w:val="24"/>
                <w:szCs w:val="24"/>
              </w:rPr>
            </w:pPr>
            <w:r w:rsidRPr="00095A8F">
              <w:rPr>
                <w:rFonts w:ascii="Calibri" w:hAnsi="Calibri"/>
                <w:sz w:val="24"/>
                <w:szCs w:val="24"/>
              </w:rPr>
              <w:t>“The level of out of hours service meets my needs”</w:t>
            </w:r>
          </w:p>
        </w:tc>
        <w:tc>
          <w:tcPr>
            <w:tcW w:w="1701" w:type="dxa"/>
            <w:tcBorders>
              <w:left w:val="single" w:sz="12" w:space="0" w:color="auto"/>
            </w:tcBorders>
            <w:shd w:val="clear" w:color="auto" w:fill="auto"/>
            <w:vAlign w:val="center"/>
          </w:tcPr>
          <w:p w:rsidR="00D346B9" w:rsidRPr="00095A8F" w:rsidRDefault="0006631D" w:rsidP="00B57816">
            <w:pPr>
              <w:autoSpaceDE w:val="0"/>
              <w:autoSpaceDN w:val="0"/>
              <w:adjustRightInd w:val="0"/>
              <w:jc w:val="center"/>
              <w:rPr>
                <w:rFonts w:ascii="Calibri" w:hAnsi="Calibri"/>
                <w:sz w:val="24"/>
                <w:szCs w:val="24"/>
              </w:rPr>
            </w:pPr>
            <w:r>
              <w:rPr>
                <w:rFonts w:ascii="Calibri" w:hAnsi="Calibri"/>
                <w:sz w:val="24"/>
                <w:szCs w:val="24"/>
              </w:rPr>
              <w:t>82.36</w:t>
            </w:r>
            <w:r w:rsidR="00D346B9" w:rsidRPr="00095A8F">
              <w:rPr>
                <w:rFonts w:ascii="Calibri" w:hAnsi="Calibri"/>
                <w:sz w:val="24"/>
                <w:szCs w:val="24"/>
              </w:rPr>
              <w:t>%</w:t>
            </w:r>
          </w:p>
        </w:tc>
        <w:tc>
          <w:tcPr>
            <w:tcW w:w="1701" w:type="dxa"/>
            <w:shd w:val="clear" w:color="auto" w:fill="auto"/>
            <w:vAlign w:val="center"/>
          </w:tcPr>
          <w:p w:rsidR="00D346B9" w:rsidRPr="00095A8F" w:rsidRDefault="0006631D" w:rsidP="00B57816">
            <w:pPr>
              <w:autoSpaceDE w:val="0"/>
              <w:autoSpaceDN w:val="0"/>
              <w:adjustRightInd w:val="0"/>
              <w:jc w:val="center"/>
              <w:rPr>
                <w:rFonts w:ascii="Calibri" w:hAnsi="Calibri"/>
                <w:sz w:val="24"/>
                <w:szCs w:val="24"/>
              </w:rPr>
            </w:pPr>
            <w:r>
              <w:rPr>
                <w:rFonts w:ascii="Calibri" w:hAnsi="Calibri"/>
                <w:sz w:val="24"/>
                <w:szCs w:val="24"/>
              </w:rPr>
              <w:t>17.64</w:t>
            </w:r>
            <w:r w:rsidR="00D346B9" w:rsidRPr="00095A8F">
              <w:rPr>
                <w:rFonts w:ascii="Calibri" w:hAnsi="Calibri"/>
                <w:sz w:val="24"/>
                <w:szCs w:val="24"/>
              </w:rPr>
              <w:t>%</w:t>
            </w:r>
          </w:p>
        </w:tc>
        <w:tc>
          <w:tcPr>
            <w:tcW w:w="1701" w:type="dxa"/>
            <w:tcBorders>
              <w:left w:val="single" w:sz="12" w:space="0" w:color="auto"/>
            </w:tcBorders>
            <w:shd w:val="clear" w:color="auto" w:fill="auto"/>
            <w:vAlign w:val="center"/>
          </w:tcPr>
          <w:p w:rsidR="00D346B9" w:rsidRPr="00095A8F" w:rsidRDefault="0006631D" w:rsidP="00B57816">
            <w:pPr>
              <w:autoSpaceDE w:val="0"/>
              <w:autoSpaceDN w:val="0"/>
              <w:adjustRightInd w:val="0"/>
              <w:jc w:val="center"/>
              <w:rPr>
                <w:rFonts w:ascii="Calibri" w:hAnsi="Calibri"/>
                <w:sz w:val="24"/>
                <w:szCs w:val="24"/>
              </w:rPr>
            </w:pPr>
            <w:r>
              <w:rPr>
                <w:rFonts w:ascii="Calibri" w:hAnsi="Calibri"/>
                <w:color w:val="FF0000"/>
                <w:sz w:val="24"/>
                <w:szCs w:val="24"/>
              </w:rPr>
              <w:t>FAILED</w:t>
            </w:r>
          </w:p>
        </w:tc>
      </w:tr>
      <w:tr w:rsidR="00D346B9" w:rsidRPr="00095A8F" w:rsidTr="00D346B9">
        <w:trPr>
          <w:jc w:val="center"/>
        </w:trPr>
        <w:tc>
          <w:tcPr>
            <w:tcW w:w="3969" w:type="dxa"/>
            <w:tcBorders>
              <w:right w:val="single" w:sz="12" w:space="0" w:color="auto"/>
            </w:tcBorders>
            <w:shd w:val="clear" w:color="auto" w:fill="auto"/>
          </w:tcPr>
          <w:p w:rsidR="00D346B9" w:rsidRPr="00095A8F" w:rsidRDefault="00D346B9" w:rsidP="00B57816">
            <w:pPr>
              <w:autoSpaceDE w:val="0"/>
              <w:autoSpaceDN w:val="0"/>
              <w:adjustRightInd w:val="0"/>
              <w:jc w:val="both"/>
              <w:rPr>
                <w:rFonts w:ascii="Calibri" w:hAnsi="Calibri"/>
                <w:sz w:val="24"/>
                <w:szCs w:val="24"/>
              </w:rPr>
            </w:pPr>
            <w:r w:rsidRPr="00095A8F">
              <w:rPr>
                <w:rFonts w:ascii="Calibri" w:hAnsi="Calibri"/>
                <w:sz w:val="24"/>
                <w:szCs w:val="24"/>
              </w:rPr>
              <w:t>“I would recommend the laboratory service to a colleague”</w:t>
            </w:r>
          </w:p>
        </w:tc>
        <w:tc>
          <w:tcPr>
            <w:tcW w:w="1701" w:type="dxa"/>
            <w:tcBorders>
              <w:left w:val="single" w:sz="12" w:space="0" w:color="auto"/>
            </w:tcBorders>
            <w:shd w:val="clear" w:color="auto" w:fill="auto"/>
            <w:vAlign w:val="center"/>
          </w:tcPr>
          <w:p w:rsidR="00D346B9" w:rsidRPr="00095A8F" w:rsidRDefault="0006631D" w:rsidP="00B57816">
            <w:pPr>
              <w:autoSpaceDE w:val="0"/>
              <w:autoSpaceDN w:val="0"/>
              <w:adjustRightInd w:val="0"/>
              <w:jc w:val="center"/>
              <w:rPr>
                <w:rFonts w:ascii="Calibri" w:hAnsi="Calibri"/>
                <w:sz w:val="24"/>
                <w:szCs w:val="24"/>
              </w:rPr>
            </w:pPr>
            <w:r>
              <w:rPr>
                <w:rFonts w:ascii="Calibri" w:hAnsi="Calibri"/>
                <w:sz w:val="24"/>
                <w:szCs w:val="24"/>
              </w:rPr>
              <w:t>93.75</w:t>
            </w:r>
            <w:r w:rsidR="00D346B9" w:rsidRPr="00095A8F">
              <w:rPr>
                <w:rFonts w:ascii="Calibri" w:hAnsi="Calibri"/>
                <w:sz w:val="24"/>
                <w:szCs w:val="24"/>
              </w:rPr>
              <w:t>%</w:t>
            </w:r>
          </w:p>
        </w:tc>
        <w:tc>
          <w:tcPr>
            <w:tcW w:w="1701" w:type="dxa"/>
            <w:shd w:val="clear" w:color="auto" w:fill="auto"/>
            <w:vAlign w:val="center"/>
          </w:tcPr>
          <w:p w:rsidR="00D346B9" w:rsidRPr="00095A8F" w:rsidRDefault="0006631D" w:rsidP="00B57816">
            <w:pPr>
              <w:autoSpaceDE w:val="0"/>
              <w:autoSpaceDN w:val="0"/>
              <w:adjustRightInd w:val="0"/>
              <w:jc w:val="center"/>
              <w:rPr>
                <w:rFonts w:ascii="Calibri" w:hAnsi="Calibri"/>
                <w:sz w:val="24"/>
                <w:szCs w:val="24"/>
              </w:rPr>
            </w:pPr>
            <w:r>
              <w:rPr>
                <w:rFonts w:ascii="Calibri" w:hAnsi="Calibri"/>
                <w:sz w:val="24"/>
                <w:szCs w:val="24"/>
              </w:rPr>
              <w:t>6.25</w:t>
            </w:r>
            <w:r w:rsidR="00D346B9" w:rsidRPr="00095A8F">
              <w:rPr>
                <w:rFonts w:ascii="Calibri" w:hAnsi="Calibri"/>
                <w:sz w:val="24"/>
                <w:szCs w:val="24"/>
              </w:rPr>
              <w:t>%</w:t>
            </w:r>
          </w:p>
        </w:tc>
        <w:tc>
          <w:tcPr>
            <w:tcW w:w="1701" w:type="dxa"/>
            <w:tcBorders>
              <w:left w:val="single" w:sz="12" w:space="0" w:color="auto"/>
            </w:tcBorders>
            <w:shd w:val="clear" w:color="auto" w:fill="auto"/>
            <w:vAlign w:val="center"/>
          </w:tcPr>
          <w:p w:rsidR="00D346B9" w:rsidRPr="00095A8F" w:rsidRDefault="0006631D" w:rsidP="00B57816">
            <w:pPr>
              <w:autoSpaceDE w:val="0"/>
              <w:autoSpaceDN w:val="0"/>
              <w:adjustRightInd w:val="0"/>
              <w:jc w:val="center"/>
              <w:rPr>
                <w:rFonts w:ascii="Calibri" w:hAnsi="Calibri"/>
                <w:sz w:val="24"/>
                <w:szCs w:val="24"/>
              </w:rPr>
            </w:pPr>
            <w:r w:rsidRPr="00F12247">
              <w:rPr>
                <w:rFonts w:ascii="Calibri" w:hAnsi="Calibri"/>
                <w:color w:val="00B050"/>
                <w:sz w:val="24"/>
                <w:szCs w:val="24"/>
              </w:rPr>
              <w:t>ACHIEVED</w:t>
            </w:r>
          </w:p>
        </w:tc>
      </w:tr>
    </w:tbl>
    <w:p w:rsidR="009D54FD" w:rsidRDefault="009D54FD" w:rsidP="004660B4">
      <w:pPr>
        <w:autoSpaceDE w:val="0"/>
        <w:autoSpaceDN w:val="0"/>
        <w:adjustRightInd w:val="0"/>
        <w:jc w:val="both"/>
        <w:rPr>
          <w:rFonts w:ascii="Calibri" w:hAnsi="Calibri"/>
          <w:sz w:val="24"/>
          <w:szCs w:val="24"/>
        </w:rPr>
      </w:pPr>
    </w:p>
    <w:p w:rsidR="00AE7747" w:rsidRDefault="00AE7747" w:rsidP="00AE7747">
      <w:pPr>
        <w:rPr>
          <w:rFonts w:ascii="Calibri" w:hAnsi="Calibri"/>
          <w:sz w:val="24"/>
          <w:szCs w:val="24"/>
        </w:rPr>
      </w:pPr>
      <w:r>
        <w:rPr>
          <w:rFonts w:ascii="Calibri" w:hAnsi="Calibri"/>
          <w:sz w:val="24"/>
          <w:szCs w:val="24"/>
        </w:rPr>
        <w:t>Users responded to the questions as follows:</w:t>
      </w:r>
    </w:p>
    <w:p w:rsidR="00AE7747" w:rsidRDefault="00AE7747" w:rsidP="004660B4">
      <w:pPr>
        <w:autoSpaceDE w:val="0"/>
        <w:autoSpaceDN w:val="0"/>
        <w:adjustRightInd w:val="0"/>
        <w:jc w:val="both"/>
        <w:rPr>
          <w:rFonts w:ascii="Calibri" w:hAnsi="Calibri"/>
          <w:sz w:val="24"/>
          <w:szCs w:val="24"/>
        </w:rPr>
      </w:pPr>
    </w:p>
    <w:p w:rsidR="00AE7747" w:rsidRPr="008A4DD9" w:rsidRDefault="00AE7747" w:rsidP="00AE7747">
      <w:pPr>
        <w:rPr>
          <w:rFonts w:ascii="Calibri" w:hAnsi="Calibri"/>
          <w:b/>
          <w:sz w:val="28"/>
          <w:szCs w:val="24"/>
        </w:rPr>
      </w:pPr>
      <w:r w:rsidRPr="008A4DD9">
        <w:rPr>
          <w:rFonts w:ascii="Calibri" w:hAnsi="Calibri"/>
          <w:b/>
          <w:sz w:val="28"/>
          <w:szCs w:val="24"/>
        </w:rPr>
        <w:t>How might the Biochemistry service be improved?</w:t>
      </w:r>
    </w:p>
    <w:p w:rsidR="00AE7747" w:rsidRDefault="00AE7747" w:rsidP="00AE7747">
      <w:pPr>
        <w:rPr>
          <w:rFonts w:ascii="Calibri" w:hAnsi="Calibri"/>
          <w:sz w:val="24"/>
          <w:szCs w:val="24"/>
        </w:rPr>
      </w:pPr>
      <w:r>
        <w:rPr>
          <w:rFonts w:ascii="Calibri" w:hAnsi="Calibri"/>
          <w:sz w:val="24"/>
          <w:szCs w:val="24"/>
        </w:rPr>
        <w:t>9 Skipped.</w:t>
      </w:r>
    </w:p>
    <w:p w:rsidR="00AE7747" w:rsidRDefault="00AE7747" w:rsidP="00AE7747">
      <w:pPr>
        <w:rPr>
          <w:rFonts w:ascii="Calibri" w:hAnsi="Calibri"/>
          <w:sz w:val="24"/>
          <w:szCs w:val="24"/>
        </w:rPr>
      </w:pPr>
      <w:r>
        <w:rPr>
          <w:rFonts w:ascii="Calibri" w:hAnsi="Calibri"/>
          <w:sz w:val="24"/>
          <w:szCs w:val="24"/>
        </w:rPr>
        <w:t>8 Responses:</w:t>
      </w:r>
    </w:p>
    <w:p w:rsidR="00AE7747" w:rsidRPr="00AE7747" w:rsidRDefault="00AE7747" w:rsidP="00856682">
      <w:pPr>
        <w:numPr>
          <w:ilvl w:val="0"/>
          <w:numId w:val="4"/>
        </w:numPr>
        <w:autoSpaceDE w:val="0"/>
        <w:autoSpaceDN w:val="0"/>
        <w:adjustRightInd w:val="0"/>
        <w:jc w:val="both"/>
        <w:rPr>
          <w:rFonts w:ascii="Calibri" w:hAnsi="Calibri" w:cs="Calibri"/>
          <w:sz w:val="36"/>
          <w:szCs w:val="24"/>
        </w:rPr>
      </w:pPr>
      <w:r w:rsidRPr="00AE7747">
        <w:rPr>
          <w:rFonts w:ascii="Calibri" w:hAnsi="Calibri" w:cs="Calibri"/>
          <w:snapToGrid/>
          <w:color w:val="333E48"/>
          <w:sz w:val="24"/>
          <w:szCs w:val="18"/>
          <w:lang w:eastAsia="en-GB"/>
        </w:rPr>
        <w:t>We are in disc</w:t>
      </w:r>
      <w:r w:rsidR="00E05907">
        <w:rPr>
          <w:rFonts w:ascii="Calibri" w:hAnsi="Calibri" w:cs="Calibri"/>
          <w:snapToGrid/>
          <w:color w:val="333E48"/>
          <w:sz w:val="24"/>
          <w:szCs w:val="18"/>
          <w:lang w:eastAsia="en-GB"/>
        </w:rPr>
        <w:t>ussion about improving the turn</w:t>
      </w:r>
      <w:r w:rsidRPr="00AE7747">
        <w:rPr>
          <w:rFonts w:ascii="Calibri" w:hAnsi="Calibri" w:cs="Calibri"/>
          <w:snapToGrid/>
          <w:color w:val="333E48"/>
          <w:sz w:val="24"/>
          <w:szCs w:val="18"/>
          <w:lang w:eastAsia="en-GB"/>
        </w:rPr>
        <w:t>around time of some specialist tests such as renin</w:t>
      </w:r>
    </w:p>
    <w:p w:rsidR="00AE7747" w:rsidRPr="00AE7747" w:rsidRDefault="00AE7747" w:rsidP="00856682">
      <w:pPr>
        <w:numPr>
          <w:ilvl w:val="0"/>
          <w:numId w:val="4"/>
        </w:numPr>
        <w:autoSpaceDE w:val="0"/>
        <w:autoSpaceDN w:val="0"/>
        <w:adjustRightInd w:val="0"/>
        <w:jc w:val="both"/>
        <w:rPr>
          <w:rFonts w:ascii="Calibri" w:hAnsi="Calibri" w:cs="Calibri"/>
          <w:sz w:val="36"/>
          <w:szCs w:val="24"/>
        </w:rPr>
      </w:pPr>
      <w:r w:rsidRPr="00AE7747">
        <w:rPr>
          <w:rFonts w:ascii="Calibri" w:hAnsi="Calibri" w:cs="Calibri"/>
          <w:snapToGrid/>
          <w:color w:val="333E48"/>
          <w:sz w:val="24"/>
          <w:szCs w:val="18"/>
          <w:lang w:eastAsia="en-GB"/>
        </w:rPr>
        <w:t>Some reports take too long to be processed/published on ICE eg faecal calprotectin, drug</w:t>
      </w:r>
      <w:r w:rsidRPr="00AE7747">
        <w:rPr>
          <w:rFonts w:ascii="Calibri" w:hAnsi="Calibri" w:cs="Calibri"/>
          <w:sz w:val="36"/>
          <w:szCs w:val="24"/>
        </w:rPr>
        <w:t xml:space="preserve"> </w:t>
      </w:r>
      <w:r w:rsidRPr="00AE7747">
        <w:rPr>
          <w:rFonts w:ascii="Calibri" w:hAnsi="Calibri" w:cs="Calibri"/>
          <w:snapToGrid/>
          <w:color w:val="333E48"/>
          <w:sz w:val="24"/>
          <w:szCs w:val="18"/>
          <w:lang w:eastAsia="en-GB"/>
        </w:rPr>
        <w:t>levels for biologics, faecal elastase, Zn, Manganese, Selenium, copper. I understand that</w:t>
      </w:r>
      <w:r w:rsidRPr="00AE7747">
        <w:rPr>
          <w:rFonts w:ascii="Calibri" w:hAnsi="Calibri" w:cs="Calibri"/>
          <w:sz w:val="36"/>
          <w:szCs w:val="24"/>
        </w:rPr>
        <w:t xml:space="preserve"> </w:t>
      </w:r>
      <w:r w:rsidRPr="00AE7747">
        <w:rPr>
          <w:rFonts w:ascii="Calibri" w:hAnsi="Calibri" w:cs="Calibri"/>
          <w:snapToGrid/>
          <w:color w:val="333E48"/>
          <w:sz w:val="24"/>
          <w:szCs w:val="18"/>
          <w:lang w:eastAsia="en-GB"/>
        </w:rPr>
        <w:t>some tests are sent away but I think the process could be improved and more efficient.</w:t>
      </w:r>
      <w:r w:rsidRPr="00AE7747">
        <w:rPr>
          <w:rFonts w:ascii="Calibri" w:hAnsi="Calibri" w:cs="Calibri"/>
          <w:sz w:val="36"/>
          <w:szCs w:val="24"/>
        </w:rPr>
        <w:t xml:space="preserve"> </w:t>
      </w:r>
      <w:r w:rsidRPr="00AE7747">
        <w:rPr>
          <w:rFonts w:ascii="Calibri" w:hAnsi="Calibri" w:cs="Calibri"/>
          <w:snapToGrid/>
          <w:color w:val="333E48"/>
          <w:sz w:val="24"/>
          <w:szCs w:val="18"/>
          <w:lang w:eastAsia="en-GB"/>
        </w:rPr>
        <w:t>Where tests take a long time, the impetus is on the clinician to remember to chase them but</w:t>
      </w:r>
      <w:r w:rsidRPr="00AE7747">
        <w:rPr>
          <w:rFonts w:ascii="Calibri" w:hAnsi="Calibri" w:cs="Calibri"/>
          <w:sz w:val="36"/>
          <w:szCs w:val="24"/>
        </w:rPr>
        <w:t xml:space="preserve"> </w:t>
      </w:r>
      <w:r w:rsidRPr="00AE7747">
        <w:rPr>
          <w:rFonts w:ascii="Calibri" w:hAnsi="Calibri" w:cs="Calibri"/>
          <w:snapToGrid/>
          <w:color w:val="333E48"/>
          <w:sz w:val="24"/>
          <w:szCs w:val="18"/>
          <w:lang w:eastAsia="en-GB"/>
        </w:rPr>
        <w:t>I think this could be managed better eg maybe a report gets emailed to the consultant?</w:t>
      </w:r>
      <w:r w:rsidRPr="00AE7747">
        <w:rPr>
          <w:rFonts w:ascii="Calibri" w:hAnsi="Calibri" w:cs="Calibri"/>
          <w:sz w:val="36"/>
          <w:szCs w:val="24"/>
        </w:rPr>
        <w:t xml:space="preserve"> </w:t>
      </w:r>
      <w:r w:rsidRPr="00AE7747">
        <w:rPr>
          <w:rFonts w:ascii="Calibri" w:hAnsi="Calibri" w:cs="Calibri"/>
          <w:snapToGrid/>
          <w:color w:val="333E48"/>
          <w:sz w:val="24"/>
          <w:szCs w:val="18"/>
          <w:lang w:eastAsia="en-GB"/>
        </w:rPr>
        <w:t>Icemail doesn't work as so many tests get ordered in the wrong name where patients move</w:t>
      </w:r>
      <w:r w:rsidRPr="00AE7747">
        <w:rPr>
          <w:rFonts w:ascii="Calibri" w:hAnsi="Calibri" w:cs="Calibri"/>
          <w:sz w:val="36"/>
          <w:szCs w:val="24"/>
        </w:rPr>
        <w:t xml:space="preserve"> </w:t>
      </w:r>
      <w:r w:rsidRPr="00AE7747">
        <w:rPr>
          <w:rFonts w:ascii="Calibri" w:hAnsi="Calibri" w:cs="Calibri"/>
          <w:snapToGrid/>
          <w:color w:val="333E48"/>
          <w:sz w:val="24"/>
          <w:szCs w:val="18"/>
          <w:lang w:eastAsia="en-GB"/>
        </w:rPr>
        <w:t>wards or consultants come off wards. Need a better system to report delayed results. I have</w:t>
      </w:r>
      <w:r w:rsidRPr="00AE7747">
        <w:rPr>
          <w:rFonts w:ascii="Calibri" w:hAnsi="Calibri" w:cs="Calibri"/>
          <w:sz w:val="36"/>
          <w:szCs w:val="24"/>
        </w:rPr>
        <w:t xml:space="preserve"> </w:t>
      </w:r>
      <w:r w:rsidRPr="00AE7747">
        <w:rPr>
          <w:rFonts w:ascii="Calibri" w:hAnsi="Calibri" w:cs="Calibri"/>
          <w:snapToGrid/>
          <w:color w:val="333E48"/>
          <w:sz w:val="24"/>
          <w:szCs w:val="18"/>
          <w:lang w:eastAsia="en-GB"/>
        </w:rPr>
        <w:t>a fear of things being missed as a result. Some tests are not run regularly/OOH eg</w:t>
      </w:r>
      <w:r w:rsidRPr="00AE7747">
        <w:rPr>
          <w:rFonts w:ascii="Calibri" w:hAnsi="Calibri" w:cs="Calibri"/>
          <w:sz w:val="36"/>
          <w:szCs w:val="24"/>
        </w:rPr>
        <w:t xml:space="preserve"> </w:t>
      </w:r>
      <w:r w:rsidRPr="00AE7747">
        <w:rPr>
          <w:rFonts w:ascii="Calibri" w:hAnsi="Calibri" w:cs="Calibri"/>
          <w:snapToGrid/>
          <w:color w:val="333E48"/>
          <w:sz w:val="24"/>
          <w:szCs w:val="18"/>
          <w:lang w:eastAsia="en-GB"/>
        </w:rPr>
        <w:t>xanthochromia, drug levels - which affects patient flow, patient care and ability to discharge</w:t>
      </w:r>
      <w:r w:rsidRPr="00AE7747">
        <w:rPr>
          <w:rFonts w:ascii="Calibri" w:hAnsi="Calibri" w:cs="Calibri"/>
          <w:sz w:val="36"/>
          <w:szCs w:val="24"/>
        </w:rPr>
        <w:t xml:space="preserve"> </w:t>
      </w:r>
      <w:r w:rsidRPr="00AE7747">
        <w:rPr>
          <w:rFonts w:ascii="Calibri" w:hAnsi="Calibri" w:cs="Calibri"/>
          <w:snapToGrid/>
          <w:color w:val="333E48"/>
          <w:sz w:val="24"/>
          <w:szCs w:val="18"/>
          <w:lang w:eastAsia="en-GB"/>
        </w:rPr>
        <w:t>or arrange other tests.</w:t>
      </w:r>
    </w:p>
    <w:p w:rsidR="00AE7747" w:rsidRPr="00AE7747" w:rsidRDefault="00AE7747" w:rsidP="00856682">
      <w:pPr>
        <w:numPr>
          <w:ilvl w:val="0"/>
          <w:numId w:val="4"/>
        </w:numPr>
        <w:autoSpaceDE w:val="0"/>
        <w:autoSpaceDN w:val="0"/>
        <w:adjustRightInd w:val="0"/>
        <w:jc w:val="both"/>
        <w:rPr>
          <w:rFonts w:ascii="Calibri" w:hAnsi="Calibri" w:cs="Calibri"/>
          <w:sz w:val="36"/>
          <w:szCs w:val="24"/>
        </w:rPr>
      </w:pPr>
      <w:r w:rsidRPr="00AE7747">
        <w:rPr>
          <w:rFonts w:ascii="Calibri" w:hAnsi="Calibri" w:cs="Calibri"/>
          <w:snapToGrid/>
          <w:color w:val="333E48"/>
          <w:sz w:val="24"/>
          <w:szCs w:val="18"/>
          <w:lang w:eastAsia="en-GB"/>
        </w:rPr>
        <w:t>Priority for admission areas (e.g. STAU, AMU) on the same terms as ED</w:t>
      </w:r>
    </w:p>
    <w:p w:rsidR="00AE7747" w:rsidRPr="00AE7747" w:rsidRDefault="00AE7747" w:rsidP="00856682">
      <w:pPr>
        <w:numPr>
          <w:ilvl w:val="0"/>
          <w:numId w:val="4"/>
        </w:numPr>
        <w:autoSpaceDE w:val="0"/>
        <w:autoSpaceDN w:val="0"/>
        <w:adjustRightInd w:val="0"/>
        <w:jc w:val="both"/>
        <w:rPr>
          <w:rFonts w:ascii="Calibri" w:hAnsi="Calibri" w:cs="Calibri"/>
          <w:sz w:val="36"/>
          <w:szCs w:val="24"/>
        </w:rPr>
      </w:pPr>
      <w:r w:rsidRPr="00AE7747">
        <w:rPr>
          <w:rFonts w:ascii="Calibri" w:hAnsi="Calibri" w:cs="Calibri"/>
          <w:snapToGrid/>
          <w:color w:val="333E48"/>
          <w:sz w:val="24"/>
          <w:szCs w:val="18"/>
          <w:lang w:eastAsia="en-GB"/>
        </w:rPr>
        <w:t>It would be helpful if as individual clinicians or as a department we could create profiles</w:t>
      </w:r>
      <w:r w:rsidRPr="00AE7747">
        <w:rPr>
          <w:rFonts w:ascii="Calibri" w:hAnsi="Calibri" w:cs="Calibri"/>
          <w:sz w:val="36"/>
          <w:szCs w:val="24"/>
        </w:rPr>
        <w:t xml:space="preserve"> </w:t>
      </w:r>
      <w:r w:rsidRPr="00AE7747">
        <w:rPr>
          <w:rFonts w:ascii="Calibri" w:hAnsi="Calibri" w:cs="Calibri"/>
          <w:snapToGrid/>
          <w:color w:val="333E48"/>
          <w:sz w:val="24"/>
          <w:szCs w:val="18"/>
          <w:lang w:eastAsia="en-GB"/>
        </w:rPr>
        <w:t>readily that are pertinent to our patients</w:t>
      </w:r>
    </w:p>
    <w:p w:rsidR="00AE7747" w:rsidRPr="00AE7747" w:rsidRDefault="00AE7747" w:rsidP="00856682">
      <w:pPr>
        <w:numPr>
          <w:ilvl w:val="0"/>
          <w:numId w:val="4"/>
        </w:numPr>
        <w:autoSpaceDE w:val="0"/>
        <w:autoSpaceDN w:val="0"/>
        <w:adjustRightInd w:val="0"/>
        <w:jc w:val="both"/>
        <w:rPr>
          <w:rFonts w:ascii="Calibri" w:hAnsi="Calibri" w:cs="Calibri"/>
          <w:sz w:val="36"/>
          <w:szCs w:val="24"/>
        </w:rPr>
      </w:pPr>
      <w:r w:rsidRPr="00AE7747">
        <w:rPr>
          <w:rFonts w:ascii="Calibri" w:hAnsi="Calibri" w:cs="Calibri"/>
          <w:snapToGrid/>
          <w:color w:val="333E48"/>
          <w:sz w:val="24"/>
          <w:szCs w:val="18"/>
          <w:lang w:eastAsia="en-GB"/>
        </w:rPr>
        <w:t>I think it is good, I have no particular suggestions. Wider availability of request label printers</w:t>
      </w:r>
      <w:r w:rsidRPr="00AE7747">
        <w:rPr>
          <w:rFonts w:ascii="Calibri" w:hAnsi="Calibri" w:cs="Calibri"/>
          <w:sz w:val="36"/>
          <w:szCs w:val="24"/>
        </w:rPr>
        <w:t xml:space="preserve"> </w:t>
      </w:r>
      <w:r w:rsidRPr="00AE7747">
        <w:rPr>
          <w:rFonts w:ascii="Calibri" w:hAnsi="Calibri" w:cs="Calibri"/>
          <w:snapToGrid/>
          <w:color w:val="333E48"/>
          <w:sz w:val="24"/>
          <w:szCs w:val="18"/>
          <w:lang w:eastAsia="en-GB"/>
        </w:rPr>
        <w:t>would be good but I assume this is not your responsibility.</w:t>
      </w:r>
    </w:p>
    <w:p w:rsidR="00AE7747" w:rsidRPr="00AE7747" w:rsidRDefault="00AE7747" w:rsidP="00856682">
      <w:pPr>
        <w:numPr>
          <w:ilvl w:val="0"/>
          <w:numId w:val="4"/>
        </w:numPr>
        <w:autoSpaceDE w:val="0"/>
        <w:autoSpaceDN w:val="0"/>
        <w:adjustRightInd w:val="0"/>
        <w:jc w:val="both"/>
        <w:rPr>
          <w:rFonts w:ascii="Calibri" w:hAnsi="Calibri" w:cs="Calibri"/>
          <w:sz w:val="36"/>
          <w:szCs w:val="24"/>
        </w:rPr>
      </w:pPr>
      <w:r w:rsidRPr="00AE7747">
        <w:rPr>
          <w:rFonts w:ascii="Calibri" w:hAnsi="Calibri" w:cs="Calibri"/>
          <w:snapToGrid/>
          <w:color w:val="333E48"/>
          <w:sz w:val="24"/>
          <w:szCs w:val="18"/>
          <w:lang w:eastAsia="en-GB"/>
        </w:rPr>
        <w:t>Turn around time for some results eg procollagen 3 peptide seems slow</w:t>
      </w:r>
    </w:p>
    <w:p w:rsidR="00AE7747" w:rsidRPr="00AE7747" w:rsidRDefault="00AE7747" w:rsidP="00856682">
      <w:pPr>
        <w:numPr>
          <w:ilvl w:val="0"/>
          <w:numId w:val="4"/>
        </w:numPr>
        <w:autoSpaceDE w:val="0"/>
        <w:autoSpaceDN w:val="0"/>
        <w:adjustRightInd w:val="0"/>
        <w:jc w:val="both"/>
        <w:rPr>
          <w:rFonts w:ascii="Calibri" w:hAnsi="Calibri" w:cs="Calibri"/>
          <w:sz w:val="36"/>
          <w:szCs w:val="24"/>
        </w:rPr>
      </w:pPr>
      <w:r w:rsidRPr="00AE7747">
        <w:rPr>
          <w:rFonts w:ascii="Calibri" w:hAnsi="Calibri" w:cs="Calibri"/>
          <w:snapToGrid/>
          <w:color w:val="333E48"/>
          <w:sz w:val="24"/>
          <w:szCs w:val="18"/>
          <w:lang w:eastAsia="en-GB"/>
        </w:rPr>
        <w:t>Resources and staffing, probably. See also comments below</w:t>
      </w:r>
    </w:p>
    <w:p w:rsidR="00AE7747" w:rsidRPr="00AE7747" w:rsidRDefault="00AE7747" w:rsidP="00856682">
      <w:pPr>
        <w:numPr>
          <w:ilvl w:val="0"/>
          <w:numId w:val="4"/>
        </w:numPr>
        <w:autoSpaceDE w:val="0"/>
        <w:autoSpaceDN w:val="0"/>
        <w:adjustRightInd w:val="0"/>
        <w:jc w:val="both"/>
        <w:rPr>
          <w:rFonts w:ascii="Calibri" w:hAnsi="Calibri" w:cs="Calibri"/>
          <w:sz w:val="36"/>
          <w:szCs w:val="24"/>
        </w:rPr>
      </w:pPr>
      <w:r w:rsidRPr="00AE7747">
        <w:rPr>
          <w:rFonts w:ascii="Calibri" w:hAnsi="Calibri" w:cs="Calibri"/>
          <w:snapToGrid/>
          <w:color w:val="333E48"/>
          <w:sz w:val="24"/>
          <w:szCs w:val="18"/>
          <w:lang w:eastAsia="en-GB"/>
        </w:rPr>
        <w:t>Some form of COMMS if lower staff numbers so we are aware some things may take a bit</w:t>
      </w:r>
      <w:r w:rsidRPr="00AE7747">
        <w:rPr>
          <w:rFonts w:ascii="Calibri" w:hAnsi="Calibri" w:cs="Calibri"/>
          <w:sz w:val="36"/>
          <w:szCs w:val="24"/>
        </w:rPr>
        <w:t xml:space="preserve"> </w:t>
      </w:r>
      <w:r w:rsidRPr="00AE7747">
        <w:rPr>
          <w:rFonts w:ascii="Calibri" w:hAnsi="Calibri" w:cs="Calibri"/>
          <w:snapToGrid/>
          <w:color w:val="333E48"/>
          <w:sz w:val="24"/>
          <w:szCs w:val="18"/>
          <w:lang w:eastAsia="en-GB"/>
        </w:rPr>
        <w:t>longer</w:t>
      </w:r>
    </w:p>
    <w:p w:rsidR="00AE7747" w:rsidRDefault="00AE7747" w:rsidP="004660B4">
      <w:pPr>
        <w:autoSpaceDE w:val="0"/>
        <w:autoSpaceDN w:val="0"/>
        <w:adjustRightInd w:val="0"/>
        <w:jc w:val="both"/>
        <w:rPr>
          <w:rFonts w:ascii="Calibri" w:hAnsi="Calibri"/>
          <w:sz w:val="24"/>
          <w:szCs w:val="24"/>
        </w:rPr>
      </w:pPr>
    </w:p>
    <w:p w:rsidR="00AE7747" w:rsidRPr="008A4DD9" w:rsidRDefault="00AE7747" w:rsidP="00AE7747">
      <w:pPr>
        <w:rPr>
          <w:rFonts w:ascii="Calibri" w:hAnsi="Calibri"/>
          <w:b/>
          <w:color w:val="333E48"/>
          <w:sz w:val="28"/>
          <w:szCs w:val="24"/>
        </w:rPr>
      </w:pPr>
      <w:r w:rsidRPr="008A4DD9">
        <w:rPr>
          <w:rFonts w:ascii="Calibri" w:hAnsi="Calibri"/>
          <w:b/>
          <w:color w:val="333E48"/>
          <w:sz w:val="28"/>
          <w:szCs w:val="24"/>
        </w:rPr>
        <w:t>How might the Haematology and Blood Transfusion service be improved?</w:t>
      </w:r>
    </w:p>
    <w:p w:rsidR="00AE7747" w:rsidRDefault="00AE7747" w:rsidP="00AE7747">
      <w:pPr>
        <w:rPr>
          <w:rFonts w:ascii="Calibri" w:hAnsi="Calibri"/>
          <w:sz w:val="24"/>
          <w:szCs w:val="24"/>
        </w:rPr>
      </w:pPr>
      <w:r>
        <w:rPr>
          <w:rFonts w:ascii="Calibri" w:hAnsi="Calibri"/>
          <w:sz w:val="24"/>
          <w:szCs w:val="24"/>
        </w:rPr>
        <w:t>12 Skipped.</w:t>
      </w:r>
    </w:p>
    <w:p w:rsidR="00AE7747" w:rsidRDefault="00AE7747" w:rsidP="00AE7747">
      <w:pPr>
        <w:rPr>
          <w:rFonts w:ascii="Calibri" w:hAnsi="Calibri"/>
          <w:sz w:val="24"/>
          <w:szCs w:val="24"/>
        </w:rPr>
      </w:pPr>
      <w:r>
        <w:rPr>
          <w:rFonts w:ascii="Calibri" w:hAnsi="Calibri"/>
          <w:sz w:val="24"/>
          <w:szCs w:val="24"/>
        </w:rPr>
        <w:t>5 Responses:</w:t>
      </w:r>
    </w:p>
    <w:p w:rsidR="00AE7747" w:rsidRPr="00AE7747" w:rsidRDefault="00AE7747" w:rsidP="00856682">
      <w:pPr>
        <w:widowControl/>
        <w:numPr>
          <w:ilvl w:val="0"/>
          <w:numId w:val="5"/>
        </w:numPr>
        <w:autoSpaceDE w:val="0"/>
        <w:autoSpaceDN w:val="0"/>
        <w:adjustRightInd w:val="0"/>
        <w:rPr>
          <w:rFonts w:ascii="Calibri" w:hAnsi="Calibri" w:cs="Calibri"/>
          <w:snapToGrid/>
          <w:color w:val="333E48"/>
          <w:sz w:val="24"/>
          <w:szCs w:val="24"/>
          <w:lang w:eastAsia="en-GB"/>
        </w:rPr>
      </w:pPr>
      <w:r w:rsidRPr="00AE7747">
        <w:rPr>
          <w:rFonts w:ascii="Calibri" w:hAnsi="Calibri" w:cs="Calibri"/>
          <w:snapToGrid/>
          <w:color w:val="333E48"/>
          <w:sz w:val="24"/>
          <w:szCs w:val="24"/>
          <w:lang w:eastAsia="en-GB"/>
        </w:rPr>
        <w:t>Would be nice to automatically get a blood film where indices are obviously abnormal. Eg severe anaemia or a significantly elevated WCC</w:t>
      </w:r>
    </w:p>
    <w:p w:rsidR="00AE7747" w:rsidRPr="00AE7747" w:rsidRDefault="00AE7747" w:rsidP="00856682">
      <w:pPr>
        <w:widowControl/>
        <w:numPr>
          <w:ilvl w:val="0"/>
          <w:numId w:val="5"/>
        </w:numPr>
        <w:autoSpaceDE w:val="0"/>
        <w:autoSpaceDN w:val="0"/>
        <w:adjustRightInd w:val="0"/>
        <w:rPr>
          <w:rFonts w:ascii="Calibri" w:hAnsi="Calibri" w:cs="Calibri"/>
          <w:snapToGrid/>
          <w:color w:val="333E48"/>
          <w:sz w:val="24"/>
          <w:szCs w:val="24"/>
          <w:lang w:eastAsia="en-GB"/>
        </w:rPr>
      </w:pPr>
      <w:r w:rsidRPr="00AE7747">
        <w:rPr>
          <w:rFonts w:ascii="Calibri" w:hAnsi="Calibri" w:cs="Calibri"/>
          <w:snapToGrid/>
          <w:color w:val="333E48"/>
          <w:sz w:val="24"/>
          <w:szCs w:val="24"/>
          <w:lang w:eastAsia="en-GB"/>
        </w:rPr>
        <w:t>As above</w:t>
      </w:r>
    </w:p>
    <w:p w:rsidR="00AE7747" w:rsidRPr="00AE7747" w:rsidRDefault="00AE7747" w:rsidP="00856682">
      <w:pPr>
        <w:widowControl/>
        <w:numPr>
          <w:ilvl w:val="0"/>
          <w:numId w:val="5"/>
        </w:numPr>
        <w:autoSpaceDE w:val="0"/>
        <w:autoSpaceDN w:val="0"/>
        <w:adjustRightInd w:val="0"/>
        <w:rPr>
          <w:rFonts w:ascii="Calibri" w:hAnsi="Calibri" w:cs="Calibri"/>
          <w:snapToGrid/>
          <w:color w:val="333E48"/>
          <w:sz w:val="24"/>
          <w:szCs w:val="24"/>
          <w:lang w:eastAsia="en-GB"/>
        </w:rPr>
      </w:pPr>
      <w:r w:rsidRPr="00AE7747">
        <w:rPr>
          <w:rFonts w:ascii="Calibri" w:hAnsi="Calibri" w:cs="Calibri"/>
          <w:snapToGrid/>
          <w:color w:val="333E48"/>
          <w:sz w:val="24"/>
          <w:szCs w:val="24"/>
          <w:lang w:eastAsia="en-GB"/>
        </w:rPr>
        <w:t>I think a SPE should be automatically performed on results with significantly raised immunoglobulins. On several occasions I have checked the results and seen e.g. a raised IgA and it is too late to add-on SPE. I have had to get the patient to come back or attend the GP to get this performed. If there was an automatic threshold for Ig levels which would trigger SPE without the need for a separate request I think this would be both safer and also prevent the need for unnecessary extra venepuncture.</w:t>
      </w:r>
    </w:p>
    <w:p w:rsidR="00AE7747" w:rsidRPr="00AE7747" w:rsidRDefault="00AE7747" w:rsidP="00856682">
      <w:pPr>
        <w:widowControl/>
        <w:numPr>
          <w:ilvl w:val="0"/>
          <w:numId w:val="5"/>
        </w:numPr>
        <w:autoSpaceDE w:val="0"/>
        <w:autoSpaceDN w:val="0"/>
        <w:adjustRightInd w:val="0"/>
        <w:rPr>
          <w:rFonts w:ascii="Calibri" w:hAnsi="Calibri" w:cs="Calibri"/>
          <w:snapToGrid/>
          <w:color w:val="333E48"/>
          <w:sz w:val="24"/>
          <w:szCs w:val="24"/>
          <w:lang w:eastAsia="en-GB"/>
        </w:rPr>
      </w:pPr>
      <w:r w:rsidRPr="00AE7747">
        <w:rPr>
          <w:rFonts w:ascii="Calibri" w:hAnsi="Calibri" w:cs="Calibri"/>
          <w:snapToGrid/>
          <w:color w:val="333E48"/>
          <w:sz w:val="24"/>
          <w:szCs w:val="24"/>
          <w:lang w:eastAsia="en-GB"/>
        </w:rPr>
        <w:t>see above and comments below</w:t>
      </w:r>
    </w:p>
    <w:p w:rsidR="00AE7747" w:rsidRPr="00AE7747" w:rsidRDefault="00AE7747" w:rsidP="00856682">
      <w:pPr>
        <w:widowControl/>
        <w:numPr>
          <w:ilvl w:val="0"/>
          <w:numId w:val="5"/>
        </w:numPr>
        <w:autoSpaceDE w:val="0"/>
        <w:autoSpaceDN w:val="0"/>
        <w:adjustRightInd w:val="0"/>
        <w:rPr>
          <w:rFonts w:ascii="Calibri" w:hAnsi="Calibri" w:cs="Calibri"/>
          <w:snapToGrid/>
          <w:color w:val="333E48"/>
          <w:sz w:val="24"/>
          <w:szCs w:val="24"/>
          <w:lang w:eastAsia="en-GB"/>
        </w:rPr>
      </w:pPr>
      <w:r w:rsidRPr="00AE7747">
        <w:rPr>
          <w:rFonts w:ascii="Calibri" w:hAnsi="Calibri" w:cs="Calibri"/>
          <w:snapToGrid/>
          <w:color w:val="333E48"/>
          <w:sz w:val="24"/>
          <w:szCs w:val="24"/>
          <w:lang w:eastAsia="en-GB"/>
        </w:rPr>
        <w:t>NA</w:t>
      </w:r>
    </w:p>
    <w:p w:rsidR="00AE7747" w:rsidRDefault="00AE7747" w:rsidP="004660B4">
      <w:pPr>
        <w:autoSpaceDE w:val="0"/>
        <w:autoSpaceDN w:val="0"/>
        <w:adjustRightInd w:val="0"/>
        <w:jc w:val="both"/>
        <w:rPr>
          <w:rFonts w:ascii="Calibri" w:hAnsi="Calibri"/>
          <w:sz w:val="24"/>
          <w:szCs w:val="24"/>
        </w:rPr>
      </w:pPr>
    </w:p>
    <w:p w:rsidR="00AE7747" w:rsidRPr="008A4DD9" w:rsidRDefault="00AE7747" w:rsidP="00AE7747">
      <w:pPr>
        <w:autoSpaceDE w:val="0"/>
        <w:autoSpaceDN w:val="0"/>
        <w:adjustRightInd w:val="0"/>
        <w:jc w:val="both"/>
        <w:rPr>
          <w:rFonts w:ascii="Calibri" w:hAnsi="Calibri"/>
          <w:b/>
          <w:sz w:val="28"/>
          <w:szCs w:val="24"/>
        </w:rPr>
      </w:pPr>
      <w:r w:rsidRPr="008A4DD9">
        <w:rPr>
          <w:rFonts w:ascii="Calibri" w:hAnsi="Calibri"/>
          <w:b/>
          <w:sz w:val="28"/>
          <w:szCs w:val="24"/>
        </w:rPr>
        <w:t>How might the Results Delivery service be improved?</w:t>
      </w:r>
    </w:p>
    <w:p w:rsidR="00F6491B" w:rsidRDefault="00F6491B" w:rsidP="00F6491B">
      <w:pPr>
        <w:rPr>
          <w:rFonts w:ascii="Calibri" w:hAnsi="Calibri"/>
          <w:sz w:val="24"/>
          <w:szCs w:val="24"/>
        </w:rPr>
      </w:pPr>
      <w:r>
        <w:rPr>
          <w:rFonts w:ascii="Calibri" w:hAnsi="Calibri"/>
          <w:sz w:val="24"/>
          <w:szCs w:val="24"/>
        </w:rPr>
        <w:t>10 Skipped.</w:t>
      </w:r>
    </w:p>
    <w:p w:rsidR="00F6491B" w:rsidRDefault="00F6491B" w:rsidP="00F6491B">
      <w:pPr>
        <w:rPr>
          <w:rFonts w:ascii="Calibri" w:hAnsi="Calibri"/>
          <w:sz w:val="24"/>
          <w:szCs w:val="24"/>
        </w:rPr>
      </w:pPr>
      <w:r>
        <w:rPr>
          <w:rFonts w:ascii="Calibri" w:hAnsi="Calibri"/>
          <w:sz w:val="24"/>
          <w:szCs w:val="24"/>
        </w:rPr>
        <w:lastRenderedPageBreak/>
        <w:t>7 Responses:</w:t>
      </w:r>
    </w:p>
    <w:p w:rsidR="00F6491B" w:rsidRPr="00F6491B" w:rsidRDefault="00F6491B" w:rsidP="00856682">
      <w:pPr>
        <w:numPr>
          <w:ilvl w:val="0"/>
          <w:numId w:val="6"/>
        </w:numPr>
        <w:rPr>
          <w:rFonts w:ascii="Calibri" w:hAnsi="Calibri" w:cs="Calibri"/>
          <w:sz w:val="24"/>
          <w:szCs w:val="24"/>
        </w:rPr>
      </w:pPr>
      <w:r w:rsidRPr="00F6491B">
        <w:rPr>
          <w:rFonts w:ascii="Calibri" w:hAnsi="Calibri" w:cs="Calibri"/>
          <w:snapToGrid/>
          <w:color w:val="333E48"/>
          <w:sz w:val="24"/>
          <w:szCs w:val="24"/>
          <w:lang w:eastAsia="en-GB"/>
        </w:rPr>
        <w:t>As above</w:t>
      </w:r>
    </w:p>
    <w:p w:rsidR="00F6491B" w:rsidRPr="00F6491B" w:rsidRDefault="00F6491B" w:rsidP="00856682">
      <w:pPr>
        <w:numPr>
          <w:ilvl w:val="0"/>
          <w:numId w:val="6"/>
        </w:numPr>
        <w:rPr>
          <w:rFonts w:ascii="Calibri" w:hAnsi="Calibri" w:cs="Calibri"/>
          <w:sz w:val="24"/>
          <w:szCs w:val="24"/>
        </w:rPr>
      </w:pPr>
      <w:r w:rsidRPr="00F6491B">
        <w:rPr>
          <w:rFonts w:ascii="Calibri" w:hAnsi="Calibri" w:cs="Calibri"/>
          <w:snapToGrid/>
          <w:color w:val="333E48"/>
          <w:sz w:val="24"/>
          <w:szCs w:val="24"/>
          <w:lang w:eastAsia="en-GB"/>
        </w:rPr>
        <w:t>See above</w:t>
      </w:r>
    </w:p>
    <w:p w:rsidR="00F6491B" w:rsidRPr="00F6491B" w:rsidRDefault="00F6491B" w:rsidP="00856682">
      <w:pPr>
        <w:numPr>
          <w:ilvl w:val="0"/>
          <w:numId w:val="6"/>
        </w:numPr>
        <w:rPr>
          <w:rFonts w:ascii="Calibri" w:hAnsi="Calibri" w:cs="Calibri"/>
          <w:sz w:val="24"/>
          <w:szCs w:val="24"/>
        </w:rPr>
      </w:pPr>
      <w:r w:rsidRPr="00F6491B">
        <w:rPr>
          <w:rFonts w:ascii="Calibri" w:hAnsi="Calibri" w:cs="Calibri"/>
          <w:snapToGrid/>
          <w:color w:val="333E48"/>
          <w:sz w:val="24"/>
          <w:szCs w:val="24"/>
          <w:lang w:eastAsia="en-GB"/>
        </w:rPr>
        <w:t>As above</w:t>
      </w:r>
    </w:p>
    <w:p w:rsidR="00F6491B" w:rsidRPr="00F6491B" w:rsidRDefault="00F6491B" w:rsidP="00856682">
      <w:pPr>
        <w:numPr>
          <w:ilvl w:val="0"/>
          <w:numId w:val="6"/>
        </w:numPr>
        <w:rPr>
          <w:rFonts w:ascii="Calibri" w:hAnsi="Calibri" w:cs="Calibri"/>
          <w:sz w:val="24"/>
          <w:szCs w:val="24"/>
        </w:rPr>
      </w:pPr>
      <w:r w:rsidRPr="00F6491B">
        <w:rPr>
          <w:rFonts w:ascii="Calibri" w:hAnsi="Calibri" w:cs="Calibri"/>
          <w:snapToGrid/>
          <w:color w:val="333E48"/>
          <w:sz w:val="24"/>
          <w:szCs w:val="24"/>
          <w:lang w:eastAsia="en-GB"/>
        </w:rPr>
        <w:t>The AKI alert emails are pointless and usually refer to patients I have never met, or met</w:t>
      </w:r>
      <w:r w:rsidRPr="00F6491B">
        <w:rPr>
          <w:rFonts w:ascii="Calibri" w:hAnsi="Calibri" w:cs="Calibri"/>
          <w:sz w:val="24"/>
          <w:szCs w:val="24"/>
        </w:rPr>
        <w:t xml:space="preserve"> </w:t>
      </w:r>
      <w:r w:rsidRPr="00F6491B">
        <w:rPr>
          <w:rFonts w:ascii="Calibri" w:hAnsi="Calibri" w:cs="Calibri"/>
          <w:snapToGrid/>
          <w:color w:val="333E48"/>
          <w:sz w:val="24"/>
          <w:szCs w:val="24"/>
          <w:lang w:eastAsia="en-GB"/>
        </w:rPr>
        <w:t>once on-call.</w:t>
      </w:r>
    </w:p>
    <w:p w:rsidR="00F6491B" w:rsidRPr="00F6491B" w:rsidRDefault="00F6491B" w:rsidP="00856682">
      <w:pPr>
        <w:numPr>
          <w:ilvl w:val="0"/>
          <w:numId w:val="6"/>
        </w:numPr>
        <w:rPr>
          <w:rFonts w:ascii="Calibri" w:hAnsi="Calibri" w:cs="Calibri"/>
          <w:sz w:val="24"/>
          <w:szCs w:val="24"/>
        </w:rPr>
      </w:pPr>
      <w:r w:rsidRPr="00F6491B">
        <w:rPr>
          <w:rFonts w:ascii="Calibri" w:hAnsi="Calibri" w:cs="Calibri"/>
          <w:snapToGrid/>
          <w:color w:val="333E48"/>
          <w:sz w:val="24"/>
          <w:szCs w:val="24"/>
          <w:lang w:eastAsia="en-GB"/>
        </w:rPr>
        <w:t>see above - it's all about rapid turn around time</w:t>
      </w:r>
    </w:p>
    <w:p w:rsidR="00F6491B" w:rsidRPr="00F6491B" w:rsidRDefault="00F6491B" w:rsidP="00856682">
      <w:pPr>
        <w:numPr>
          <w:ilvl w:val="0"/>
          <w:numId w:val="6"/>
        </w:numPr>
        <w:rPr>
          <w:rFonts w:ascii="Calibri" w:hAnsi="Calibri" w:cs="Calibri"/>
          <w:sz w:val="24"/>
          <w:szCs w:val="24"/>
        </w:rPr>
      </w:pPr>
      <w:r w:rsidRPr="00F6491B">
        <w:rPr>
          <w:rFonts w:ascii="Calibri" w:hAnsi="Calibri" w:cs="Calibri"/>
          <w:snapToGrid/>
          <w:color w:val="333E48"/>
          <w:sz w:val="24"/>
          <w:szCs w:val="24"/>
          <w:lang w:eastAsia="en-GB"/>
        </w:rPr>
        <w:t>Unfortunately I think that at times the labs are swamped with urgent requests and trying to</w:t>
      </w:r>
      <w:r w:rsidRPr="00F6491B">
        <w:rPr>
          <w:rFonts w:ascii="Calibri" w:hAnsi="Calibri" w:cs="Calibri"/>
          <w:sz w:val="24"/>
          <w:szCs w:val="24"/>
        </w:rPr>
        <w:t xml:space="preserve"> </w:t>
      </w:r>
      <w:r w:rsidRPr="00F6491B">
        <w:rPr>
          <w:rFonts w:ascii="Calibri" w:hAnsi="Calibri" w:cs="Calibri"/>
          <w:snapToGrid/>
          <w:color w:val="333E48"/>
          <w:sz w:val="24"/>
          <w:szCs w:val="24"/>
          <w:lang w:eastAsia="en-GB"/>
        </w:rPr>
        <w:t>pull out the ones that are super urgent is all the more difficult. Some of the problem is that</w:t>
      </w:r>
      <w:r w:rsidRPr="00F6491B">
        <w:rPr>
          <w:rFonts w:ascii="Calibri" w:hAnsi="Calibri" w:cs="Calibri"/>
          <w:sz w:val="24"/>
          <w:szCs w:val="24"/>
        </w:rPr>
        <w:t xml:space="preserve"> </w:t>
      </w:r>
      <w:r w:rsidRPr="00F6491B">
        <w:rPr>
          <w:rFonts w:ascii="Calibri" w:hAnsi="Calibri" w:cs="Calibri"/>
          <w:snapToGrid/>
          <w:color w:val="333E48"/>
          <w:sz w:val="24"/>
          <w:szCs w:val="24"/>
          <w:lang w:eastAsia="en-GB"/>
        </w:rPr>
        <w:t>tests that a far out of range are re-run prior to giving a result adding extra delays.</w:t>
      </w:r>
    </w:p>
    <w:p w:rsidR="00F6491B" w:rsidRPr="00F6491B" w:rsidRDefault="00F6491B" w:rsidP="00856682">
      <w:pPr>
        <w:numPr>
          <w:ilvl w:val="0"/>
          <w:numId w:val="6"/>
        </w:numPr>
        <w:rPr>
          <w:rFonts w:ascii="Calibri" w:hAnsi="Calibri" w:cs="Calibri"/>
          <w:sz w:val="24"/>
          <w:szCs w:val="24"/>
        </w:rPr>
      </w:pPr>
      <w:r w:rsidRPr="00F6491B">
        <w:rPr>
          <w:rFonts w:ascii="Calibri" w:hAnsi="Calibri" w:cs="Calibri"/>
          <w:snapToGrid/>
          <w:color w:val="333E48"/>
          <w:sz w:val="24"/>
          <w:szCs w:val="24"/>
          <w:lang w:eastAsia="en-GB"/>
        </w:rPr>
        <w:t>Could there be some kind of pop up to ensure staff see results in a timely fashion</w:t>
      </w:r>
    </w:p>
    <w:p w:rsidR="00AE7747" w:rsidRDefault="00AE7747" w:rsidP="004660B4">
      <w:pPr>
        <w:autoSpaceDE w:val="0"/>
        <w:autoSpaceDN w:val="0"/>
        <w:adjustRightInd w:val="0"/>
        <w:jc w:val="both"/>
        <w:rPr>
          <w:rFonts w:ascii="Calibri" w:hAnsi="Calibri"/>
          <w:sz w:val="24"/>
          <w:szCs w:val="24"/>
        </w:rPr>
      </w:pPr>
    </w:p>
    <w:p w:rsidR="00F6491B" w:rsidRPr="008A4DD9" w:rsidRDefault="00F6491B" w:rsidP="00F6491B">
      <w:pPr>
        <w:autoSpaceDE w:val="0"/>
        <w:autoSpaceDN w:val="0"/>
        <w:adjustRightInd w:val="0"/>
        <w:jc w:val="both"/>
        <w:rPr>
          <w:rFonts w:ascii="Calibri" w:hAnsi="Calibri"/>
          <w:b/>
          <w:sz w:val="28"/>
          <w:szCs w:val="24"/>
        </w:rPr>
      </w:pPr>
      <w:r w:rsidRPr="008A4DD9">
        <w:rPr>
          <w:rFonts w:ascii="Calibri" w:hAnsi="Calibri"/>
          <w:b/>
          <w:sz w:val="28"/>
          <w:szCs w:val="24"/>
        </w:rPr>
        <w:t>How might the provision of advice on test use and interpretation be improved?</w:t>
      </w:r>
    </w:p>
    <w:p w:rsidR="00F6491B" w:rsidRDefault="00F6491B" w:rsidP="00F6491B">
      <w:pPr>
        <w:rPr>
          <w:rFonts w:ascii="Calibri" w:hAnsi="Calibri"/>
          <w:sz w:val="24"/>
          <w:szCs w:val="24"/>
        </w:rPr>
      </w:pPr>
      <w:r>
        <w:rPr>
          <w:rFonts w:ascii="Calibri" w:hAnsi="Calibri"/>
          <w:sz w:val="24"/>
          <w:szCs w:val="24"/>
        </w:rPr>
        <w:t>9 Skipped.</w:t>
      </w:r>
    </w:p>
    <w:p w:rsidR="00F6491B" w:rsidRDefault="00F6491B" w:rsidP="00F6491B">
      <w:pPr>
        <w:rPr>
          <w:rFonts w:ascii="Calibri" w:hAnsi="Calibri"/>
          <w:sz w:val="24"/>
          <w:szCs w:val="24"/>
        </w:rPr>
      </w:pPr>
      <w:r>
        <w:rPr>
          <w:rFonts w:ascii="Calibri" w:hAnsi="Calibri"/>
          <w:sz w:val="24"/>
          <w:szCs w:val="24"/>
        </w:rPr>
        <w:t>8 Responses:</w:t>
      </w:r>
    </w:p>
    <w:p w:rsidR="00F6491B" w:rsidRPr="00F6491B" w:rsidRDefault="00F6491B" w:rsidP="00856682">
      <w:pPr>
        <w:numPr>
          <w:ilvl w:val="0"/>
          <w:numId w:val="7"/>
        </w:numPr>
        <w:autoSpaceDE w:val="0"/>
        <w:autoSpaceDN w:val="0"/>
        <w:adjustRightInd w:val="0"/>
        <w:jc w:val="both"/>
        <w:rPr>
          <w:rFonts w:ascii="Calibri" w:hAnsi="Calibri" w:cs="Calibri"/>
          <w:sz w:val="24"/>
          <w:szCs w:val="24"/>
        </w:rPr>
      </w:pPr>
      <w:r w:rsidRPr="00F6491B">
        <w:rPr>
          <w:rFonts w:ascii="Calibri" w:hAnsi="Calibri" w:cs="Calibri"/>
          <w:snapToGrid/>
          <w:color w:val="333E48"/>
          <w:sz w:val="24"/>
          <w:szCs w:val="24"/>
          <w:lang w:eastAsia="en-GB"/>
        </w:rPr>
        <w:t>We already have an excellent link with the paediatric biochemistry/metabolic team</w:t>
      </w:r>
    </w:p>
    <w:p w:rsidR="00F6491B" w:rsidRPr="00F6491B" w:rsidRDefault="00F6491B" w:rsidP="00856682">
      <w:pPr>
        <w:numPr>
          <w:ilvl w:val="0"/>
          <w:numId w:val="7"/>
        </w:numPr>
        <w:autoSpaceDE w:val="0"/>
        <w:autoSpaceDN w:val="0"/>
        <w:adjustRightInd w:val="0"/>
        <w:jc w:val="both"/>
        <w:rPr>
          <w:rFonts w:ascii="Calibri" w:hAnsi="Calibri" w:cs="Calibri"/>
          <w:sz w:val="24"/>
          <w:szCs w:val="24"/>
        </w:rPr>
      </w:pPr>
      <w:r w:rsidRPr="00F6491B">
        <w:rPr>
          <w:rFonts w:ascii="Calibri" w:hAnsi="Calibri" w:cs="Calibri"/>
          <w:snapToGrid/>
          <w:color w:val="333E48"/>
          <w:sz w:val="24"/>
          <w:szCs w:val="24"/>
          <w:lang w:eastAsia="en-GB"/>
        </w:rPr>
        <w:t>No issues which I have noticed</w:t>
      </w:r>
    </w:p>
    <w:p w:rsidR="00F6491B" w:rsidRPr="00F6491B" w:rsidRDefault="00F6491B" w:rsidP="00856682">
      <w:pPr>
        <w:numPr>
          <w:ilvl w:val="0"/>
          <w:numId w:val="7"/>
        </w:numPr>
        <w:autoSpaceDE w:val="0"/>
        <w:autoSpaceDN w:val="0"/>
        <w:adjustRightInd w:val="0"/>
        <w:jc w:val="both"/>
        <w:rPr>
          <w:rFonts w:ascii="Calibri" w:hAnsi="Calibri" w:cs="Calibri"/>
          <w:sz w:val="24"/>
          <w:szCs w:val="24"/>
        </w:rPr>
      </w:pPr>
      <w:r w:rsidRPr="00F6491B">
        <w:rPr>
          <w:rFonts w:ascii="Calibri" w:hAnsi="Calibri" w:cs="Calibri"/>
          <w:snapToGrid/>
          <w:color w:val="333E48"/>
          <w:sz w:val="24"/>
          <w:szCs w:val="24"/>
          <w:lang w:eastAsia="en-GB"/>
        </w:rPr>
        <w:t>I am not aware of any advice provision</w:t>
      </w:r>
    </w:p>
    <w:p w:rsidR="00F6491B" w:rsidRPr="00F6491B" w:rsidRDefault="00F6491B" w:rsidP="00856682">
      <w:pPr>
        <w:numPr>
          <w:ilvl w:val="0"/>
          <w:numId w:val="7"/>
        </w:numPr>
        <w:autoSpaceDE w:val="0"/>
        <w:autoSpaceDN w:val="0"/>
        <w:adjustRightInd w:val="0"/>
        <w:jc w:val="both"/>
        <w:rPr>
          <w:rFonts w:ascii="Calibri" w:hAnsi="Calibri" w:cs="Calibri"/>
          <w:sz w:val="24"/>
          <w:szCs w:val="24"/>
        </w:rPr>
      </w:pPr>
      <w:r w:rsidRPr="00F6491B">
        <w:rPr>
          <w:rFonts w:ascii="Calibri" w:hAnsi="Calibri" w:cs="Calibri"/>
          <w:snapToGrid/>
          <w:color w:val="333E48"/>
          <w:sz w:val="24"/>
          <w:szCs w:val="24"/>
          <w:lang w:eastAsia="en-GB"/>
        </w:rPr>
        <w:t>Potentially a link to a page on DMS for interpretation of more specialist tests would be</w:t>
      </w:r>
      <w:r w:rsidRPr="00F6491B">
        <w:rPr>
          <w:rFonts w:ascii="Calibri" w:hAnsi="Calibri" w:cs="Calibri"/>
          <w:sz w:val="24"/>
          <w:szCs w:val="24"/>
        </w:rPr>
        <w:t xml:space="preserve"> </w:t>
      </w:r>
      <w:r w:rsidRPr="00F6491B">
        <w:rPr>
          <w:rFonts w:ascii="Calibri" w:hAnsi="Calibri" w:cs="Calibri"/>
          <w:snapToGrid/>
          <w:color w:val="333E48"/>
          <w:sz w:val="24"/>
          <w:szCs w:val="24"/>
          <w:lang w:eastAsia="en-GB"/>
        </w:rPr>
        <w:t>handy e.g. SST results</w:t>
      </w:r>
    </w:p>
    <w:p w:rsidR="00F6491B" w:rsidRPr="00F6491B" w:rsidRDefault="00F6491B" w:rsidP="00856682">
      <w:pPr>
        <w:numPr>
          <w:ilvl w:val="0"/>
          <w:numId w:val="7"/>
        </w:numPr>
        <w:autoSpaceDE w:val="0"/>
        <w:autoSpaceDN w:val="0"/>
        <w:adjustRightInd w:val="0"/>
        <w:jc w:val="both"/>
        <w:rPr>
          <w:rFonts w:ascii="Calibri" w:hAnsi="Calibri" w:cs="Calibri"/>
          <w:sz w:val="24"/>
          <w:szCs w:val="24"/>
        </w:rPr>
      </w:pPr>
      <w:r w:rsidRPr="00F6491B">
        <w:rPr>
          <w:rFonts w:ascii="Calibri" w:hAnsi="Calibri" w:cs="Calibri"/>
          <w:snapToGrid/>
          <w:color w:val="333E48"/>
          <w:sz w:val="24"/>
          <w:szCs w:val="24"/>
          <w:lang w:eastAsia="en-GB"/>
        </w:rPr>
        <w:t>More detail useful and maybe who to contact (and how) for advice</w:t>
      </w:r>
    </w:p>
    <w:p w:rsidR="00F6491B" w:rsidRPr="00F6491B" w:rsidRDefault="00F6491B" w:rsidP="00856682">
      <w:pPr>
        <w:numPr>
          <w:ilvl w:val="0"/>
          <w:numId w:val="7"/>
        </w:numPr>
        <w:autoSpaceDE w:val="0"/>
        <w:autoSpaceDN w:val="0"/>
        <w:adjustRightInd w:val="0"/>
        <w:jc w:val="both"/>
        <w:rPr>
          <w:rFonts w:ascii="Calibri" w:hAnsi="Calibri" w:cs="Calibri"/>
          <w:sz w:val="24"/>
          <w:szCs w:val="24"/>
        </w:rPr>
      </w:pPr>
      <w:r w:rsidRPr="00F6491B">
        <w:rPr>
          <w:rFonts w:ascii="Calibri" w:hAnsi="Calibri" w:cs="Calibri"/>
          <w:snapToGrid/>
          <w:color w:val="333E48"/>
          <w:sz w:val="24"/>
          <w:szCs w:val="24"/>
          <w:lang w:eastAsia="en-GB"/>
        </w:rPr>
        <w:t>Attach guidance on reports or links to guidance.</w:t>
      </w:r>
    </w:p>
    <w:p w:rsidR="00F6491B" w:rsidRPr="00F6491B" w:rsidRDefault="00F6491B" w:rsidP="00856682">
      <w:pPr>
        <w:numPr>
          <w:ilvl w:val="0"/>
          <w:numId w:val="7"/>
        </w:numPr>
        <w:autoSpaceDE w:val="0"/>
        <w:autoSpaceDN w:val="0"/>
        <w:adjustRightInd w:val="0"/>
        <w:jc w:val="both"/>
        <w:rPr>
          <w:rFonts w:ascii="Calibri" w:hAnsi="Calibri" w:cs="Calibri"/>
          <w:sz w:val="24"/>
          <w:szCs w:val="24"/>
        </w:rPr>
      </w:pPr>
      <w:r w:rsidRPr="00F6491B">
        <w:rPr>
          <w:rFonts w:ascii="Calibri" w:hAnsi="Calibri" w:cs="Calibri"/>
          <w:snapToGrid/>
          <w:color w:val="333E48"/>
          <w:sz w:val="24"/>
          <w:szCs w:val="24"/>
          <w:lang w:eastAsia="en-GB"/>
        </w:rPr>
        <w:t>could include slightly more guidance on ICE on when to use more niche tests/links to other</w:t>
      </w:r>
      <w:r w:rsidRPr="00F6491B">
        <w:rPr>
          <w:rFonts w:ascii="Calibri" w:hAnsi="Calibri" w:cs="Calibri"/>
          <w:sz w:val="24"/>
          <w:szCs w:val="24"/>
        </w:rPr>
        <w:t xml:space="preserve"> </w:t>
      </w:r>
      <w:r w:rsidRPr="00F6491B">
        <w:rPr>
          <w:rFonts w:ascii="Calibri" w:hAnsi="Calibri" w:cs="Calibri"/>
          <w:snapToGrid/>
          <w:color w:val="333E48"/>
          <w:sz w:val="24"/>
          <w:szCs w:val="24"/>
          <w:lang w:eastAsia="en-GB"/>
        </w:rPr>
        <w:t>resources to improve education/junior Dr knowledge generally</w:t>
      </w:r>
    </w:p>
    <w:p w:rsidR="00F6491B" w:rsidRPr="00F6491B" w:rsidRDefault="00F6491B" w:rsidP="00856682">
      <w:pPr>
        <w:numPr>
          <w:ilvl w:val="0"/>
          <w:numId w:val="7"/>
        </w:numPr>
        <w:autoSpaceDE w:val="0"/>
        <w:autoSpaceDN w:val="0"/>
        <w:adjustRightInd w:val="0"/>
        <w:jc w:val="both"/>
        <w:rPr>
          <w:rFonts w:ascii="Calibri" w:hAnsi="Calibri" w:cs="Calibri"/>
          <w:sz w:val="24"/>
          <w:szCs w:val="24"/>
        </w:rPr>
      </w:pPr>
      <w:r w:rsidRPr="00F6491B">
        <w:rPr>
          <w:rFonts w:ascii="Calibri" w:hAnsi="Calibri" w:cs="Calibri"/>
          <w:snapToGrid/>
          <w:color w:val="333E48"/>
          <w:sz w:val="24"/>
          <w:szCs w:val="24"/>
          <w:lang w:eastAsia="en-GB"/>
        </w:rPr>
        <w:t>Not sure</w:t>
      </w:r>
    </w:p>
    <w:p w:rsidR="00F6491B" w:rsidRDefault="00F6491B" w:rsidP="004660B4">
      <w:pPr>
        <w:autoSpaceDE w:val="0"/>
        <w:autoSpaceDN w:val="0"/>
        <w:adjustRightInd w:val="0"/>
        <w:jc w:val="both"/>
        <w:rPr>
          <w:rFonts w:ascii="Calibri" w:hAnsi="Calibri"/>
          <w:sz w:val="24"/>
          <w:szCs w:val="24"/>
        </w:rPr>
      </w:pPr>
    </w:p>
    <w:p w:rsidR="00F6491B" w:rsidRPr="008A4DD9" w:rsidRDefault="00F6491B" w:rsidP="00F6491B">
      <w:pPr>
        <w:autoSpaceDE w:val="0"/>
        <w:autoSpaceDN w:val="0"/>
        <w:adjustRightInd w:val="0"/>
        <w:jc w:val="both"/>
        <w:rPr>
          <w:rFonts w:ascii="Calibri" w:hAnsi="Calibri"/>
          <w:b/>
          <w:sz w:val="28"/>
          <w:szCs w:val="24"/>
        </w:rPr>
      </w:pPr>
      <w:r w:rsidRPr="008A4DD9">
        <w:rPr>
          <w:rFonts w:ascii="Calibri" w:hAnsi="Calibri"/>
          <w:b/>
          <w:sz w:val="28"/>
          <w:szCs w:val="24"/>
        </w:rPr>
        <w:t>Any other comments you wish to make about the service pr</w:t>
      </w:r>
      <w:r>
        <w:rPr>
          <w:rFonts w:ascii="Calibri" w:hAnsi="Calibri"/>
          <w:b/>
          <w:sz w:val="28"/>
          <w:szCs w:val="24"/>
        </w:rPr>
        <w:t>ovided by Laboratory M</w:t>
      </w:r>
      <w:r w:rsidRPr="008A4DD9">
        <w:rPr>
          <w:rFonts w:ascii="Calibri" w:hAnsi="Calibri"/>
          <w:b/>
          <w:sz w:val="28"/>
          <w:szCs w:val="24"/>
        </w:rPr>
        <w:t>edicine</w:t>
      </w:r>
      <w:r>
        <w:rPr>
          <w:rFonts w:ascii="Calibri" w:hAnsi="Calibri"/>
          <w:b/>
          <w:sz w:val="28"/>
          <w:szCs w:val="24"/>
        </w:rPr>
        <w:t xml:space="preserve"> at the BRI site</w:t>
      </w:r>
      <w:r w:rsidRPr="008A4DD9">
        <w:rPr>
          <w:rFonts w:ascii="Calibri" w:hAnsi="Calibri"/>
          <w:b/>
          <w:sz w:val="28"/>
          <w:szCs w:val="24"/>
        </w:rPr>
        <w:t>?</w:t>
      </w:r>
    </w:p>
    <w:p w:rsidR="00A6228E" w:rsidRDefault="00A6228E" w:rsidP="00A6228E">
      <w:pPr>
        <w:rPr>
          <w:rFonts w:ascii="Calibri" w:hAnsi="Calibri"/>
          <w:sz w:val="24"/>
          <w:szCs w:val="24"/>
        </w:rPr>
      </w:pPr>
      <w:r>
        <w:rPr>
          <w:rFonts w:ascii="Calibri" w:hAnsi="Calibri"/>
          <w:sz w:val="24"/>
          <w:szCs w:val="24"/>
        </w:rPr>
        <w:t>10 Skipped.</w:t>
      </w:r>
    </w:p>
    <w:p w:rsidR="00A6228E" w:rsidRDefault="00A6228E" w:rsidP="00A6228E">
      <w:pPr>
        <w:rPr>
          <w:rFonts w:ascii="Calibri" w:hAnsi="Calibri"/>
          <w:sz w:val="24"/>
          <w:szCs w:val="24"/>
        </w:rPr>
      </w:pPr>
      <w:r>
        <w:rPr>
          <w:rFonts w:ascii="Calibri" w:hAnsi="Calibri"/>
          <w:sz w:val="24"/>
          <w:szCs w:val="24"/>
        </w:rPr>
        <w:t>7 Responses:</w:t>
      </w:r>
    </w:p>
    <w:p w:rsidR="00F6491B" w:rsidRPr="00A6228E" w:rsidRDefault="00A6228E" w:rsidP="00856682">
      <w:pPr>
        <w:widowControl/>
        <w:numPr>
          <w:ilvl w:val="0"/>
          <w:numId w:val="8"/>
        </w:numPr>
        <w:autoSpaceDE w:val="0"/>
        <w:autoSpaceDN w:val="0"/>
        <w:adjustRightInd w:val="0"/>
        <w:rPr>
          <w:rFonts w:ascii="Calibri" w:hAnsi="Calibri" w:cs="Calibri"/>
          <w:snapToGrid/>
          <w:color w:val="333E48"/>
          <w:sz w:val="24"/>
          <w:szCs w:val="24"/>
          <w:lang w:eastAsia="en-GB"/>
        </w:rPr>
      </w:pPr>
      <w:r w:rsidRPr="00A6228E">
        <w:rPr>
          <w:rFonts w:ascii="Calibri" w:hAnsi="Calibri" w:cs="Calibri"/>
          <w:snapToGrid/>
          <w:color w:val="333E48"/>
          <w:sz w:val="24"/>
          <w:szCs w:val="24"/>
          <w:lang w:eastAsia="en-GB"/>
        </w:rPr>
        <w:t>I am so pleased to have access to such excellent laboratory services / advice. It makes the care of my patients easier and safer. Thanks!</w:t>
      </w:r>
    </w:p>
    <w:p w:rsidR="00A6228E" w:rsidRPr="00A6228E" w:rsidRDefault="00A6228E" w:rsidP="00856682">
      <w:pPr>
        <w:widowControl/>
        <w:numPr>
          <w:ilvl w:val="0"/>
          <w:numId w:val="8"/>
        </w:numPr>
        <w:autoSpaceDE w:val="0"/>
        <w:autoSpaceDN w:val="0"/>
        <w:adjustRightInd w:val="0"/>
        <w:rPr>
          <w:rFonts w:ascii="Calibri" w:hAnsi="Calibri" w:cs="Calibri"/>
          <w:snapToGrid/>
          <w:color w:val="333E48"/>
          <w:sz w:val="24"/>
          <w:szCs w:val="24"/>
          <w:lang w:eastAsia="en-GB"/>
        </w:rPr>
      </w:pPr>
      <w:r w:rsidRPr="00A6228E">
        <w:rPr>
          <w:rFonts w:ascii="Calibri" w:hAnsi="Calibri" w:cs="Calibri"/>
          <w:snapToGrid/>
          <w:color w:val="333E48"/>
          <w:sz w:val="24"/>
          <w:szCs w:val="24"/>
          <w:lang w:eastAsia="en-GB"/>
        </w:rPr>
        <w:t>See above</w:t>
      </w:r>
    </w:p>
    <w:p w:rsidR="00A6228E" w:rsidRPr="00A6228E" w:rsidRDefault="00A6228E" w:rsidP="00856682">
      <w:pPr>
        <w:widowControl/>
        <w:numPr>
          <w:ilvl w:val="0"/>
          <w:numId w:val="8"/>
        </w:numPr>
        <w:autoSpaceDE w:val="0"/>
        <w:autoSpaceDN w:val="0"/>
        <w:adjustRightInd w:val="0"/>
        <w:rPr>
          <w:rFonts w:ascii="Calibri" w:hAnsi="Calibri" w:cs="Calibri"/>
          <w:snapToGrid/>
          <w:color w:val="333E48"/>
          <w:sz w:val="24"/>
          <w:szCs w:val="24"/>
          <w:lang w:eastAsia="en-GB"/>
        </w:rPr>
      </w:pPr>
      <w:r w:rsidRPr="00A6228E">
        <w:rPr>
          <w:rFonts w:ascii="Calibri" w:hAnsi="Calibri" w:cs="Calibri"/>
          <w:snapToGrid/>
          <w:color w:val="333E48"/>
          <w:sz w:val="24"/>
          <w:szCs w:val="24"/>
          <w:lang w:eastAsia="en-GB"/>
        </w:rPr>
        <w:t>I am not sure how results that need to be identified urgently will be highlighted is this directly to the department and if unable to contact anyone via GP and medical team?</w:t>
      </w:r>
    </w:p>
    <w:p w:rsidR="00A6228E" w:rsidRPr="00A6228E" w:rsidRDefault="00A6228E" w:rsidP="00856682">
      <w:pPr>
        <w:widowControl/>
        <w:numPr>
          <w:ilvl w:val="0"/>
          <w:numId w:val="8"/>
        </w:numPr>
        <w:autoSpaceDE w:val="0"/>
        <w:autoSpaceDN w:val="0"/>
        <w:adjustRightInd w:val="0"/>
        <w:rPr>
          <w:rFonts w:ascii="Calibri" w:hAnsi="Calibri" w:cs="Calibri"/>
          <w:snapToGrid/>
          <w:color w:val="333E48"/>
          <w:sz w:val="24"/>
          <w:szCs w:val="24"/>
          <w:lang w:eastAsia="en-GB"/>
        </w:rPr>
      </w:pPr>
      <w:r w:rsidRPr="00A6228E">
        <w:rPr>
          <w:rFonts w:ascii="Calibri" w:hAnsi="Calibri" w:cs="Calibri"/>
          <w:snapToGrid/>
          <w:color w:val="333E48"/>
          <w:sz w:val="24"/>
          <w:szCs w:val="24"/>
          <w:lang w:eastAsia="en-GB"/>
        </w:rPr>
        <w:t>As above - the main thing for me would be to perform SPE automatically on results with raised Ig</w:t>
      </w:r>
    </w:p>
    <w:p w:rsidR="00A6228E" w:rsidRPr="00A6228E" w:rsidRDefault="00A6228E" w:rsidP="00856682">
      <w:pPr>
        <w:widowControl/>
        <w:numPr>
          <w:ilvl w:val="0"/>
          <w:numId w:val="8"/>
        </w:numPr>
        <w:autoSpaceDE w:val="0"/>
        <w:autoSpaceDN w:val="0"/>
        <w:adjustRightInd w:val="0"/>
        <w:rPr>
          <w:rFonts w:ascii="Calibri" w:hAnsi="Calibri" w:cs="Calibri"/>
          <w:snapToGrid/>
          <w:color w:val="333E48"/>
          <w:sz w:val="24"/>
          <w:szCs w:val="24"/>
          <w:lang w:eastAsia="en-GB"/>
        </w:rPr>
      </w:pPr>
      <w:r w:rsidRPr="00A6228E">
        <w:rPr>
          <w:rFonts w:ascii="Calibri" w:hAnsi="Calibri" w:cs="Calibri"/>
          <w:snapToGrid/>
          <w:color w:val="333E48"/>
          <w:sz w:val="24"/>
          <w:szCs w:val="24"/>
          <w:lang w:eastAsia="en-GB"/>
        </w:rPr>
        <w:t>The service is good overall and the staff are generally really helpful and responsive. Like most areas, it usually falls down due to demand/pressures. It has been discussed before but it would be really good to see some 'nudge' type actions to reduce unnecessary tests (such as £ signs or R/A/G ratings on costs; more alerts noting when tests have been done recently and checking still required; flags on tests like clotting as to when and when not appropriate etc)</w:t>
      </w:r>
    </w:p>
    <w:p w:rsidR="00A6228E" w:rsidRPr="00A6228E" w:rsidRDefault="00A6228E" w:rsidP="00856682">
      <w:pPr>
        <w:widowControl/>
        <w:numPr>
          <w:ilvl w:val="0"/>
          <w:numId w:val="8"/>
        </w:numPr>
        <w:autoSpaceDE w:val="0"/>
        <w:autoSpaceDN w:val="0"/>
        <w:adjustRightInd w:val="0"/>
        <w:rPr>
          <w:rFonts w:ascii="Calibri" w:hAnsi="Calibri" w:cs="Calibri"/>
          <w:snapToGrid/>
          <w:color w:val="333E48"/>
          <w:sz w:val="24"/>
          <w:szCs w:val="24"/>
          <w:lang w:eastAsia="en-GB"/>
        </w:rPr>
      </w:pPr>
      <w:r w:rsidRPr="00A6228E">
        <w:rPr>
          <w:rFonts w:ascii="Calibri" w:hAnsi="Calibri" w:cs="Calibri"/>
          <w:snapToGrid/>
          <w:color w:val="333E48"/>
          <w:sz w:val="24"/>
          <w:szCs w:val="24"/>
          <w:lang w:eastAsia="en-GB"/>
        </w:rPr>
        <w:t>A valuable service and dedicated team</w:t>
      </w:r>
    </w:p>
    <w:p w:rsidR="00A6228E" w:rsidRPr="00A6228E" w:rsidRDefault="00A6228E" w:rsidP="00856682">
      <w:pPr>
        <w:widowControl/>
        <w:numPr>
          <w:ilvl w:val="0"/>
          <w:numId w:val="8"/>
        </w:numPr>
        <w:autoSpaceDE w:val="0"/>
        <w:autoSpaceDN w:val="0"/>
        <w:adjustRightInd w:val="0"/>
        <w:rPr>
          <w:rFonts w:ascii="Calibri" w:hAnsi="Calibri" w:cs="Calibri"/>
          <w:snapToGrid/>
          <w:color w:val="333E48"/>
          <w:sz w:val="24"/>
          <w:szCs w:val="24"/>
          <w:lang w:eastAsia="en-GB"/>
        </w:rPr>
      </w:pPr>
      <w:r w:rsidRPr="00A6228E">
        <w:rPr>
          <w:rFonts w:ascii="Calibri" w:hAnsi="Calibri" w:cs="Calibri"/>
          <w:snapToGrid/>
          <w:color w:val="333E48"/>
          <w:sz w:val="24"/>
          <w:szCs w:val="24"/>
          <w:lang w:eastAsia="en-GB"/>
        </w:rPr>
        <w:t>Frequent completely unacceptable delays in processing samples.</w:t>
      </w:r>
    </w:p>
    <w:p w:rsidR="00F6491B" w:rsidRPr="00C5729B" w:rsidRDefault="00F6491B" w:rsidP="004660B4">
      <w:pPr>
        <w:autoSpaceDE w:val="0"/>
        <w:autoSpaceDN w:val="0"/>
        <w:adjustRightInd w:val="0"/>
        <w:jc w:val="both"/>
        <w:rPr>
          <w:rFonts w:ascii="Calibri" w:hAnsi="Calibri"/>
          <w:sz w:val="24"/>
          <w:szCs w:val="24"/>
        </w:rPr>
      </w:pPr>
    </w:p>
    <w:p w:rsidR="004660B4" w:rsidRDefault="004660B4" w:rsidP="004660B4">
      <w:pPr>
        <w:autoSpaceDE w:val="0"/>
        <w:autoSpaceDN w:val="0"/>
        <w:adjustRightInd w:val="0"/>
        <w:jc w:val="both"/>
        <w:rPr>
          <w:rFonts w:ascii="Calibri" w:hAnsi="Calibri"/>
          <w:b/>
          <w:sz w:val="28"/>
          <w:szCs w:val="28"/>
          <w:u w:val="single"/>
        </w:rPr>
      </w:pPr>
      <w:r>
        <w:rPr>
          <w:rFonts w:ascii="Calibri" w:hAnsi="Calibri"/>
          <w:b/>
          <w:sz w:val="28"/>
          <w:szCs w:val="28"/>
          <w:u w:val="single"/>
        </w:rPr>
        <w:t>Laboratory Responses and Suggested Actions</w:t>
      </w:r>
    </w:p>
    <w:p w:rsidR="00E667BF" w:rsidRDefault="00E667BF" w:rsidP="004660B4">
      <w:pPr>
        <w:autoSpaceDE w:val="0"/>
        <w:autoSpaceDN w:val="0"/>
        <w:adjustRightInd w:val="0"/>
        <w:jc w:val="both"/>
        <w:rPr>
          <w:rFonts w:ascii="Calibri" w:hAnsi="Calibri"/>
          <w:sz w:val="24"/>
          <w:szCs w:val="28"/>
        </w:rPr>
      </w:pPr>
    </w:p>
    <w:p w:rsidR="00E667BF" w:rsidRPr="008A4DD9" w:rsidRDefault="00E667BF" w:rsidP="00E667BF">
      <w:pPr>
        <w:rPr>
          <w:rFonts w:ascii="Calibri" w:hAnsi="Calibri"/>
          <w:b/>
          <w:sz w:val="28"/>
          <w:szCs w:val="24"/>
        </w:rPr>
      </w:pPr>
      <w:r w:rsidRPr="008A4DD9">
        <w:rPr>
          <w:rFonts w:ascii="Calibri" w:hAnsi="Calibri"/>
          <w:b/>
          <w:sz w:val="28"/>
          <w:szCs w:val="24"/>
        </w:rPr>
        <w:t>How might the Biochemistry service be improved?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1"/>
        <w:gridCol w:w="4981"/>
      </w:tblGrid>
      <w:tr w:rsidR="00E667BF" w:rsidRPr="00095A8F" w:rsidTr="00E667BF">
        <w:tc>
          <w:tcPr>
            <w:tcW w:w="2500" w:type="pct"/>
            <w:shd w:val="clear" w:color="auto" w:fill="BDD6EE"/>
          </w:tcPr>
          <w:p w:rsidR="00E667BF" w:rsidRPr="00095A8F" w:rsidRDefault="00E667BF" w:rsidP="00A269FB">
            <w:pPr>
              <w:rPr>
                <w:rFonts w:ascii="Calibri" w:hAnsi="Calibri"/>
                <w:b/>
                <w:sz w:val="28"/>
                <w:szCs w:val="28"/>
              </w:rPr>
            </w:pPr>
            <w:r w:rsidRPr="00095A8F">
              <w:rPr>
                <w:rFonts w:ascii="Calibri" w:hAnsi="Calibri"/>
                <w:b/>
                <w:sz w:val="28"/>
                <w:szCs w:val="28"/>
              </w:rPr>
              <w:t>Comment</w:t>
            </w:r>
          </w:p>
        </w:tc>
        <w:tc>
          <w:tcPr>
            <w:tcW w:w="2500" w:type="pct"/>
            <w:shd w:val="clear" w:color="auto" w:fill="BDD6EE"/>
          </w:tcPr>
          <w:p w:rsidR="00E667BF" w:rsidRPr="00095A8F" w:rsidRDefault="00E667BF" w:rsidP="00A269FB">
            <w:pPr>
              <w:rPr>
                <w:rFonts w:ascii="Calibri" w:hAnsi="Calibri"/>
                <w:b/>
                <w:sz w:val="28"/>
                <w:szCs w:val="28"/>
              </w:rPr>
            </w:pPr>
            <w:r w:rsidRPr="00095A8F">
              <w:rPr>
                <w:rFonts w:ascii="Calibri" w:hAnsi="Calibri"/>
                <w:b/>
                <w:sz w:val="28"/>
                <w:szCs w:val="28"/>
              </w:rPr>
              <w:t>Laboratory Response/Action</w:t>
            </w:r>
          </w:p>
        </w:tc>
      </w:tr>
      <w:tr w:rsidR="00E667BF" w:rsidRPr="00095A8F" w:rsidTr="00E667BF">
        <w:tc>
          <w:tcPr>
            <w:tcW w:w="2500" w:type="pct"/>
            <w:shd w:val="clear" w:color="auto" w:fill="auto"/>
          </w:tcPr>
          <w:p w:rsidR="00E667BF" w:rsidRPr="00A269FB" w:rsidRDefault="00A269FB" w:rsidP="00A269FB">
            <w:pPr>
              <w:autoSpaceDE w:val="0"/>
              <w:autoSpaceDN w:val="0"/>
              <w:adjustRightInd w:val="0"/>
              <w:jc w:val="both"/>
              <w:rPr>
                <w:rFonts w:ascii="Calibri" w:hAnsi="Calibri" w:cs="Calibri"/>
                <w:sz w:val="36"/>
                <w:szCs w:val="24"/>
              </w:rPr>
            </w:pPr>
            <w:r w:rsidRPr="00AE7747">
              <w:rPr>
                <w:rFonts w:ascii="Calibri" w:hAnsi="Calibri" w:cs="Calibri"/>
                <w:snapToGrid/>
                <w:color w:val="333E48"/>
                <w:sz w:val="24"/>
                <w:szCs w:val="18"/>
                <w:lang w:eastAsia="en-GB"/>
              </w:rPr>
              <w:t>We are in discussion about improving the turn around time of some specialist tests such as renin</w:t>
            </w:r>
          </w:p>
        </w:tc>
        <w:tc>
          <w:tcPr>
            <w:tcW w:w="2500" w:type="pct"/>
            <w:shd w:val="clear" w:color="auto" w:fill="auto"/>
          </w:tcPr>
          <w:p w:rsidR="00E667BF" w:rsidRPr="0003659F" w:rsidRDefault="00506271" w:rsidP="00506271">
            <w:pPr>
              <w:rPr>
                <w:rFonts w:ascii="Calibri" w:hAnsi="Calibri"/>
                <w:sz w:val="24"/>
                <w:szCs w:val="24"/>
              </w:rPr>
            </w:pPr>
            <w:r>
              <w:rPr>
                <w:rFonts w:ascii="Calibri" w:hAnsi="Calibri"/>
                <w:sz w:val="24"/>
                <w:szCs w:val="24"/>
              </w:rPr>
              <w:t>We will shortly switch to a new single provider of specialist tests including renin to enable implementation of lab to lab electronic results reporting, which will significantly reduce turnaround times.</w:t>
            </w:r>
          </w:p>
        </w:tc>
      </w:tr>
      <w:tr w:rsidR="00E667BF" w:rsidRPr="00095A8F" w:rsidTr="00E667BF">
        <w:tc>
          <w:tcPr>
            <w:tcW w:w="2500" w:type="pct"/>
            <w:shd w:val="clear" w:color="auto" w:fill="auto"/>
          </w:tcPr>
          <w:p w:rsidR="00E667BF" w:rsidRPr="00A269FB" w:rsidRDefault="00A269FB" w:rsidP="00A269FB">
            <w:pPr>
              <w:autoSpaceDE w:val="0"/>
              <w:autoSpaceDN w:val="0"/>
              <w:adjustRightInd w:val="0"/>
              <w:jc w:val="both"/>
              <w:rPr>
                <w:rFonts w:ascii="Calibri" w:hAnsi="Calibri" w:cs="Calibri"/>
                <w:sz w:val="36"/>
                <w:szCs w:val="24"/>
              </w:rPr>
            </w:pPr>
            <w:r w:rsidRPr="00AE7747">
              <w:rPr>
                <w:rFonts w:ascii="Calibri" w:hAnsi="Calibri" w:cs="Calibri"/>
                <w:snapToGrid/>
                <w:color w:val="333E48"/>
                <w:sz w:val="24"/>
                <w:szCs w:val="18"/>
                <w:lang w:eastAsia="en-GB"/>
              </w:rPr>
              <w:t>Some reports take too long to be processed/published on ICE eg faecal calprotectin, drug</w:t>
            </w:r>
            <w:r w:rsidRPr="00AE7747">
              <w:rPr>
                <w:rFonts w:ascii="Calibri" w:hAnsi="Calibri" w:cs="Calibri"/>
                <w:sz w:val="36"/>
                <w:szCs w:val="24"/>
              </w:rPr>
              <w:t xml:space="preserve"> </w:t>
            </w:r>
            <w:r w:rsidRPr="00AE7747">
              <w:rPr>
                <w:rFonts w:ascii="Calibri" w:hAnsi="Calibri" w:cs="Calibri"/>
                <w:snapToGrid/>
                <w:color w:val="333E48"/>
                <w:sz w:val="24"/>
                <w:szCs w:val="18"/>
                <w:lang w:eastAsia="en-GB"/>
              </w:rPr>
              <w:t>levels for biologics, faecal elastase, Zn, Manganese, Selenium, copper. I understand that</w:t>
            </w:r>
            <w:r w:rsidRPr="00AE7747">
              <w:rPr>
                <w:rFonts w:ascii="Calibri" w:hAnsi="Calibri" w:cs="Calibri"/>
                <w:sz w:val="36"/>
                <w:szCs w:val="24"/>
              </w:rPr>
              <w:t xml:space="preserve"> </w:t>
            </w:r>
            <w:r w:rsidRPr="00AE7747">
              <w:rPr>
                <w:rFonts w:ascii="Calibri" w:hAnsi="Calibri" w:cs="Calibri"/>
                <w:snapToGrid/>
                <w:color w:val="333E48"/>
                <w:sz w:val="24"/>
                <w:szCs w:val="18"/>
                <w:lang w:eastAsia="en-GB"/>
              </w:rPr>
              <w:t>some tests are sent away but I think the process could be improved and more efficient.</w:t>
            </w:r>
            <w:r w:rsidRPr="00AE7747">
              <w:rPr>
                <w:rFonts w:ascii="Calibri" w:hAnsi="Calibri" w:cs="Calibri"/>
                <w:sz w:val="36"/>
                <w:szCs w:val="24"/>
              </w:rPr>
              <w:t xml:space="preserve"> </w:t>
            </w:r>
            <w:r w:rsidRPr="00AE7747">
              <w:rPr>
                <w:rFonts w:ascii="Calibri" w:hAnsi="Calibri" w:cs="Calibri"/>
                <w:snapToGrid/>
                <w:color w:val="333E48"/>
                <w:sz w:val="24"/>
                <w:szCs w:val="18"/>
                <w:lang w:eastAsia="en-GB"/>
              </w:rPr>
              <w:t>Where tests take a long time, the impetus is on the clinician to remember to chase them but</w:t>
            </w:r>
            <w:r w:rsidRPr="00AE7747">
              <w:rPr>
                <w:rFonts w:ascii="Calibri" w:hAnsi="Calibri" w:cs="Calibri"/>
                <w:sz w:val="36"/>
                <w:szCs w:val="24"/>
              </w:rPr>
              <w:t xml:space="preserve"> </w:t>
            </w:r>
            <w:r w:rsidRPr="00AE7747">
              <w:rPr>
                <w:rFonts w:ascii="Calibri" w:hAnsi="Calibri" w:cs="Calibri"/>
                <w:snapToGrid/>
                <w:color w:val="333E48"/>
                <w:sz w:val="24"/>
                <w:szCs w:val="18"/>
                <w:lang w:eastAsia="en-GB"/>
              </w:rPr>
              <w:t>I think this could be managed better eg maybe a report gets emailed to the consultant?</w:t>
            </w:r>
            <w:r w:rsidRPr="00AE7747">
              <w:rPr>
                <w:rFonts w:ascii="Calibri" w:hAnsi="Calibri" w:cs="Calibri"/>
                <w:sz w:val="36"/>
                <w:szCs w:val="24"/>
              </w:rPr>
              <w:t xml:space="preserve"> </w:t>
            </w:r>
            <w:r w:rsidRPr="00AE7747">
              <w:rPr>
                <w:rFonts w:ascii="Calibri" w:hAnsi="Calibri" w:cs="Calibri"/>
                <w:snapToGrid/>
                <w:color w:val="333E48"/>
                <w:sz w:val="24"/>
                <w:szCs w:val="18"/>
                <w:lang w:eastAsia="en-GB"/>
              </w:rPr>
              <w:t>Icemail doesn't work as so many tests get ordered in the wrong name where patients move</w:t>
            </w:r>
            <w:r w:rsidRPr="00AE7747">
              <w:rPr>
                <w:rFonts w:ascii="Calibri" w:hAnsi="Calibri" w:cs="Calibri"/>
                <w:sz w:val="36"/>
                <w:szCs w:val="24"/>
              </w:rPr>
              <w:t xml:space="preserve"> </w:t>
            </w:r>
            <w:r w:rsidRPr="00AE7747">
              <w:rPr>
                <w:rFonts w:ascii="Calibri" w:hAnsi="Calibri" w:cs="Calibri"/>
                <w:snapToGrid/>
                <w:color w:val="333E48"/>
                <w:sz w:val="24"/>
                <w:szCs w:val="18"/>
                <w:lang w:eastAsia="en-GB"/>
              </w:rPr>
              <w:t>wards or consultants come off wards. Need a better system to report delayed results. I have</w:t>
            </w:r>
            <w:r w:rsidRPr="00AE7747">
              <w:rPr>
                <w:rFonts w:ascii="Calibri" w:hAnsi="Calibri" w:cs="Calibri"/>
                <w:sz w:val="36"/>
                <w:szCs w:val="24"/>
              </w:rPr>
              <w:t xml:space="preserve"> </w:t>
            </w:r>
            <w:r w:rsidRPr="00AE7747">
              <w:rPr>
                <w:rFonts w:ascii="Calibri" w:hAnsi="Calibri" w:cs="Calibri"/>
                <w:snapToGrid/>
                <w:color w:val="333E48"/>
                <w:sz w:val="24"/>
                <w:szCs w:val="18"/>
                <w:lang w:eastAsia="en-GB"/>
              </w:rPr>
              <w:t>a fear of things being missed as a result. Some tests are not run regularly/OOH eg</w:t>
            </w:r>
            <w:r w:rsidRPr="00AE7747">
              <w:rPr>
                <w:rFonts w:ascii="Calibri" w:hAnsi="Calibri" w:cs="Calibri"/>
                <w:sz w:val="36"/>
                <w:szCs w:val="24"/>
              </w:rPr>
              <w:t xml:space="preserve"> </w:t>
            </w:r>
            <w:r w:rsidRPr="00AE7747">
              <w:rPr>
                <w:rFonts w:ascii="Calibri" w:hAnsi="Calibri" w:cs="Calibri"/>
                <w:snapToGrid/>
                <w:color w:val="333E48"/>
                <w:sz w:val="24"/>
                <w:szCs w:val="18"/>
                <w:lang w:eastAsia="en-GB"/>
              </w:rPr>
              <w:t>xanthochromia, drug levels - which affects patient flow, patient care and ability to discharge</w:t>
            </w:r>
            <w:r w:rsidRPr="00AE7747">
              <w:rPr>
                <w:rFonts w:ascii="Calibri" w:hAnsi="Calibri" w:cs="Calibri"/>
                <w:sz w:val="36"/>
                <w:szCs w:val="24"/>
              </w:rPr>
              <w:t xml:space="preserve"> </w:t>
            </w:r>
            <w:r w:rsidRPr="00AE7747">
              <w:rPr>
                <w:rFonts w:ascii="Calibri" w:hAnsi="Calibri" w:cs="Calibri"/>
                <w:snapToGrid/>
                <w:color w:val="333E48"/>
                <w:sz w:val="24"/>
                <w:szCs w:val="18"/>
                <w:lang w:eastAsia="en-GB"/>
              </w:rPr>
              <w:t>or arrange other tests.</w:t>
            </w:r>
          </w:p>
        </w:tc>
        <w:tc>
          <w:tcPr>
            <w:tcW w:w="2500" w:type="pct"/>
            <w:shd w:val="clear" w:color="auto" w:fill="auto"/>
          </w:tcPr>
          <w:p w:rsidR="00E667BF" w:rsidRDefault="00FE6C70" w:rsidP="00A269FB">
            <w:pPr>
              <w:rPr>
                <w:rFonts w:ascii="Calibri" w:hAnsi="Calibri" w:cs="Calibri"/>
                <w:snapToGrid/>
                <w:color w:val="333E48"/>
                <w:sz w:val="24"/>
                <w:szCs w:val="18"/>
                <w:lang w:eastAsia="en-GB"/>
              </w:rPr>
            </w:pPr>
            <w:r w:rsidRPr="00AE7747">
              <w:rPr>
                <w:rFonts w:ascii="Calibri" w:hAnsi="Calibri" w:cs="Calibri"/>
                <w:snapToGrid/>
                <w:color w:val="333E48"/>
                <w:sz w:val="24"/>
                <w:szCs w:val="18"/>
                <w:lang w:eastAsia="en-GB"/>
              </w:rPr>
              <w:t>Zn, Manganese, Selenium, copper</w:t>
            </w:r>
            <w:r>
              <w:rPr>
                <w:rFonts w:ascii="Calibri" w:hAnsi="Calibri" w:cs="Calibri"/>
                <w:snapToGrid/>
                <w:color w:val="333E48"/>
                <w:sz w:val="24"/>
                <w:szCs w:val="18"/>
                <w:lang w:eastAsia="en-GB"/>
              </w:rPr>
              <w:t xml:space="preserve"> are referred to NBT daily and results are automatically transferred to ICE </w:t>
            </w:r>
            <w:r w:rsidR="009C1F2C">
              <w:rPr>
                <w:rFonts w:ascii="Calibri" w:hAnsi="Calibri" w:cs="Calibri"/>
                <w:snapToGrid/>
                <w:color w:val="333E48"/>
                <w:sz w:val="24"/>
                <w:szCs w:val="18"/>
                <w:lang w:eastAsia="en-GB"/>
              </w:rPr>
              <w:t>as soon as</w:t>
            </w:r>
            <w:r>
              <w:rPr>
                <w:rFonts w:ascii="Calibri" w:hAnsi="Calibri" w:cs="Calibri"/>
                <w:snapToGrid/>
                <w:color w:val="333E48"/>
                <w:sz w:val="24"/>
                <w:szCs w:val="18"/>
                <w:lang w:eastAsia="en-GB"/>
              </w:rPr>
              <w:t xml:space="preserve"> results are available.</w:t>
            </w:r>
          </w:p>
          <w:p w:rsidR="00FE6C70" w:rsidRDefault="00FE6C70" w:rsidP="00A269FB">
            <w:pPr>
              <w:rPr>
                <w:rFonts w:ascii="Calibri" w:hAnsi="Calibri" w:cs="Calibri"/>
                <w:snapToGrid/>
                <w:color w:val="333E48"/>
                <w:sz w:val="24"/>
                <w:szCs w:val="18"/>
                <w:lang w:eastAsia="en-GB"/>
              </w:rPr>
            </w:pPr>
          </w:p>
          <w:p w:rsidR="00FE6C70" w:rsidRDefault="00FE6C70" w:rsidP="00A269FB">
            <w:pPr>
              <w:rPr>
                <w:rFonts w:ascii="Calibri" w:hAnsi="Calibri" w:cs="Calibri"/>
                <w:snapToGrid/>
                <w:color w:val="333E48"/>
                <w:sz w:val="24"/>
                <w:szCs w:val="18"/>
                <w:lang w:eastAsia="en-GB"/>
              </w:rPr>
            </w:pPr>
            <w:r>
              <w:rPr>
                <w:rFonts w:ascii="Calibri" w:hAnsi="Calibri" w:cs="Calibri"/>
                <w:snapToGrid/>
                <w:color w:val="333E48"/>
                <w:sz w:val="24"/>
                <w:szCs w:val="18"/>
                <w:lang w:eastAsia="en-GB"/>
              </w:rPr>
              <w:t xml:space="preserve">Faecal elastase is referred to NBT daily and results are automatically transferred to ICE </w:t>
            </w:r>
            <w:r w:rsidR="009C1F2C">
              <w:rPr>
                <w:rFonts w:ascii="Calibri" w:hAnsi="Calibri" w:cs="Calibri"/>
                <w:snapToGrid/>
                <w:color w:val="333E48"/>
                <w:sz w:val="24"/>
                <w:szCs w:val="18"/>
                <w:lang w:eastAsia="en-GB"/>
              </w:rPr>
              <w:t>as soon</w:t>
            </w:r>
            <w:r>
              <w:rPr>
                <w:rFonts w:ascii="Calibri" w:hAnsi="Calibri" w:cs="Calibri"/>
                <w:snapToGrid/>
                <w:color w:val="333E48"/>
                <w:sz w:val="24"/>
                <w:szCs w:val="18"/>
                <w:lang w:eastAsia="en-GB"/>
              </w:rPr>
              <w:t xml:space="preserve"> </w:t>
            </w:r>
            <w:r w:rsidR="009C1F2C">
              <w:rPr>
                <w:rFonts w:ascii="Calibri" w:hAnsi="Calibri" w:cs="Calibri"/>
                <w:snapToGrid/>
                <w:color w:val="333E48"/>
                <w:sz w:val="24"/>
                <w:szCs w:val="18"/>
                <w:lang w:eastAsia="en-GB"/>
              </w:rPr>
              <w:t xml:space="preserve">as </w:t>
            </w:r>
            <w:r>
              <w:rPr>
                <w:rFonts w:ascii="Calibri" w:hAnsi="Calibri" w:cs="Calibri"/>
                <w:snapToGrid/>
                <w:color w:val="333E48"/>
                <w:sz w:val="24"/>
                <w:szCs w:val="18"/>
                <w:lang w:eastAsia="en-GB"/>
              </w:rPr>
              <w:t>results are available. The only time there is a small delay is when the sample also requires calprotectin analysis.</w:t>
            </w:r>
          </w:p>
          <w:p w:rsidR="00FE6C70" w:rsidRDefault="00FE6C70" w:rsidP="00A269FB">
            <w:pPr>
              <w:rPr>
                <w:rFonts w:ascii="Calibri" w:hAnsi="Calibri" w:cs="Calibri"/>
                <w:snapToGrid/>
                <w:color w:val="333E48"/>
                <w:sz w:val="24"/>
                <w:szCs w:val="18"/>
                <w:lang w:eastAsia="en-GB"/>
              </w:rPr>
            </w:pPr>
          </w:p>
          <w:p w:rsidR="00FE6C70" w:rsidRDefault="00F53217" w:rsidP="00A269FB">
            <w:pPr>
              <w:rPr>
                <w:rFonts w:ascii="Calibri" w:hAnsi="Calibri" w:cs="Calibri"/>
                <w:snapToGrid/>
                <w:color w:val="333E48"/>
                <w:sz w:val="24"/>
                <w:szCs w:val="18"/>
                <w:lang w:eastAsia="en-GB"/>
              </w:rPr>
            </w:pPr>
            <w:r>
              <w:rPr>
                <w:rFonts w:ascii="Calibri" w:hAnsi="Calibri" w:cs="Calibri"/>
                <w:snapToGrid/>
                <w:color w:val="333E48"/>
                <w:sz w:val="24"/>
                <w:szCs w:val="18"/>
                <w:lang w:eastAsia="en-GB"/>
              </w:rPr>
              <w:t>Faecal c</w:t>
            </w:r>
            <w:r w:rsidR="00FE6C70">
              <w:rPr>
                <w:rFonts w:ascii="Calibri" w:hAnsi="Calibri" w:cs="Calibri"/>
                <w:snapToGrid/>
                <w:color w:val="333E48"/>
                <w:sz w:val="24"/>
                <w:szCs w:val="18"/>
                <w:lang w:eastAsia="en-GB"/>
              </w:rPr>
              <w:t>alprotectin</w:t>
            </w:r>
            <w:r w:rsidR="009C1F2C">
              <w:rPr>
                <w:rFonts w:ascii="Calibri" w:hAnsi="Calibri" w:cs="Calibri"/>
                <w:snapToGrid/>
                <w:color w:val="333E48"/>
                <w:sz w:val="24"/>
                <w:szCs w:val="18"/>
                <w:lang w:eastAsia="en-GB"/>
              </w:rPr>
              <w:t xml:space="preserve"> </w:t>
            </w:r>
            <w:r w:rsidR="00371E33">
              <w:rPr>
                <w:rFonts w:ascii="Calibri" w:hAnsi="Calibri" w:cs="Calibri"/>
                <w:snapToGrid/>
                <w:color w:val="333E48"/>
                <w:sz w:val="24"/>
                <w:szCs w:val="18"/>
                <w:lang w:eastAsia="en-GB"/>
              </w:rPr>
              <w:t>is a time-</w:t>
            </w:r>
            <w:r w:rsidR="009C1F2C">
              <w:rPr>
                <w:rFonts w:ascii="Calibri" w:hAnsi="Calibri" w:cs="Calibri"/>
                <w:snapToGrid/>
                <w:color w:val="333E48"/>
                <w:sz w:val="24"/>
                <w:szCs w:val="18"/>
                <w:lang w:eastAsia="en-GB"/>
              </w:rPr>
              <w:t xml:space="preserve">consuming manual assay and we </w:t>
            </w:r>
            <w:r w:rsidR="00FE6C70">
              <w:rPr>
                <w:rFonts w:ascii="Calibri" w:hAnsi="Calibri" w:cs="Calibri"/>
                <w:snapToGrid/>
                <w:color w:val="333E48"/>
                <w:sz w:val="24"/>
                <w:szCs w:val="18"/>
                <w:lang w:eastAsia="en-GB"/>
              </w:rPr>
              <w:t xml:space="preserve">currently </w:t>
            </w:r>
            <w:r w:rsidR="009C1F2C">
              <w:rPr>
                <w:rFonts w:ascii="Calibri" w:hAnsi="Calibri" w:cs="Calibri"/>
                <w:snapToGrid/>
                <w:color w:val="333E48"/>
                <w:sz w:val="24"/>
                <w:szCs w:val="18"/>
                <w:lang w:eastAsia="en-GB"/>
              </w:rPr>
              <w:t>repo</w:t>
            </w:r>
            <w:r w:rsidR="00041A1E">
              <w:rPr>
                <w:rFonts w:ascii="Calibri" w:hAnsi="Calibri" w:cs="Calibri"/>
                <w:snapToGrid/>
                <w:color w:val="333E48"/>
                <w:sz w:val="24"/>
                <w:szCs w:val="18"/>
                <w:lang w:eastAsia="en-GB"/>
              </w:rPr>
              <w:t>r</w:t>
            </w:r>
            <w:r w:rsidR="009C1F2C">
              <w:rPr>
                <w:rFonts w:ascii="Calibri" w:hAnsi="Calibri" w:cs="Calibri"/>
                <w:snapToGrid/>
                <w:color w:val="333E48"/>
                <w:sz w:val="24"/>
                <w:szCs w:val="18"/>
                <w:lang w:eastAsia="en-GB"/>
              </w:rPr>
              <w:t>t</w:t>
            </w:r>
            <w:r w:rsidR="00FE6C70">
              <w:rPr>
                <w:rFonts w:ascii="Calibri" w:hAnsi="Calibri" w:cs="Calibri"/>
                <w:snapToGrid/>
                <w:color w:val="333E48"/>
                <w:sz w:val="24"/>
                <w:szCs w:val="18"/>
                <w:lang w:eastAsia="en-GB"/>
              </w:rPr>
              <w:t xml:space="preserve"> &gt;99% within a target </w:t>
            </w:r>
            <w:r>
              <w:rPr>
                <w:rFonts w:ascii="Calibri" w:hAnsi="Calibri" w:cs="Calibri"/>
                <w:snapToGrid/>
                <w:color w:val="333E48"/>
                <w:sz w:val="24"/>
                <w:szCs w:val="18"/>
                <w:lang w:eastAsia="en-GB"/>
              </w:rPr>
              <w:t xml:space="preserve">time </w:t>
            </w:r>
            <w:r w:rsidR="00371E33">
              <w:rPr>
                <w:rFonts w:ascii="Calibri" w:hAnsi="Calibri" w:cs="Calibri"/>
                <w:snapToGrid/>
                <w:color w:val="333E48"/>
                <w:sz w:val="24"/>
                <w:szCs w:val="18"/>
                <w:lang w:eastAsia="en-GB"/>
              </w:rPr>
              <w:t xml:space="preserve">of 14 days, with </w:t>
            </w:r>
            <w:r>
              <w:rPr>
                <w:rFonts w:ascii="Calibri" w:hAnsi="Calibri" w:cs="Calibri"/>
                <w:snapToGrid/>
                <w:color w:val="333E48"/>
                <w:sz w:val="24"/>
                <w:szCs w:val="18"/>
                <w:lang w:eastAsia="en-GB"/>
              </w:rPr>
              <w:t xml:space="preserve">the majority of samples </w:t>
            </w:r>
            <w:r w:rsidR="00371E33">
              <w:rPr>
                <w:rFonts w:ascii="Calibri" w:hAnsi="Calibri" w:cs="Calibri"/>
                <w:snapToGrid/>
                <w:color w:val="333E48"/>
                <w:sz w:val="24"/>
                <w:szCs w:val="18"/>
                <w:lang w:eastAsia="en-GB"/>
              </w:rPr>
              <w:t>being</w:t>
            </w:r>
            <w:r>
              <w:rPr>
                <w:rFonts w:ascii="Calibri" w:hAnsi="Calibri" w:cs="Calibri"/>
                <w:snapToGrid/>
                <w:color w:val="333E48"/>
                <w:sz w:val="24"/>
                <w:szCs w:val="18"/>
                <w:lang w:eastAsia="en-GB"/>
              </w:rPr>
              <w:t xml:space="preserve"> reported within seven working days of receipt.</w:t>
            </w:r>
          </w:p>
          <w:p w:rsidR="00FE6C70" w:rsidRDefault="00FE6C70" w:rsidP="00A269FB">
            <w:pPr>
              <w:rPr>
                <w:rFonts w:ascii="Calibri" w:hAnsi="Calibri" w:cs="Calibri"/>
                <w:snapToGrid/>
                <w:color w:val="333E48"/>
                <w:sz w:val="24"/>
                <w:szCs w:val="18"/>
                <w:lang w:eastAsia="en-GB"/>
              </w:rPr>
            </w:pPr>
          </w:p>
          <w:p w:rsidR="00F53217" w:rsidRDefault="008F4726" w:rsidP="00A269FB">
            <w:pPr>
              <w:rPr>
                <w:rFonts w:ascii="Calibri" w:hAnsi="Calibri" w:cs="Calibri"/>
                <w:snapToGrid/>
                <w:color w:val="333E48"/>
                <w:sz w:val="24"/>
                <w:szCs w:val="18"/>
                <w:lang w:eastAsia="en-GB"/>
              </w:rPr>
            </w:pPr>
            <w:r>
              <w:rPr>
                <w:rFonts w:ascii="Calibri" w:hAnsi="Calibri" w:cs="Calibri"/>
                <w:snapToGrid/>
                <w:color w:val="333E48"/>
                <w:sz w:val="24"/>
                <w:szCs w:val="18"/>
                <w:lang w:eastAsia="en-GB"/>
              </w:rPr>
              <w:t>Electronic reporting of i</w:t>
            </w:r>
            <w:r w:rsidR="00F53217">
              <w:rPr>
                <w:rFonts w:ascii="Calibri" w:hAnsi="Calibri" w:cs="Calibri"/>
                <w:snapToGrid/>
                <w:color w:val="333E48"/>
                <w:sz w:val="24"/>
                <w:szCs w:val="18"/>
                <w:lang w:eastAsia="en-GB"/>
              </w:rPr>
              <w:t xml:space="preserve">nfliximab &amp; adalimumab </w:t>
            </w:r>
            <w:r w:rsidR="00506271">
              <w:rPr>
                <w:rFonts w:ascii="Calibri" w:hAnsi="Calibri" w:cs="Calibri"/>
                <w:snapToGrid/>
                <w:color w:val="333E48"/>
                <w:sz w:val="24"/>
                <w:szCs w:val="18"/>
                <w:lang w:eastAsia="en-GB"/>
              </w:rPr>
              <w:t xml:space="preserve">(biologics) </w:t>
            </w:r>
            <w:r>
              <w:rPr>
                <w:rFonts w:ascii="Calibri" w:hAnsi="Calibri" w:cs="Calibri"/>
                <w:snapToGrid/>
                <w:color w:val="333E48"/>
                <w:sz w:val="24"/>
                <w:szCs w:val="18"/>
                <w:lang w:eastAsia="en-GB"/>
              </w:rPr>
              <w:t>by the referral laboratory is under development and should reduce the turnaround time</w:t>
            </w:r>
            <w:r w:rsidR="00F53217">
              <w:rPr>
                <w:rFonts w:ascii="Calibri" w:hAnsi="Calibri" w:cs="Calibri"/>
                <w:snapToGrid/>
                <w:color w:val="333E48"/>
                <w:sz w:val="24"/>
                <w:szCs w:val="18"/>
                <w:lang w:eastAsia="en-GB"/>
              </w:rPr>
              <w:t xml:space="preserve"> by one week.</w:t>
            </w:r>
          </w:p>
          <w:p w:rsidR="008F4726" w:rsidRDefault="008F4726" w:rsidP="00A269FB">
            <w:pPr>
              <w:rPr>
                <w:rFonts w:ascii="Calibri" w:hAnsi="Calibri" w:cs="Calibri"/>
                <w:snapToGrid/>
                <w:color w:val="333E48"/>
                <w:sz w:val="24"/>
                <w:szCs w:val="18"/>
                <w:lang w:eastAsia="en-GB"/>
              </w:rPr>
            </w:pPr>
          </w:p>
          <w:p w:rsidR="008F4726" w:rsidRDefault="008F4726" w:rsidP="00A269FB">
            <w:pPr>
              <w:rPr>
                <w:rFonts w:ascii="Calibri" w:hAnsi="Calibri" w:cs="Calibri"/>
                <w:snapToGrid/>
                <w:color w:val="333E48"/>
                <w:sz w:val="24"/>
                <w:szCs w:val="18"/>
                <w:lang w:eastAsia="en-GB"/>
              </w:rPr>
            </w:pPr>
            <w:r>
              <w:rPr>
                <w:rFonts w:ascii="Calibri" w:hAnsi="Calibri" w:cs="Calibri"/>
                <w:snapToGrid/>
                <w:color w:val="333E48"/>
                <w:sz w:val="24"/>
                <w:szCs w:val="18"/>
                <w:lang w:eastAsia="en-GB"/>
              </w:rPr>
              <w:t>Electronic lab to lab reporting will remove the most significant source of delay in reporting referred tests.  Use of ICE remains the safest way of providing results to requestors.  Further development in clinical reporting systems (e.g. Medway) are outside of our direct control.</w:t>
            </w:r>
          </w:p>
          <w:p w:rsidR="008F4726" w:rsidRDefault="008F4726" w:rsidP="00A269FB">
            <w:pPr>
              <w:rPr>
                <w:rFonts w:ascii="Calibri" w:hAnsi="Calibri" w:cs="Calibri"/>
                <w:snapToGrid/>
                <w:color w:val="333E48"/>
                <w:sz w:val="24"/>
                <w:szCs w:val="18"/>
                <w:lang w:eastAsia="en-GB"/>
              </w:rPr>
            </w:pPr>
          </w:p>
          <w:p w:rsidR="00FE6C70" w:rsidRPr="00041A1E" w:rsidRDefault="008F4726" w:rsidP="00A269FB">
            <w:pPr>
              <w:rPr>
                <w:rFonts w:ascii="Calibri" w:hAnsi="Calibri" w:cs="Calibri"/>
                <w:snapToGrid/>
                <w:color w:val="333E48"/>
                <w:sz w:val="24"/>
                <w:szCs w:val="18"/>
                <w:lang w:eastAsia="en-GB"/>
              </w:rPr>
            </w:pPr>
            <w:r>
              <w:rPr>
                <w:rFonts w:ascii="Calibri" w:hAnsi="Calibri" w:cs="Calibri"/>
                <w:snapToGrid/>
                <w:color w:val="333E48"/>
                <w:sz w:val="24"/>
                <w:szCs w:val="18"/>
                <w:lang w:eastAsia="en-GB"/>
              </w:rPr>
              <w:t>We set clinically-driven target turnaround times for all assays and monitor on a monthly basis.  Resource limitations may preclude shorter turnaround times or 24/7 availability of tests, but please let us know if we do not meet your clinical requirements for a specific test.</w:t>
            </w:r>
          </w:p>
        </w:tc>
      </w:tr>
      <w:tr w:rsidR="00E667BF" w:rsidRPr="00BB46BB" w:rsidTr="00E667BF">
        <w:tc>
          <w:tcPr>
            <w:tcW w:w="2500" w:type="pct"/>
            <w:shd w:val="clear" w:color="auto" w:fill="auto"/>
          </w:tcPr>
          <w:p w:rsidR="00E667BF" w:rsidRPr="00A269FB" w:rsidRDefault="00A269FB" w:rsidP="00A269FB">
            <w:pPr>
              <w:autoSpaceDE w:val="0"/>
              <w:autoSpaceDN w:val="0"/>
              <w:adjustRightInd w:val="0"/>
              <w:jc w:val="both"/>
              <w:rPr>
                <w:rFonts w:ascii="Calibri" w:hAnsi="Calibri" w:cs="Calibri"/>
                <w:sz w:val="36"/>
                <w:szCs w:val="24"/>
              </w:rPr>
            </w:pPr>
            <w:r w:rsidRPr="00AE7747">
              <w:rPr>
                <w:rFonts w:ascii="Calibri" w:hAnsi="Calibri" w:cs="Calibri"/>
                <w:snapToGrid/>
                <w:color w:val="333E48"/>
                <w:sz w:val="24"/>
                <w:szCs w:val="18"/>
                <w:lang w:eastAsia="en-GB"/>
              </w:rPr>
              <w:lastRenderedPageBreak/>
              <w:t>Priority for admission areas (e.g. STAU, AMU) on the same terms as ED</w:t>
            </w:r>
          </w:p>
        </w:tc>
        <w:tc>
          <w:tcPr>
            <w:tcW w:w="2500" w:type="pct"/>
            <w:shd w:val="clear" w:color="auto" w:fill="auto"/>
          </w:tcPr>
          <w:p w:rsidR="008F4726" w:rsidRPr="00447988" w:rsidRDefault="00BB46BB" w:rsidP="00BB46BB">
            <w:pPr>
              <w:rPr>
                <w:rFonts w:ascii="Calibri" w:hAnsi="Calibri"/>
                <w:sz w:val="24"/>
                <w:szCs w:val="24"/>
              </w:rPr>
            </w:pPr>
            <w:r w:rsidRPr="00447988">
              <w:rPr>
                <w:rFonts w:ascii="Calibri" w:hAnsi="Calibri"/>
                <w:sz w:val="24"/>
                <w:szCs w:val="24"/>
              </w:rPr>
              <w:t>The same priority is given to admission areas as ED.</w:t>
            </w:r>
          </w:p>
        </w:tc>
      </w:tr>
      <w:tr w:rsidR="00E667BF" w:rsidRPr="00095A8F" w:rsidTr="00E667BF">
        <w:tc>
          <w:tcPr>
            <w:tcW w:w="2500" w:type="pct"/>
            <w:shd w:val="clear" w:color="auto" w:fill="auto"/>
          </w:tcPr>
          <w:p w:rsidR="00E667BF" w:rsidRPr="00A269FB" w:rsidRDefault="00A269FB" w:rsidP="00A269FB">
            <w:pPr>
              <w:autoSpaceDE w:val="0"/>
              <w:autoSpaceDN w:val="0"/>
              <w:adjustRightInd w:val="0"/>
              <w:jc w:val="both"/>
              <w:rPr>
                <w:rFonts w:ascii="Calibri" w:hAnsi="Calibri" w:cs="Calibri"/>
                <w:sz w:val="36"/>
                <w:szCs w:val="24"/>
              </w:rPr>
            </w:pPr>
            <w:r w:rsidRPr="00AE7747">
              <w:rPr>
                <w:rFonts w:ascii="Calibri" w:hAnsi="Calibri" w:cs="Calibri"/>
                <w:snapToGrid/>
                <w:color w:val="333E48"/>
                <w:sz w:val="24"/>
                <w:szCs w:val="18"/>
                <w:lang w:eastAsia="en-GB"/>
              </w:rPr>
              <w:t>It would be helpful if as individual clinicians or as a department we could create profiles</w:t>
            </w:r>
            <w:r w:rsidRPr="00AE7747">
              <w:rPr>
                <w:rFonts w:ascii="Calibri" w:hAnsi="Calibri" w:cs="Calibri"/>
                <w:sz w:val="36"/>
                <w:szCs w:val="24"/>
              </w:rPr>
              <w:t xml:space="preserve"> </w:t>
            </w:r>
            <w:r w:rsidRPr="00AE7747">
              <w:rPr>
                <w:rFonts w:ascii="Calibri" w:hAnsi="Calibri" w:cs="Calibri"/>
                <w:snapToGrid/>
                <w:color w:val="333E48"/>
                <w:sz w:val="24"/>
                <w:szCs w:val="18"/>
                <w:lang w:eastAsia="en-GB"/>
              </w:rPr>
              <w:t>readily that are pertinent to our patients</w:t>
            </w:r>
          </w:p>
        </w:tc>
        <w:tc>
          <w:tcPr>
            <w:tcW w:w="2500" w:type="pct"/>
            <w:shd w:val="clear" w:color="auto" w:fill="auto"/>
          </w:tcPr>
          <w:p w:rsidR="00E667BF" w:rsidRPr="00447988" w:rsidRDefault="00024CC1" w:rsidP="00AE17B5">
            <w:pPr>
              <w:rPr>
                <w:rFonts w:ascii="Calibri" w:hAnsi="Calibri"/>
                <w:sz w:val="24"/>
                <w:szCs w:val="24"/>
              </w:rPr>
            </w:pPr>
            <w:r w:rsidRPr="00447988">
              <w:rPr>
                <w:rFonts w:ascii="Calibri" w:hAnsi="Calibri"/>
                <w:sz w:val="24"/>
                <w:szCs w:val="24"/>
              </w:rPr>
              <w:t xml:space="preserve">This is a function of </w:t>
            </w:r>
            <w:r w:rsidR="00AE17B5" w:rsidRPr="00447988">
              <w:rPr>
                <w:rFonts w:ascii="Calibri" w:hAnsi="Calibri"/>
                <w:sz w:val="24"/>
                <w:szCs w:val="24"/>
              </w:rPr>
              <w:t>the ICE system and changes can be requested via the ICE IM&amp;T helpdesk.</w:t>
            </w:r>
          </w:p>
        </w:tc>
      </w:tr>
      <w:tr w:rsidR="00E667BF" w:rsidRPr="00095A8F" w:rsidTr="00E667BF">
        <w:tc>
          <w:tcPr>
            <w:tcW w:w="2500" w:type="pct"/>
            <w:shd w:val="clear" w:color="auto" w:fill="auto"/>
          </w:tcPr>
          <w:p w:rsidR="00E667BF" w:rsidRPr="00A269FB" w:rsidRDefault="00A269FB" w:rsidP="00A269FB">
            <w:pPr>
              <w:autoSpaceDE w:val="0"/>
              <w:autoSpaceDN w:val="0"/>
              <w:adjustRightInd w:val="0"/>
              <w:jc w:val="both"/>
              <w:rPr>
                <w:rFonts w:ascii="Calibri" w:hAnsi="Calibri" w:cs="Calibri"/>
                <w:sz w:val="36"/>
                <w:szCs w:val="24"/>
              </w:rPr>
            </w:pPr>
            <w:r w:rsidRPr="00AE7747">
              <w:rPr>
                <w:rFonts w:ascii="Calibri" w:hAnsi="Calibri" w:cs="Calibri"/>
                <w:snapToGrid/>
                <w:color w:val="333E48"/>
                <w:sz w:val="24"/>
                <w:szCs w:val="18"/>
                <w:lang w:eastAsia="en-GB"/>
              </w:rPr>
              <w:t>I think it is good, I have no particular suggestions. Wider availability of request label printers</w:t>
            </w:r>
            <w:r w:rsidRPr="00AE7747">
              <w:rPr>
                <w:rFonts w:ascii="Calibri" w:hAnsi="Calibri" w:cs="Calibri"/>
                <w:sz w:val="36"/>
                <w:szCs w:val="24"/>
              </w:rPr>
              <w:t xml:space="preserve"> </w:t>
            </w:r>
            <w:r w:rsidRPr="00AE7747">
              <w:rPr>
                <w:rFonts w:ascii="Calibri" w:hAnsi="Calibri" w:cs="Calibri"/>
                <w:snapToGrid/>
                <w:color w:val="333E48"/>
                <w:sz w:val="24"/>
                <w:szCs w:val="18"/>
                <w:lang w:eastAsia="en-GB"/>
              </w:rPr>
              <w:t>would be good but I assume this is not your responsibility.</w:t>
            </w:r>
          </w:p>
        </w:tc>
        <w:tc>
          <w:tcPr>
            <w:tcW w:w="2500" w:type="pct"/>
            <w:shd w:val="clear" w:color="auto" w:fill="auto"/>
          </w:tcPr>
          <w:p w:rsidR="00E667BF" w:rsidRPr="00447988" w:rsidRDefault="00024CC1" w:rsidP="00A269FB">
            <w:pPr>
              <w:rPr>
                <w:rFonts w:ascii="Calibri" w:hAnsi="Calibri"/>
                <w:sz w:val="24"/>
                <w:szCs w:val="24"/>
              </w:rPr>
            </w:pPr>
            <w:r w:rsidRPr="00447988">
              <w:rPr>
                <w:rFonts w:ascii="Calibri" w:hAnsi="Calibri"/>
                <w:sz w:val="24"/>
                <w:szCs w:val="24"/>
              </w:rPr>
              <w:t>Thank you.  Provision of hardware is not within our area of responsibility</w:t>
            </w:r>
            <w:r w:rsidR="00AE17B5" w:rsidRPr="00447988">
              <w:rPr>
                <w:rFonts w:ascii="Calibri" w:hAnsi="Calibri"/>
                <w:sz w:val="24"/>
                <w:szCs w:val="24"/>
              </w:rPr>
              <w:t xml:space="preserve"> but printers can be ordered via IM&amp;T helpdesk.</w:t>
            </w:r>
          </w:p>
        </w:tc>
      </w:tr>
      <w:tr w:rsidR="00024CC1" w:rsidRPr="00095A8F" w:rsidTr="00E667BF">
        <w:tc>
          <w:tcPr>
            <w:tcW w:w="2500" w:type="pct"/>
            <w:shd w:val="clear" w:color="auto" w:fill="auto"/>
          </w:tcPr>
          <w:p w:rsidR="00024CC1" w:rsidRPr="00A269FB" w:rsidRDefault="00024CC1" w:rsidP="00A269FB">
            <w:pPr>
              <w:autoSpaceDE w:val="0"/>
              <w:autoSpaceDN w:val="0"/>
              <w:adjustRightInd w:val="0"/>
              <w:jc w:val="both"/>
              <w:rPr>
                <w:rFonts w:ascii="Calibri" w:hAnsi="Calibri" w:cs="Calibri"/>
                <w:sz w:val="36"/>
                <w:szCs w:val="24"/>
              </w:rPr>
            </w:pPr>
            <w:r w:rsidRPr="00AE7747">
              <w:rPr>
                <w:rFonts w:ascii="Calibri" w:hAnsi="Calibri" w:cs="Calibri"/>
                <w:snapToGrid/>
                <w:color w:val="333E48"/>
                <w:sz w:val="24"/>
                <w:szCs w:val="18"/>
                <w:lang w:eastAsia="en-GB"/>
              </w:rPr>
              <w:t>Turn around time for some results eg procollagen 3 peptide seems slow</w:t>
            </w:r>
          </w:p>
        </w:tc>
        <w:tc>
          <w:tcPr>
            <w:tcW w:w="2500" w:type="pct"/>
            <w:shd w:val="clear" w:color="auto" w:fill="auto"/>
          </w:tcPr>
          <w:p w:rsidR="00024CC1" w:rsidRPr="0003659F" w:rsidRDefault="00024CC1" w:rsidP="00024CC1">
            <w:pPr>
              <w:rPr>
                <w:rFonts w:ascii="Calibri" w:hAnsi="Calibri"/>
                <w:sz w:val="24"/>
                <w:szCs w:val="24"/>
              </w:rPr>
            </w:pPr>
            <w:r>
              <w:rPr>
                <w:rFonts w:ascii="Calibri" w:hAnsi="Calibri"/>
                <w:sz w:val="24"/>
                <w:szCs w:val="24"/>
              </w:rPr>
              <w:t>We will shortly switch to a new single provider of specialist tests including procollagen 3 peptide to enable implementation of lab to lab electronic results reporting, which will significantly reduce turnaround times.</w:t>
            </w:r>
          </w:p>
        </w:tc>
      </w:tr>
      <w:tr w:rsidR="00024CC1" w:rsidRPr="00095A8F" w:rsidTr="00E667BF">
        <w:tc>
          <w:tcPr>
            <w:tcW w:w="2500" w:type="pct"/>
            <w:shd w:val="clear" w:color="auto" w:fill="auto"/>
          </w:tcPr>
          <w:p w:rsidR="00024CC1" w:rsidRPr="00A269FB" w:rsidRDefault="00024CC1" w:rsidP="00A269FB">
            <w:pPr>
              <w:autoSpaceDE w:val="0"/>
              <w:autoSpaceDN w:val="0"/>
              <w:adjustRightInd w:val="0"/>
              <w:jc w:val="both"/>
              <w:rPr>
                <w:rFonts w:ascii="Calibri" w:hAnsi="Calibri" w:cs="Calibri"/>
                <w:sz w:val="36"/>
                <w:szCs w:val="24"/>
              </w:rPr>
            </w:pPr>
            <w:r w:rsidRPr="00AE7747">
              <w:rPr>
                <w:rFonts w:ascii="Calibri" w:hAnsi="Calibri" w:cs="Calibri"/>
                <w:snapToGrid/>
                <w:color w:val="333E48"/>
                <w:sz w:val="24"/>
                <w:szCs w:val="18"/>
                <w:lang w:eastAsia="en-GB"/>
              </w:rPr>
              <w:t>Resources and staffing, probably. See also comments below</w:t>
            </w:r>
          </w:p>
        </w:tc>
        <w:tc>
          <w:tcPr>
            <w:tcW w:w="2500" w:type="pct"/>
            <w:shd w:val="clear" w:color="auto" w:fill="auto"/>
          </w:tcPr>
          <w:p w:rsidR="00024CC1" w:rsidRPr="0003659F" w:rsidRDefault="00024CC1" w:rsidP="00A269FB">
            <w:pPr>
              <w:rPr>
                <w:rFonts w:ascii="Calibri" w:hAnsi="Calibri"/>
                <w:sz w:val="24"/>
                <w:szCs w:val="28"/>
              </w:rPr>
            </w:pPr>
            <w:r>
              <w:rPr>
                <w:rFonts w:ascii="Calibri" w:hAnsi="Calibri"/>
                <w:sz w:val="24"/>
                <w:szCs w:val="28"/>
              </w:rPr>
              <w:t>N/A</w:t>
            </w:r>
          </w:p>
        </w:tc>
      </w:tr>
      <w:tr w:rsidR="00024CC1" w:rsidRPr="00095A8F" w:rsidTr="00E667BF">
        <w:tc>
          <w:tcPr>
            <w:tcW w:w="2500" w:type="pct"/>
            <w:shd w:val="clear" w:color="auto" w:fill="auto"/>
          </w:tcPr>
          <w:p w:rsidR="00024CC1" w:rsidRPr="00A269FB" w:rsidRDefault="00024CC1" w:rsidP="00A269FB">
            <w:pPr>
              <w:autoSpaceDE w:val="0"/>
              <w:autoSpaceDN w:val="0"/>
              <w:adjustRightInd w:val="0"/>
              <w:jc w:val="both"/>
              <w:rPr>
                <w:rFonts w:ascii="Calibri" w:hAnsi="Calibri" w:cs="Calibri"/>
                <w:sz w:val="36"/>
                <w:szCs w:val="24"/>
              </w:rPr>
            </w:pPr>
            <w:r w:rsidRPr="00AE7747">
              <w:rPr>
                <w:rFonts w:ascii="Calibri" w:hAnsi="Calibri" w:cs="Calibri"/>
                <w:snapToGrid/>
                <w:color w:val="333E48"/>
                <w:sz w:val="24"/>
                <w:szCs w:val="18"/>
                <w:lang w:eastAsia="en-GB"/>
              </w:rPr>
              <w:t>Some form of COMMS if lower staff numbers so we are aware some things may take a bit</w:t>
            </w:r>
            <w:r w:rsidRPr="00AE7747">
              <w:rPr>
                <w:rFonts w:ascii="Calibri" w:hAnsi="Calibri" w:cs="Calibri"/>
                <w:sz w:val="36"/>
                <w:szCs w:val="24"/>
              </w:rPr>
              <w:t xml:space="preserve"> </w:t>
            </w:r>
            <w:r w:rsidRPr="00AE7747">
              <w:rPr>
                <w:rFonts w:ascii="Calibri" w:hAnsi="Calibri" w:cs="Calibri"/>
                <w:snapToGrid/>
                <w:color w:val="333E48"/>
                <w:sz w:val="24"/>
                <w:szCs w:val="18"/>
                <w:lang w:eastAsia="en-GB"/>
              </w:rPr>
              <w:t>longer</w:t>
            </w:r>
          </w:p>
        </w:tc>
        <w:tc>
          <w:tcPr>
            <w:tcW w:w="2500" w:type="pct"/>
            <w:shd w:val="clear" w:color="auto" w:fill="auto"/>
          </w:tcPr>
          <w:p w:rsidR="00024CC1" w:rsidRPr="0003659F" w:rsidRDefault="00024CC1" w:rsidP="00024CC1">
            <w:pPr>
              <w:rPr>
                <w:rFonts w:ascii="Calibri" w:hAnsi="Calibri"/>
                <w:sz w:val="24"/>
                <w:szCs w:val="28"/>
              </w:rPr>
            </w:pPr>
            <w:r>
              <w:rPr>
                <w:rFonts w:ascii="Calibri" w:hAnsi="Calibri"/>
                <w:sz w:val="24"/>
                <w:szCs w:val="28"/>
              </w:rPr>
              <w:t>We aim to maintain published turnaround times even at times of staff shortage, but would inform users if a significant delay is anticipated.</w:t>
            </w:r>
          </w:p>
        </w:tc>
      </w:tr>
    </w:tbl>
    <w:p w:rsidR="00E667BF" w:rsidRDefault="00E667BF" w:rsidP="004660B4">
      <w:pPr>
        <w:autoSpaceDE w:val="0"/>
        <w:autoSpaceDN w:val="0"/>
        <w:adjustRightInd w:val="0"/>
        <w:jc w:val="both"/>
        <w:rPr>
          <w:rFonts w:ascii="Calibri" w:hAnsi="Calibri"/>
          <w:sz w:val="24"/>
          <w:szCs w:val="28"/>
        </w:rPr>
      </w:pPr>
    </w:p>
    <w:p w:rsidR="00257DDB" w:rsidRDefault="00257DDB" w:rsidP="004660B4">
      <w:pPr>
        <w:autoSpaceDE w:val="0"/>
        <w:autoSpaceDN w:val="0"/>
        <w:adjustRightInd w:val="0"/>
        <w:jc w:val="both"/>
        <w:rPr>
          <w:rFonts w:ascii="Calibri" w:hAnsi="Calibri"/>
          <w:sz w:val="24"/>
          <w:szCs w:val="28"/>
        </w:rPr>
      </w:pPr>
    </w:p>
    <w:p w:rsidR="00E667BF" w:rsidRPr="008A4DD9" w:rsidRDefault="00E667BF" w:rsidP="00E667BF">
      <w:pPr>
        <w:rPr>
          <w:rFonts w:ascii="Calibri" w:hAnsi="Calibri"/>
          <w:b/>
          <w:color w:val="333E48"/>
          <w:sz w:val="28"/>
          <w:szCs w:val="24"/>
        </w:rPr>
      </w:pPr>
      <w:r w:rsidRPr="008A4DD9">
        <w:rPr>
          <w:rFonts w:ascii="Calibri" w:hAnsi="Calibri"/>
          <w:b/>
          <w:color w:val="333E48"/>
          <w:sz w:val="28"/>
          <w:szCs w:val="24"/>
        </w:rPr>
        <w:t>How might the Haematology and Blood Transfusion service be improved?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1"/>
        <w:gridCol w:w="4981"/>
      </w:tblGrid>
      <w:tr w:rsidR="00E667BF" w:rsidRPr="00095A8F" w:rsidTr="00A269FB">
        <w:tc>
          <w:tcPr>
            <w:tcW w:w="2500" w:type="pct"/>
            <w:shd w:val="clear" w:color="auto" w:fill="BDD6EE"/>
          </w:tcPr>
          <w:p w:rsidR="00E667BF" w:rsidRPr="00095A8F" w:rsidRDefault="00E667BF" w:rsidP="00A269FB">
            <w:pPr>
              <w:rPr>
                <w:rFonts w:ascii="Calibri" w:hAnsi="Calibri"/>
                <w:b/>
                <w:sz w:val="28"/>
                <w:szCs w:val="28"/>
              </w:rPr>
            </w:pPr>
            <w:r w:rsidRPr="00095A8F">
              <w:rPr>
                <w:rFonts w:ascii="Calibri" w:hAnsi="Calibri"/>
                <w:b/>
                <w:sz w:val="28"/>
                <w:szCs w:val="28"/>
              </w:rPr>
              <w:t>Comment</w:t>
            </w:r>
          </w:p>
        </w:tc>
        <w:tc>
          <w:tcPr>
            <w:tcW w:w="2500" w:type="pct"/>
            <w:shd w:val="clear" w:color="auto" w:fill="BDD6EE"/>
          </w:tcPr>
          <w:p w:rsidR="00E667BF" w:rsidRPr="00095A8F" w:rsidRDefault="00E667BF" w:rsidP="00A269FB">
            <w:pPr>
              <w:rPr>
                <w:rFonts w:ascii="Calibri" w:hAnsi="Calibri"/>
                <w:b/>
                <w:sz w:val="28"/>
                <w:szCs w:val="28"/>
              </w:rPr>
            </w:pPr>
            <w:r w:rsidRPr="00095A8F">
              <w:rPr>
                <w:rFonts w:ascii="Calibri" w:hAnsi="Calibri"/>
                <w:b/>
                <w:sz w:val="28"/>
                <w:szCs w:val="28"/>
              </w:rPr>
              <w:t>Laboratory Response/Action</w:t>
            </w:r>
          </w:p>
        </w:tc>
      </w:tr>
      <w:tr w:rsidR="00E667BF" w:rsidRPr="00095A8F" w:rsidTr="00A269FB">
        <w:tc>
          <w:tcPr>
            <w:tcW w:w="2500" w:type="pct"/>
            <w:shd w:val="clear" w:color="auto" w:fill="auto"/>
          </w:tcPr>
          <w:p w:rsidR="00E667BF" w:rsidRPr="00A269FB" w:rsidRDefault="00A269FB" w:rsidP="006262A2">
            <w:pPr>
              <w:widowControl/>
              <w:autoSpaceDE w:val="0"/>
              <w:autoSpaceDN w:val="0"/>
              <w:adjustRightInd w:val="0"/>
              <w:jc w:val="both"/>
              <w:rPr>
                <w:rFonts w:ascii="Calibri" w:hAnsi="Calibri" w:cs="Calibri"/>
                <w:snapToGrid/>
                <w:color w:val="333E48"/>
                <w:sz w:val="24"/>
                <w:szCs w:val="24"/>
                <w:lang w:eastAsia="en-GB"/>
              </w:rPr>
            </w:pPr>
            <w:r w:rsidRPr="00AE7747">
              <w:rPr>
                <w:rFonts w:ascii="Calibri" w:hAnsi="Calibri" w:cs="Calibri"/>
                <w:snapToGrid/>
                <w:color w:val="333E48"/>
                <w:sz w:val="24"/>
                <w:szCs w:val="24"/>
                <w:lang w:eastAsia="en-GB"/>
              </w:rPr>
              <w:t>Would be nice to automatically get a blood film where indices are obviously abnormal. Eg severe anaemia or a significantly elevated WCC</w:t>
            </w:r>
          </w:p>
        </w:tc>
        <w:tc>
          <w:tcPr>
            <w:tcW w:w="2500" w:type="pct"/>
            <w:shd w:val="clear" w:color="auto" w:fill="auto"/>
          </w:tcPr>
          <w:p w:rsidR="00E667BF" w:rsidRPr="0003659F" w:rsidRDefault="00041A1E" w:rsidP="00257DDB">
            <w:pPr>
              <w:rPr>
                <w:rFonts w:ascii="Calibri" w:hAnsi="Calibri"/>
                <w:sz w:val="24"/>
                <w:szCs w:val="24"/>
              </w:rPr>
            </w:pPr>
            <w:r>
              <w:rPr>
                <w:rFonts w:ascii="Calibri" w:hAnsi="Calibri"/>
                <w:sz w:val="24"/>
                <w:szCs w:val="24"/>
              </w:rPr>
              <w:t xml:space="preserve">The Haematology laboratory </w:t>
            </w:r>
            <w:r w:rsidR="008724DA">
              <w:rPr>
                <w:rFonts w:ascii="Calibri" w:hAnsi="Calibri"/>
                <w:sz w:val="24"/>
                <w:szCs w:val="24"/>
              </w:rPr>
              <w:t xml:space="preserve">has a clinically approved procedure for requesting blood films </w:t>
            </w:r>
            <w:r w:rsidR="00257DDB">
              <w:rPr>
                <w:rFonts w:ascii="Calibri" w:hAnsi="Calibri"/>
                <w:sz w:val="24"/>
                <w:szCs w:val="24"/>
              </w:rPr>
              <w:t>based on full blood count results. Unfortunately we are unable to automate this process due to the nature of the hospitals who use our services, as this would lead to unrealistically high numbers of blood films to review.</w:t>
            </w:r>
          </w:p>
        </w:tc>
      </w:tr>
      <w:tr w:rsidR="00E667BF" w:rsidRPr="00095A8F" w:rsidTr="00A269FB">
        <w:tc>
          <w:tcPr>
            <w:tcW w:w="2500" w:type="pct"/>
            <w:shd w:val="clear" w:color="auto" w:fill="auto"/>
          </w:tcPr>
          <w:p w:rsidR="00E667BF" w:rsidRPr="00A269FB" w:rsidRDefault="00A269FB" w:rsidP="006262A2">
            <w:pPr>
              <w:widowControl/>
              <w:autoSpaceDE w:val="0"/>
              <w:autoSpaceDN w:val="0"/>
              <w:adjustRightInd w:val="0"/>
              <w:jc w:val="both"/>
              <w:rPr>
                <w:rFonts w:ascii="Calibri" w:hAnsi="Calibri" w:cs="Calibri"/>
                <w:snapToGrid/>
                <w:color w:val="333E48"/>
                <w:sz w:val="24"/>
                <w:szCs w:val="24"/>
                <w:lang w:eastAsia="en-GB"/>
              </w:rPr>
            </w:pPr>
            <w:r w:rsidRPr="00AE7747">
              <w:rPr>
                <w:rFonts w:ascii="Calibri" w:hAnsi="Calibri" w:cs="Calibri"/>
                <w:snapToGrid/>
                <w:color w:val="333E48"/>
                <w:sz w:val="24"/>
                <w:szCs w:val="24"/>
                <w:lang w:eastAsia="en-GB"/>
              </w:rPr>
              <w:t>I think a SPE should be automatically performed on results with significantly raised immunoglobulins. On several occasions I have checked the results and seen e.g. a raised IgA and it is too late to add-on SPE. I have had to get the patient to come back or attend the GP to get this performed. If there was an automatic threshold for Ig levels which would trigger SPE without the need for a separate request I think this would be both safer and also prevent the need for unnecessary extra venepuncture.</w:t>
            </w:r>
          </w:p>
        </w:tc>
        <w:tc>
          <w:tcPr>
            <w:tcW w:w="2500" w:type="pct"/>
            <w:shd w:val="clear" w:color="auto" w:fill="auto"/>
          </w:tcPr>
          <w:p w:rsidR="00E667BF" w:rsidRPr="00024CC1" w:rsidRDefault="00FE6C70" w:rsidP="00FE6C70">
            <w:pPr>
              <w:rPr>
                <w:rFonts w:ascii="Calibri" w:hAnsi="Calibri"/>
                <w:sz w:val="24"/>
                <w:szCs w:val="24"/>
              </w:rPr>
            </w:pPr>
            <w:r w:rsidRPr="00024CC1">
              <w:rPr>
                <w:rFonts w:ascii="Calibri" w:hAnsi="Calibri"/>
                <w:sz w:val="24"/>
                <w:szCs w:val="24"/>
              </w:rPr>
              <w:t>There is already a protocol in place to add SPE to abnormal immunoglobulins (adults). We also add SPE to TTG samples that have a raised IgA &gt;6 g/L</w:t>
            </w:r>
          </w:p>
        </w:tc>
      </w:tr>
    </w:tbl>
    <w:p w:rsidR="00E667BF" w:rsidRDefault="00E667BF" w:rsidP="004660B4">
      <w:pPr>
        <w:autoSpaceDE w:val="0"/>
        <w:autoSpaceDN w:val="0"/>
        <w:adjustRightInd w:val="0"/>
        <w:jc w:val="both"/>
        <w:rPr>
          <w:rFonts w:ascii="Calibri" w:hAnsi="Calibri"/>
          <w:sz w:val="24"/>
          <w:szCs w:val="28"/>
        </w:rPr>
      </w:pPr>
    </w:p>
    <w:p w:rsidR="00257DDB" w:rsidRDefault="00257DDB" w:rsidP="004660B4">
      <w:pPr>
        <w:autoSpaceDE w:val="0"/>
        <w:autoSpaceDN w:val="0"/>
        <w:adjustRightInd w:val="0"/>
        <w:jc w:val="both"/>
        <w:rPr>
          <w:rFonts w:ascii="Calibri" w:hAnsi="Calibri"/>
          <w:sz w:val="24"/>
          <w:szCs w:val="28"/>
        </w:rPr>
      </w:pPr>
    </w:p>
    <w:p w:rsidR="00257DDB" w:rsidRDefault="00257DDB" w:rsidP="004660B4">
      <w:pPr>
        <w:autoSpaceDE w:val="0"/>
        <w:autoSpaceDN w:val="0"/>
        <w:adjustRightInd w:val="0"/>
        <w:jc w:val="both"/>
        <w:rPr>
          <w:rFonts w:ascii="Calibri" w:hAnsi="Calibri"/>
          <w:sz w:val="24"/>
          <w:szCs w:val="28"/>
        </w:rPr>
      </w:pPr>
    </w:p>
    <w:p w:rsidR="00257DDB" w:rsidRDefault="00257DDB" w:rsidP="004660B4">
      <w:pPr>
        <w:autoSpaceDE w:val="0"/>
        <w:autoSpaceDN w:val="0"/>
        <w:adjustRightInd w:val="0"/>
        <w:jc w:val="both"/>
        <w:rPr>
          <w:rFonts w:ascii="Calibri" w:hAnsi="Calibri"/>
          <w:sz w:val="24"/>
          <w:szCs w:val="28"/>
        </w:rPr>
      </w:pPr>
    </w:p>
    <w:p w:rsidR="00E667BF" w:rsidRPr="008A4DD9" w:rsidRDefault="00E667BF" w:rsidP="00E667BF">
      <w:pPr>
        <w:autoSpaceDE w:val="0"/>
        <w:autoSpaceDN w:val="0"/>
        <w:adjustRightInd w:val="0"/>
        <w:jc w:val="both"/>
        <w:rPr>
          <w:rFonts w:ascii="Calibri" w:hAnsi="Calibri"/>
          <w:b/>
          <w:sz w:val="28"/>
          <w:szCs w:val="24"/>
        </w:rPr>
      </w:pPr>
      <w:r w:rsidRPr="008A4DD9">
        <w:rPr>
          <w:rFonts w:ascii="Calibri" w:hAnsi="Calibri"/>
          <w:b/>
          <w:sz w:val="28"/>
          <w:szCs w:val="24"/>
        </w:rPr>
        <w:lastRenderedPageBreak/>
        <w:t>How might the Results Delivery service be improved?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1"/>
        <w:gridCol w:w="4981"/>
      </w:tblGrid>
      <w:tr w:rsidR="00E667BF" w:rsidRPr="00095A8F" w:rsidTr="00A269FB">
        <w:tc>
          <w:tcPr>
            <w:tcW w:w="2500" w:type="pct"/>
            <w:shd w:val="clear" w:color="auto" w:fill="BDD6EE"/>
          </w:tcPr>
          <w:p w:rsidR="00E667BF" w:rsidRPr="00095A8F" w:rsidRDefault="00E667BF" w:rsidP="00A269FB">
            <w:pPr>
              <w:rPr>
                <w:rFonts w:ascii="Calibri" w:hAnsi="Calibri"/>
                <w:b/>
                <w:sz w:val="28"/>
                <w:szCs w:val="28"/>
              </w:rPr>
            </w:pPr>
            <w:r w:rsidRPr="00095A8F">
              <w:rPr>
                <w:rFonts w:ascii="Calibri" w:hAnsi="Calibri"/>
                <w:b/>
                <w:sz w:val="28"/>
                <w:szCs w:val="28"/>
              </w:rPr>
              <w:t>Comment</w:t>
            </w:r>
          </w:p>
        </w:tc>
        <w:tc>
          <w:tcPr>
            <w:tcW w:w="2500" w:type="pct"/>
            <w:shd w:val="clear" w:color="auto" w:fill="BDD6EE"/>
          </w:tcPr>
          <w:p w:rsidR="00E667BF" w:rsidRPr="00095A8F" w:rsidRDefault="00E667BF" w:rsidP="00A269FB">
            <w:pPr>
              <w:rPr>
                <w:rFonts w:ascii="Calibri" w:hAnsi="Calibri"/>
                <w:b/>
                <w:sz w:val="28"/>
                <w:szCs w:val="28"/>
              </w:rPr>
            </w:pPr>
            <w:r w:rsidRPr="00095A8F">
              <w:rPr>
                <w:rFonts w:ascii="Calibri" w:hAnsi="Calibri"/>
                <w:b/>
                <w:sz w:val="28"/>
                <w:szCs w:val="28"/>
              </w:rPr>
              <w:t>Laboratory Response/Action</w:t>
            </w:r>
          </w:p>
        </w:tc>
      </w:tr>
      <w:tr w:rsidR="00E667BF" w:rsidRPr="00095A8F" w:rsidTr="00A269FB">
        <w:tc>
          <w:tcPr>
            <w:tcW w:w="2500" w:type="pct"/>
            <w:shd w:val="clear" w:color="auto" w:fill="auto"/>
          </w:tcPr>
          <w:p w:rsidR="00E667BF" w:rsidRPr="00763215" w:rsidRDefault="00763215" w:rsidP="006262A2">
            <w:pPr>
              <w:jc w:val="both"/>
              <w:rPr>
                <w:rFonts w:ascii="Calibri" w:hAnsi="Calibri" w:cs="Calibri"/>
                <w:sz w:val="24"/>
                <w:szCs w:val="24"/>
              </w:rPr>
            </w:pPr>
            <w:r w:rsidRPr="00F6491B">
              <w:rPr>
                <w:rFonts w:ascii="Calibri" w:hAnsi="Calibri" w:cs="Calibri"/>
                <w:snapToGrid/>
                <w:color w:val="333E48"/>
                <w:sz w:val="24"/>
                <w:szCs w:val="24"/>
                <w:lang w:eastAsia="en-GB"/>
              </w:rPr>
              <w:t>The AKI alert emails are pointless and usually refer to patients I have never met, or met</w:t>
            </w:r>
            <w:r w:rsidRPr="00F6491B">
              <w:rPr>
                <w:rFonts w:ascii="Calibri" w:hAnsi="Calibri" w:cs="Calibri"/>
                <w:sz w:val="24"/>
                <w:szCs w:val="24"/>
              </w:rPr>
              <w:t xml:space="preserve"> </w:t>
            </w:r>
            <w:r w:rsidRPr="00F6491B">
              <w:rPr>
                <w:rFonts w:ascii="Calibri" w:hAnsi="Calibri" w:cs="Calibri"/>
                <w:snapToGrid/>
                <w:color w:val="333E48"/>
                <w:sz w:val="24"/>
                <w:szCs w:val="24"/>
                <w:lang w:eastAsia="en-GB"/>
              </w:rPr>
              <w:t>once on-call.</w:t>
            </w:r>
          </w:p>
        </w:tc>
        <w:tc>
          <w:tcPr>
            <w:tcW w:w="2500" w:type="pct"/>
            <w:shd w:val="clear" w:color="auto" w:fill="auto"/>
          </w:tcPr>
          <w:p w:rsidR="00E667BF" w:rsidRPr="0003659F" w:rsidRDefault="00AA13AF" w:rsidP="00BB46BB">
            <w:pPr>
              <w:rPr>
                <w:rFonts w:ascii="Calibri" w:hAnsi="Calibri"/>
                <w:sz w:val="24"/>
                <w:szCs w:val="24"/>
              </w:rPr>
            </w:pPr>
            <w:r>
              <w:rPr>
                <w:rFonts w:ascii="Calibri" w:hAnsi="Calibri"/>
                <w:sz w:val="24"/>
                <w:szCs w:val="24"/>
              </w:rPr>
              <w:t>The current AKI alert system was developed at Trust level, where it was agreed that AKI 2 and 3 emails should be sent to the named consultant who has clinical responsibility for the patient when the request was made.</w:t>
            </w:r>
          </w:p>
        </w:tc>
      </w:tr>
      <w:tr w:rsidR="00E667BF" w:rsidRPr="00095A8F" w:rsidTr="00A269FB">
        <w:tc>
          <w:tcPr>
            <w:tcW w:w="2500" w:type="pct"/>
            <w:shd w:val="clear" w:color="auto" w:fill="auto"/>
          </w:tcPr>
          <w:p w:rsidR="00E667BF" w:rsidRPr="00763215" w:rsidRDefault="00763215" w:rsidP="006262A2">
            <w:pPr>
              <w:jc w:val="both"/>
              <w:rPr>
                <w:rFonts w:ascii="Calibri" w:hAnsi="Calibri" w:cs="Calibri"/>
                <w:sz w:val="24"/>
                <w:szCs w:val="24"/>
              </w:rPr>
            </w:pPr>
            <w:r w:rsidRPr="00F6491B">
              <w:rPr>
                <w:rFonts w:ascii="Calibri" w:hAnsi="Calibri" w:cs="Calibri"/>
                <w:snapToGrid/>
                <w:color w:val="333E48"/>
                <w:sz w:val="24"/>
                <w:szCs w:val="24"/>
                <w:lang w:eastAsia="en-GB"/>
              </w:rPr>
              <w:t>see above - it's all about rapid turn around time</w:t>
            </w:r>
          </w:p>
        </w:tc>
        <w:tc>
          <w:tcPr>
            <w:tcW w:w="2500" w:type="pct"/>
            <w:shd w:val="clear" w:color="auto" w:fill="auto"/>
          </w:tcPr>
          <w:p w:rsidR="00E667BF" w:rsidRPr="0003659F" w:rsidRDefault="00E667BF" w:rsidP="00A269FB">
            <w:pPr>
              <w:rPr>
                <w:rFonts w:ascii="Calibri" w:hAnsi="Calibri"/>
                <w:sz w:val="24"/>
                <w:szCs w:val="24"/>
              </w:rPr>
            </w:pPr>
          </w:p>
        </w:tc>
      </w:tr>
      <w:tr w:rsidR="00E667BF" w:rsidRPr="00095A8F" w:rsidTr="00A269FB">
        <w:tc>
          <w:tcPr>
            <w:tcW w:w="2500" w:type="pct"/>
            <w:shd w:val="clear" w:color="auto" w:fill="auto"/>
          </w:tcPr>
          <w:p w:rsidR="00E667BF" w:rsidRPr="00763215" w:rsidRDefault="00763215" w:rsidP="006262A2">
            <w:pPr>
              <w:jc w:val="both"/>
              <w:rPr>
                <w:rFonts w:ascii="Calibri" w:hAnsi="Calibri" w:cs="Calibri"/>
                <w:sz w:val="24"/>
                <w:szCs w:val="24"/>
              </w:rPr>
            </w:pPr>
            <w:r w:rsidRPr="00F6491B">
              <w:rPr>
                <w:rFonts w:ascii="Calibri" w:hAnsi="Calibri" w:cs="Calibri"/>
                <w:snapToGrid/>
                <w:color w:val="333E48"/>
                <w:sz w:val="24"/>
                <w:szCs w:val="24"/>
                <w:lang w:eastAsia="en-GB"/>
              </w:rPr>
              <w:t>Unfortunately I think that at times the labs are swamped with urgent requests and trying to</w:t>
            </w:r>
            <w:r w:rsidRPr="00F6491B">
              <w:rPr>
                <w:rFonts w:ascii="Calibri" w:hAnsi="Calibri" w:cs="Calibri"/>
                <w:sz w:val="24"/>
                <w:szCs w:val="24"/>
              </w:rPr>
              <w:t xml:space="preserve"> </w:t>
            </w:r>
            <w:r w:rsidRPr="00F6491B">
              <w:rPr>
                <w:rFonts w:ascii="Calibri" w:hAnsi="Calibri" w:cs="Calibri"/>
                <w:snapToGrid/>
                <w:color w:val="333E48"/>
                <w:sz w:val="24"/>
                <w:szCs w:val="24"/>
                <w:lang w:eastAsia="en-GB"/>
              </w:rPr>
              <w:t>pull out the ones that are super urgent is all the more difficult. Some of the problem is that</w:t>
            </w:r>
            <w:r w:rsidRPr="00F6491B">
              <w:rPr>
                <w:rFonts w:ascii="Calibri" w:hAnsi="Calibri" w:cs="Calibri"/>
                <w:sz w:val="24"/>
                <w:szCs w:val="24"/>
              </w:rPr>
              <w:t xml:space="preserve"> </w:t>
            </w:r>
            <w:r w:rsidRPr="00F6491B">
              <w:rPr>
                <w:rFonts w:ascii="Calibri" w:hAnsi="Calibri" w:cs="Calibri"/>
                <w:snapToGrid/>
                <w:color w:val="333E48"/>
                <w:sz w:val="24"/>
                <w:szCs w:val="24"/>
                <w:lang w:eastAsia="en-GB"/>
              </w:rPr>
              <w:t>tests that a far out of range are re-run prior to giving a result adding extra delays.</w:t>
            </w:r>
          </w:p>
        </w:tc>
        <w:tc>
          <w:tcPr>
            <w:tcW w:w="2500" w:type="pct"/>
            <w:shd w:val="clear" w:color="auto" w:fill="auto"/>
          </w:tcPr>
          <w:p w:rsidR="00E667BF" w:rsidRPr="0003659F" w:rsidRDefault="004B467A" w:rsidP="004B467A">
            <w:pPr>
              <w:rPr>
                <w:rFonts w:ascii="Calibri" w:hAnsi="Calibri"/>
                <w:sz w:val="24"/>
                <w:szCs w:val="28"/>
              </w:rPr>
            </w:pPr>
            <w:r>
              <w:rPr>
                <w:rFonts w:ascii="Calibri" w:hAnsi="Calibri"/>
                <w:sz w:val="24"/>
                <w:szCs w:val="28"/>
              </w:rPr>
              <w:t xml:space="preserve">This is correct.  We have limited resource, but do aim to report all urgent requests received in the laboratory within one hour.  Some far out of range tests have to be re-run before we can produce an accurate result. </w:t>
            </w:r>
          </w:p>
        </w:tc>
      </w:tr>
      <w:tr w:rsidR="00E667BF" w:rsidRPr="00095A8F" w:rsidTr="00A269FB">
        <w:tc>
          <w:tcPr>
            <w:tcW w:w="2500" w:type="pct"/>
            <w:shd w:val="clear" w:color="auto" w:fill="auto"/>
          </w:tcPr>
          <w:p w:rsidR="00E667BF" w:rsidRPr="00095A8F" w:rsidRDefault="00763215" w:rsidP="006262A2">
            <w:pPr>
              <w:jc w:val="both"/>
              <w:rPr>
                <w:rFonts w:ascii="Calibri" w:hAnsi="Calibri"/>
                <w:sz w:val="24"/>
                <w:szCs w:val="24"/>
              </w:rPr>
            </w:pPr>
            <w:r w:rsidRPr="00F6491B">
              <w:rPr>
                <w:rFonts w:ascii="Calibri" w:hAnsi="Calibri" w:cs="Calibri"/>
                <w:snapToGrid/>
                <w:color w:val="333E48"/>
                <w:sz w:val="24"/>
                <w:szCs w:val="24"/>
                <w:lang w:eastAsia="en-GB"/>
              </w:rPr>
              <w:t>Could there be some kind of pop up to ensure staff see results in a timely fashion</w:t>
            </w:r>
          </w:p>
        </w:tc>
        <w:tc>
          <w:tcPr>
            <w:tcW w:w="2500" w:type="pct"/>
            <w:shd w:val="clear" w:color="auto" w:fill="auto"/>
          </w:tcPr>
          <w:p w:rsidR="00E667BF" w:rsidRPr="0003659F" w:rsidRDefault="004B467A" w:rsidP="00A269FB">
            <w:pPr>
              <w:rPr>
                <w:rFonts w:ascii="Calibri" w:hAnsi="Calibri"/>
                <w:sz w:val="24"/>
                <w:szCs w:val="28"/>
              </w:rPr>
            </w:pPr>
            <w:r>
              <w:rPr>
                <w:rFonts w:ascii="Calibri" w:hAnsi="Calibri"/>
                <w:sz w:val="24"/>
                <w:szCs w:val="28"/>
              </w:rPr>
              <w:t>The ICE system does enable users to see the most recently released results, and critically abnormal results are phoned.  The development of electronic tools such as pop-ups in clinical systems is outside our area of control.</w:t>
            </w:r>
          </w:p>
        </w:tc>
      </w:tr>
    </w:tbl>
    <w:p w:rsidR="00E667BF" w:rsidRDefault="00E667BF" w:rsidP="004660B4">
      <w:pPr>
        <w:autoSpaceDE w:val="0"/>
        <w:autoSpaceDN w:val="0"/>
        <w:adjustRightInd w:val="0"/>
        <w:jc w:val="both"/>
        <w:rPr>
          <w:rFonts w:ascii="Calibri" w:hAnsi="Calibri"/>
          <w:sz w:val="24"/>
          <w:szCs w:val="28"/>
        </w:rPr>
      </w:pPr>
    </w:p>
    <w:p w:rsidR="00257DDB" w:rsidRDefault="00257DDB" w:rsidP="004660B4">
      <w:pPr>
        <w:autoSpaceDE w:val="0"/>
        <w:autoSpaceDN w:val="0"/>
        <w:adjustRightInd w:val="0"/>
        <w:jc w:val="both"/>
        <w:rPr>
          <w:rFonts w:ascii="Calibri" w:hAnsi="Calibri"/>
          <w:sz w:val="24"/>
          <w:szCs w:val="28"/>
        </w:rPr>
      </w:pPr>
    </w:p>
    <w:p w:rsidR="00E667BF" w:rsidRPr="008A4DD9" w:rsidRDefault="00E667BF" w:rsidP="00E667BF">
      <w:pPr>
        <w:autoSpaceDE w:val="0"/>
        <w:autoSpaceDN w:val="0"/>
        <w:adjustRightInd w:val="0"/>
        <w:jc w:val="both"/>
        <w:rPr>
          <w:rFonts w:ascii="Calibri" w:hAnsi="Calibri"/>
          <w:b/>
          <w:sz w:val="28"/>
          <w:szCs w:val="24"/>
        </w:rPr>
      </w:pPr>
      <w:r w:rsidRPr="008A4DD9">
        <w:rPr>
          <w:rFonts w:ascii="Calibri" w:hAnsi="Calibri"/>
          <w:b/>
          <w:sz w:val="28"/>
          <w:szCs w:val="24"/>
        </w:rPr>
        <w:t>How might the provision of advice on test use and interpretation be improved?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1"/>
        <w:gridCol w:w="4981"/>
      </w:tblGrid>
      <w:tr w:rsidR="00E667BF" w:rsidRPr="00095A8F" w:rsidTr="00A269FB">
        <w:tc>
          <w:tcPr>
            <w:tcW w:w="2500" w:type="pct"/>
            <w:shd w:val="clear" w:color="auto" w:fill="BDD6EE"/>
          </w:tcPr>
          <w:p w:rsidR="00E667BF" w:rsidRPr="00095A8F" w:rsidRDefault="00E667BF" w:rsidP="00A269FB">
            <w:pPr>
              <w:rPr>
                <w:rFonts w:ascii="Calibri" w:hAnsi="Calibri"/>
                <w:b/>
                <w:sz w:val="28"/>
                <w:szCs w:val="28"/>
              </w:rPr>
            </w:pPr>
            <w:r w:rsidRPr="00095A8F">
              <w:rPr>
                <w:rFonts w:ascii="Calibri" w:hAnsi="Calibri"/>
                <w:b/>
                <w:sz w:val="28"/>
                <w:szCs w:val="28"/>
              </w:rPr>
              <w:t>Comment</w:t>
            </w:r>
          </w:p>
        </w:tc>
        <w:tc>
          <w:tcPr>
            <w:tcW w:w="2500" w:type="pct"/>
            <w:shd w:val="clear" w:color="auto" w:fill="BDD6EE"/>
          </w:tcPr>
          <w:p w:rsidR="00E667BF" w:rsidRPr="00095A8F" w:rsidRDefault="00E667BF" w:rsidP="00A269FB">
            <w:pPr>
              <w:rPr>
                <w:rFonts w:ascii="Calibri" w:hAnsi="Calibri"/>
                <w:b/>
                <w:sz w:val="28"/>
                <w:szCs w:val="28"/>
              </w:rPr>
            </w:pPr>
            <w:r w:rsidRPr="00095A8F">
              <w:rPr>
                <w:rFonts w:ascii="Calibri" w:hAnsi="Calibri"/>
                <w:b/>
                <w:sz w:val="28"/>
                <w:szCs w:val="28"/>
              </w:rPr>
              <w:t>Laboratory Response/Action</w:t>
            </w:r>
          </w:p>
        </w:tc>
      </w:tr>
      <w:tr w:rsidR="00E667BF" w:rsidRPr="00095A8F" w:rsidTr="00A269FB">
        <w:tc>
          <w:tcPr>
            <w:tcW w:w="2500" w:type="pct"/>
            <w:shd w:val="clear" w:color="auto" w:fill="auto"/>
          </w:tcPr>
          <w:p w:rsidR="00E667BF" w:rsidRPr="006262A2" w:rsidRDefault="006262A2" w:rsidP="006262A2">
            <w:pPr>
              <w:autoSpaceDE w:val="0"/>
              <w:autoSpaceDN w:val="0"/>
              <w:adjustRightInd w:val="0"/>
              <w:jc w:val="both"/>
              <w:rPr>
                <w:rFonts w:ascii="Calibri" w:hAnsi="Calibri" w:cs="Calibri"/>
                <w:sz w:val="24"/>
                <w:szCs w:val="24"/>
              </w:rPr>
            </w:pPr>
            <w:r w:rsidRPr="00F6491B">
              <w:rPr>
                <w:rFonts w:ascii="Calibri" w:hAnsi="Calibri" w:cs="Calibri"/>
                <w:snapToGrid/>
                <w:color w:val="333E48"/>
                <w:sz w:val="24"/>
                <w:szCs w:val="24"/>
                <w:lang w:eastAsia="en-GB"/>
              </w:rPr>
              <w:t>We already have an excellent link with the paediatric biochemistry/metabolic team</w:t>
            </w:r>
          </w:p>
        </w:tc>
        <w:tc>
          <w:tcPr>
            <w:tcW w:w="2500" w:type="pct"/>
            <w:shd w:val="clear" w:color="auto" w:fill="auto"/>
          </w:tcPr>
          <w:p w:rsidR="00E667BF" w:rsidRPr="0003659F" w:rsidRDefault="00E667BF" w:rsidP="00A269FB">
            <w:pPr>
              <w:rPr>
                <w:rFonts w:ascii="Calibri" w:hAnsi="Calibri"/>
                <w:sz w:val="24"/>
                <w:szCs w:val="24"/>
              </w:rPr>
            </w:pPr>
          </w:p>
        </w:tc>
      </w:tr>
      <w:tr w:rsidR="00E667BF" w:rsidRPr="00095A8F" w:rsidTr="00A269FB">
        <w:tc>
          <w:tcPr>
            <w:tcW w:w="2500" w:type="pct"/>
            <w:shd w:val="clear" w:color="auto" w:fill="auto"/>
          </w:tcPr>
          <w:p w:rsidR="00E667BF" w:rsidRPr="006262A2" w:rsidRDefault="006262A2" w:rsidP="006262A2">
            <w:pPr>
              <w:autoSpaceDE w:val="0"/>
              <w:autoSpaceDN w:val="0"/>
              <w:adjustRightInd w:val="0"/>
              <w:jc w:val="both"/>
              <w:rPr>
                <w:rFonts w:ascii="Calibri" w:hAnsi="Calibri" w:cs="Calibri"/>
                <w:sz w:val="24"/>
                <w:szCs w:val="24"/>
              </w:rPr>
            </w:pPr>
            <w:r w:rsidRPr="00F6491B">
              <w:rPr>
                <w:rFonts w:ascii="Calibri" w:hAnsi="Calibri" w:cs="Calibri"/>
                <w:snapToGrid/>
                <w:color w:val="333E48"/>
                <w:sz w:val="24"/>
                <w:szCs w:val="24"/>
                <w:lang w:eastAsia="en-GB"/>
              </w:rPr>
              <w:t>No issues which I have noticed</w:t>
            </w:r>
          </w:p>
        </w:tc>
        <w:tc>
          <w:tcPr>
            <w:tcW w:w="2500" w:type="pct"/>
            <w:shd w:val="clear" w:color="auto" w:fill="auto"/>
          </w:tcPr>
          <w:p w:rsidR="00E667BF" w:rsidRPr="0003659F" w:rsidRDefault="00E667BF" w:rsidP="00A269FB">
            <w:pPr>
              <w:rPr>
                <w:rFonts w:ascii="Calibri" w:hAnsi="Calibri"/>
                <w:sz w:val="24"/>
                <w:szCs w:val="24"/>
              </w:rPr>
            </w:pPr>
          </w:p>
        </w:tc>
      </w:tr>
      <w:tr w:rsidR="00E667BF" w:rsidRPr="00095A8F" w:rsidTr="00A269FB">
        <w:tc>
          <w:tcPr>
            <w:tcW w:w="2500" w:type="pct"/>
            <w:shd w:val="clear" w:color="auto" w:fill="auto"/>
          </w:tcPr>
          <w:p w:rsidR="00E667BF" w:rsidRPr="006262A2" w:rsidRDefault="006262A2" w:rsidP="006262A2">
            <w:pPr>
              <w:autoSpaceDE w:val="0"/>
              <w:autoSpaceDN w:val="0"/>
              <w:adjustRightInd w:val="0"/>
              <w:jc w:val="both"/>
              <w:rPr>
                <w:rFonts w:ascii="Calibri" w:hAnsi="Calibri" w:cs="Calibri"/>
                <w:sz w:val="24"/>
                <w:szCs w:val="24"/>
              </w:rPr>
            </w:pPr>
            <w:r w:rsidRPr="00F6491B">
              <w:rPr>
                <w:rFonts w:ascii="Calibri" w:hAnsi="Calibri" w:cs="Calibri"/>
                <w:snapToGrid/>
                <w:color w:val="333E48"/>
                <w:sz w:val="24"/>
                <w:szCs w:val="24"/>
                <w:lang w:eastAsia="en-GB"/>
              </w:rPr>
              <w:t>I am not aware of any advice provision</w:t>
            </w:r>
          </w:p>
        </w:tc>
        <w:tc>
          <w:tcPr>
            <w:tcW w:w="2500" w:type="pct"/>
            <w:shd w:val="clear" w:color="auto" w:fill="auto"/>
          </w:tcPr>
          <w:p w:rsidR="00E667BF" w:rsidRPr="004B467A" w:rsidRDefault="004B467A" w:rsidP="00A269FB">
            <w:pPr>
              <w:rPr>
                <w:rFonts w:ascii="Calibri" w:hAnsi="Calibri"/>
                <w:sz w:val="24"/>
                <w:szCs w:val="24"/>
              </w:rPr>
            </w:pPr>
            <w:r>
              <w:rPr>
                <w:rFonts w:ascii="Calibri" w:hAnsi="Calibri"/>
                <w:sz w:val="24"/>
                <w:szCs w:val="24"/>
              </w:rPr>
              <w:t xml:space="preserve">We provide both a Duty Biochemist and a Paediatric Duty Biochemist telephone advice service throughout the working day and an on call consultant is available by switchboard at all other times. </w:t>
            </w:r>
          </w:p>
        </w:tc>
      </w:tr>
      <w:tr w:rsidR="00E667BF" w:rsidRPr="00095A8F" w:rsidTr="00A269FB">
        <w:tc>
          <w:tcPr>
            <w:tcW w:w="2500" w:type="pct"/>
            <w:shd w:val="clear" w:color="auto" w:fill="auto"/>
          </w:tcPr>
          <w:p w:rsidR="00E667BF" w:rsidRPr="006262A2" w:rsidRDefault="006262A2" w:rsidP="006262A2">
            <w:pPr>
              <w:autoSpaceDE w:val="0"/>
              <w:autoSpaceDN w:val="0"/>
              <w:adjustRightInd w:val="0"/>
              <w:jc w:val="both"/>
              <w:rPr>
                <w:rFonts w:ascii="Calibri" w:hAnsi="Calibri" w:cs="Calibri"/>
                <w:sz w:val="24"/>
                <w:szCs w:val="24"/>
              </w:rPr>
            </w:pPr>
            <w:r w:rsidRPr="00F6491B">
              <w:rPr>
                <w:rFonts w:ascii="Calibri" w:hAnsi="Calibri" w:cs="Calibri"/>
                <w:snapToGrid/>
                <w:color w:val="333E48"/>
                <w:sz w:val="24"/>
                <w:szCs w:val="24"/>
                <w:lang w:eastAsia="en-GB"/>
              </w:rPr>
              <w:t>Potentially a link to a page on DMS for interpretation of more specialist tests would be</w:t>
            </w:r>
            <w:r w:rsidRPr="00F6491B">
              <w:rPr>
                <w:rFonts w:ascii="Calibri" w:hAnsi="Calibri" w:cs="Calibri"/>
                <w:sz w:val="24"/>
                <w:szCs w:val="24"/>
              </w:rPr>
              <w:t xml:space="preserve"> </w:t>
            </w:r>
            <w:r w:rsidRPr="00F6491B">
              <w:rPr>
                <w:rFonts w:ascii="Calibri" w:hAnsi="Calibri" w:cs="Calibri"/>
                <w:snapToGrid/>
                <w:color w:val="333E48"/>
                <w:sz w:val="24"/>
                <w:szCs w:val="24"/>
                <w:lang w:eastAsia="en-GB"/>
              </w:rPr>
              <w:t>handy e.g. SST results</w:t>
            </w:r>
          </w:p>
        </w:tc>
        <w:tc>
          <w:tcPr>
            <w:tcW w:w="2500" w:type="pct"/>
            <w:shd w:val="clear" w:color="auto" w:fill="auto"/>
          </w:tcPr>
          <w:p w:rsidR="00E667BF" w:rsidRPr="0003659F" w:rsidRDefault="004B467A" w:rsidP="00A269FB">
            <w:pPr>
              <w:rPr>
                <w:rFonts w:ascii="Calibri" w:hAnsi="Calibri"/>
                <w:sz w:val="24"/>
                <w:szCs w:val="24"/>
              </w:rPr>
            </w:pPr>
            <w:r>
              <w:rPr>
                <w:rFonts w:ascii="Calibri" w:hAnsi="Calibri"/>
                <w:sz w:val="24"/>
                <w:szCs w:val="24"/>
              </w:rPr>
              <w:t xml:space="preserve">Thank you.  </w:t>
            </w:r>
            <w:r w:rsidR="00AA13AF">
              <w:rPr>
                <w:rFonts w:ascii="Calibri" w:hAnsi="Calibri"/>
                <w:sz w:val="24"/>
                <w:szCs w:val="24"/>
              </w:rPr>
              <w:t>ICE provides limited functionality to enable this but we will aim to develop this idea further where possible.</w:t>
            </w:r>
          </w:p>
        </w:tc>
      </w:tr>
      <w:tr w:rsidR="00E667BF" w:rsidRPr="00095A8F" w:rsidTr="00A269FB">
        <w:tc>
          <w:tcPr>
            <w:tcW w:w="2500" w:type="pct"/>
            <w:shd w:val="clear" w:color="auto" w:fill="auto"/>
          </w:tcPr>
          <w:p w:rsidR="00E667BF" w:rsidRPr="006262A2" w:rsidRDefault="006262A2" w:rsidP="006262A2">
            <w:pPr>
              <w:autoSpaceDE w:val="0"/>
              <w:autoSpaceDN w:val="0"/>
              <w:adjustRightInd w:val="0"/>
              <w:jc w:val="both"/>
              <w:rPr>
                <w:rFonts w:ascii="Calibri" w:hAnsi="Calibri" w:cs="Calibri"/>
                <w:sz w:val="24"/>
                <w:szCs w:val="24"/>
              </w:rPr>
            </w:pPr>
            <w:r w:rsidRPr="00F6491B">
              <w:rPr>
                <w:rFonts w:ascii="Calibri" w:hAnsi="Calibri" w:cs="Calibri"/>
                <w:snapToGrid/>
                <w:color w:val="333E48"/>
                <w:sz w:val="24"/>
                <w:szCs w:val="24"/>
                <w:lang w:eastAsia="en-GB"/>
              </w:rPr>
              <w:t>More detail useful and maybe who to contact (and how) for advice</w:t>
            </w:r>
          </w:p>
        </w:tc>
        <w:tc>
          <w:tcPr>
            <w:tcW w:w="2500" w:type="pct"/>
            <w:shd w:val="clear" w:color="auto" w:fill="auto"/>
          </w:tcPr>
          <w:p w:rsidR="00E667BF" w:rsidRPr="0003659F" w:rsidRDefault="00AA13AF" w:rsidP="00A269FB">
            <w:pPr>
              <w:rPr>
                <w:rFonts w:ascii="Calibri" w:hAnsi="Calibri"/>
                <w:sz w:val="24"/>
                <w:szCs w:val="24"/>
              </w:rPr>
            </w:pPr>
            <w:r>
              <w:rPr>
                <w:rFonts w:ascii="Calibri" w:hAnsi="Calibri"/>
                <w:sz w:val="24"/>
                <w:szCs w:val="24"/>
              </w:rPr>
              <w:t>We are currently overhauling our intranet and internet presence with a view to making this information much more prominent.</w:t>
            </w:r>
          </w:p>
        </w:tc>
      </w:tr>
      <w:tr w:rsidR="00E667BF" w:rsidRPr="00095A8F" w:rsidTr="00A269FB">
        <w:tc>
          <w:tcPr>
            <w:tcW w:w="2500" w:type="pct"/>
            <w:shd w:val="clear" w:color="auto" w:fill="auto"/>
          </w:tcPr>
          <w:p w:rsidR="00E667BF" w:rsidRPr="006262A2" w:rsidRDefault="006262A2" w:rsidP="006262A2">
            <w:pPr>
              <w:autoSpaceDE w:val="0"/>
              <w:autoSpaceDN w:val="0"/>
              <w:adjustRightInd w:val="0"/>
              <w:jc w:val="both"/>
              <w:rPr>
                <w:rFonts w:ascii="Calibri" w:hAnsi="Calibri" w:cs="Calibri"/>
                <w:sz w:val="24"/>
                <w:szCs w:val="24"/>
              </w:rPr>
            </w:pPr>
            <w:r w:rsidRPr="00F6491B">
              <w:rPr>
                <w:rFonts w:ascii="Calibri" w:hAnsi="Calibri" w:cs="Calibri"/>
                <w:snapToGrid/>
                <w:color w:val="333E48"/>
                <w:sz w:val="24"/>
                <w:szCs w:val="24"/>
                <w:lang w:eastAsia="en-GB"/>
              </w:rPr>
              <w:t>Attach guidance on reports or links to guidance.</w:t>
            </w:r>
          </w:p>
        </w:tc>
        <w:tc>
          <w:tcPr>
            <w:tcW w:w="2500" w:type="pct"/>
            <w:shd w:val="clear" w:color="auto" w:fill="auto"/>
          </w:tcPr>
          <w:p w:rsidR="00E667BF" w:rsidRPr="0003659F" w:rsidRDefault="00AA13AF" w:rsidP="00A269FB">
            <w:pPr>
              <w:rPr>
                <w:rFonts w:ascii="Calibri" w:hAnsi="Calibri"/>
                <w:sz w:val="24"/>
                <w:szCs w:val="28"/>
              </w:rPr>
            </w:pPr>
            <w:r>
              <w:rPr>
                <w:rFonts w:ascii="Calibri" w:hAnsi="Calibri"/>
                <w:sz w:val="24"/>
                <w:szCs w:val="24"/>
              </w:rPr>
              <w:t>Thank you.  ICE provides limited functionality to enable this but we will aim to develop this idea further where possible.</w:t>
            </w:r>
          </w:p>
        </w:tc>
      </w:tr>
      <w:tr w:rsidR="00E667BF" w:rsidRPr="00095A8F" w:rsidTr="00A269FB">
        <w:tc>
          <w:tcPr>
            <w:tcW w:w="2500" w:type="pct"/>
            <w:shd w:val="clear" w:color="auto" w:fill="auto"/>
          </w:tcPr>
          <w:p w:rsidR="00E667BF" w:rsidRPr="006262A2" w:rsidRDefault="006262A2" w:rsidP="006262A2">
            <w:pPr>
              <w:autoSpaceDE w:val="0"/>
              <w:autoSpaceDN w:val="0"/>
              <w:adjustRightInd w:val="0"/>
              <w:jc w:val="both"/>
              <w:rPr>
                <w:rFonts w:ascii="Calibri" w:hAnsi="Calibri" w:cs="Calibri"/>
                <w:sz w:val="24"/>
                <w:szCs w:val="24"/>
              </w:rPr>
            </w:pPr>
            <w:r w:rsidRPr="00F6491B">
              <w:rPr>
                <w:rFonts w:ascii="Calibri" w:hAnsi="Calibri" w:cs="Calibri"/>
                <w:snapToGrid/>
                <w:color w:val="333E48"/>
                <w:sz w:val="24"/>
                <w:szCs w:val="24"/>
                <w:lang w:eastAsia="en-GB"/>
              </w:rPr>
              <w:t>could include slightly more guidance on ICE on when to use more niche tests/links to other</w:t>
            </w:r>
            <w:r w:rsidRPr="00F6491B">
              <w:rPr>
                <w:rFonts w:ascii="Calibri" w:hAnsi="Calibri" w:cs="Calibri"/>
                <w:sz w:val="24"/>
                <w:szCs w:val="24"/>
              </w:rPr>
              <w:t xml:space="preserve"> </w:t>
            </w:r>
            <w:r w:rsidRPr="00F6491B">
              <w:rPr>
                <w:rFonts w:ascii="Calibri" w:hAnsi="Calibri" w:cs="Calibri"/>
                <w:snapToGrid/>
                <w:color w:val="333E48"/>
                <w:sz w:val="24"/>
                <w:szCs w:val="24"/>
                <w:lang w:eastAsia="en-GB"/>
              </w:rPr>
              <w:t>resources to improve education/junior Dr knowledge generally</w:t>
            </w:r>
          </w:p>
        </w:tc>
        <w:tc>
          <w:tcPr>
            <w:tcW w:w="2500" w:type="pct"/>
            <w:shd w:val="clear" w:color="auto" w:fill="auto"/>
          </w:tcPr>
          <w:p w:rsidR="00E667BF" w:rsidRPr="0003659F" w:rsidRDefault="00AA13AF" w:rsidP="00A269FB">
            <w:pPr>
              <w:rPr>
                <w:rFonts w:ascii="Calibri" w:hAnsi="Calibri"/>
                <w:sz w:val="24"/>
                <w:szCs w:val="28"/>
              </w:rPr>
            </w:pPr>
            <w:r>
              <w:rPr>
                <w:rFonts w:ascii="Calibri" w:hAnsi="Calibri"/>
                <w:sz w:val="24"/>
                <w:szCs w:val="24"/>
              </w:rPr>
              <w:t>Thank you.  ICE provides limited functionality to enable this but we will aim to develop this idea further where possible.</w:t>
            </w:r>
          </w:p>
        </w:tc>
      </w:tr>
    </w:tbl>
    <w:p w:rsidR="00E667BF" w:rsidRDefault="00E667BF" w:rsidP="004660B4">
      <w:pPr>
        <w:autoSpaceDE w:val="0"/>
        <w:autoSpaceDN w:val="0"/>
        <w:adjustRightInd w:val="0"/>
        <w:jc w:val="both"/>
        <w:rPr>
          <w:rFonts w:ascii="Calibri" w:hAnsi="Calibri"/>
          <w:sz w:val="24"/>
          <w:szCs w:val="28"/>
        </w:rPr>
      </w:pPr>
    </w:p>
    <w:p w:rsidR="00E667BF" w:rsidRPr="008A4DD9" w:rsidRDefault="00E667BF" w:rsidP="00E667BF">
      <w:pPr>
        <w:autoSpaceDE w:val="0"/>
        <w:autoSpaceDN w:val="0"/>
        <w:adjustRightInd w:val="0"/>
        <w:jc w:val="both"/>
        <w:rPr>
          <w:rFonts w:ascii="Calibri" w:hAnsi="Calibri"/>
          <w:b/>
          <w:sz w:val="28"/>
          <w:szCs w:val="24"/>
        </w:rPr>
      </w:pPr>
      <w:r w:rsidRPr="008A4DD9">
        <w:rPr>
          <w:rFonts w:ascii="Calibri" w:hAnsi="Calibri"/>
          <w:b/>
          <w:sz w:val="28"/>
          <w:szCs w:val="24"/>
        </w:rPr>
        <w:lastRenderedPageBreak/>
        <w:t>Any other comments you wish to make about the service pr</w:t>
      </w:r>
      <w:r>
        <w:rPr>
          <w:rFonts w:ascii="Calibri" w:hAnsi="Calibri"/>
          <w:b/>
          <w:sz w:val="28"/>
          <w:szCs w:val="24"/>
        </w:rPr>
        <w:t>ovided by Laboratory M</w:t>
      </w:r>
      <w:r w:rsidRPr="008A4DD9">
        <w:rPr>
          <w:rFonts w:ascii="Calibri" w:hAnsi="Calibri"/>
          <w:b/>
          <w:sz w:val="28"/>
          <w:szCs w:val="24"/>
        </w:rPr>
        <w:t>edicine</w:t>
      </w:r>
      <w:r>
        <w:rPr>
          <w:rFonts w:ascii="Calibri" w:hAnsi="Calibri"/>
          <w:b/>
          <w:sz w:val="28"/>
          <w:szCs w:val="24"/>
        </w:rPr>
        <w:t xml:space="preserve"> at the BRI site</w:t>
      </w:r>
      <w:r w:rsidRPr="008A4DD9">
        <w:rPr>
          <w:rFonts w:ascii="Calibri" w:hAnsi="Calibri"/>
          <w:b/>
          <w:sz w:val="28"/>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1"/>
        <w:gridCol w:w="4981"/>
      </w:tblGrid>
      <w:tr w:rsidR="00E667BF" w:rsidRPr="00095A8F" w:rsidTr="00A269FB">
        <w:tc>
          <w:tcPr>
            <w:tcW w:w="2500" w:type="pct"/>
            <w:shd w:val="clear" w:color="auto" w:fill="BDD6EE"/>
          </w:tcPr>
          <w:p w:rsidR="00E667BF" w:rsidRPr="00095A8F" w:rsidRDefault="00E667BF" w:rsidP="00A269FB">
            <w:pPr>
              <w:rPr>
                <w:rFonts w:ascii="Calibri" w:hAnsi="Calibri"/>
                <w:b/>
                <w:sz w:val="28"/>
                <w:szCs w:val="28"/>
              </w:rPr>
            </w:pPr>
            <w:r w:rsidRPr="00095A8F">
              <w:rPr>
                <w:rFonts w:ascii="Calibri" w:hAnsi="Calibri"/>
                <w:b/>
                <w:sz w:val="28"/>
                <w:szCs w:val="28"/>
              </w:rPr>
              <w:t>Comment</w:t>
            </w:r>
          </w:p>
        </w:tc>
        <w:tc>
          <w:tcPr>
            <w:tcW w:w="2500" w:type="pct"/>
            <w:shd w:val="clear" w:color="auto" w:fill="BDD6EE"/>
          </w:tcPr>
          <w:p w:rsidR="00E667BF" w:rsidRPr="00095A8F" w:rsidRDefault="00E667BF" w:rsidP="00A269FB">
            <w:pPr>
              <w:rPr>
                <w:rFonts w:ascii="Calibri" w:hAnsi="Calibri"/>
                <w:b/>
                <w:sz w:val="28"/>
                <w:szCs w:val="28"/>
              </w:rPr>
            </w:pPr>
            <w:r w:rsidRPr="00095A8F">
              <w:rPr>
                <w:rFonts w:ascii="Calibri" w:hAnsi="Calibri"/>
                <w:b/>
                <w:sz w:val="28"/>
                <w:szCs w:val="28"/>
              </w:rPr>
              <w:t>Laboratory Response/Action</w:t>
            </w:r>
          </w:p>
        </w:tc>
      </w:tr>
      <w:tr w:rsidR="00E667BF" w:rsidRPr="00095A8F" w:rsidTr="00A269FB">
        <w:tc>
          <w:tcPr>
            <w:tcW w:w="2500" w:type="pct"/>
            <w:shd w:val="clear" w:color="auto" w:fill="auto"/>
          </w:tcPr>
          <w:p w:rsidR="00E667BF" w:rsidRPr="006262A2" w:rsidRDefault="006262A2" w:rsidP="006262A2">
            <w:pPr>
              <w:widowControl/>
              <w:autoSpaceDE w:val="0"/>
              <w:autoSpaceDN w:val="0"/>
              <w:adjustRightInd w:val="0"/>
              <w:jc w:val="both"/>
              <w:rPr>
                <w:rFonts w:ascii="Calibri" w:hAnsi="Calibri" w:cs="Calibri"/>
                <w:snapToGrid/>
                <w:color w:val="333E48"/>
                <w:sz w:val="24"/>
                <w:szCs w:val="24"/>
                <w:lang w:eastAsia="en-GB"/>
              </w:rPr>
            </w:pPr>
            <w:r w:rsidRPr="00A6228E">
              <w:rPr>
                <w:rFonts w:ascii="Calibri" w:hAnsi="Calibri" w:cs="Calibri"/>
                <w:snapToGrid/>
                <w:color w:val="333E48"/>
                <w:sz w:val="24"/>
                <w:szCs w:val="24"/>
                <w:lang w:eastAsia="en-GB"/>
              </w:rPr>
              <w:t>I am so pleased to have access to such excellent laboratory services / advice. It makes the care of my patients easier and safer. Thanks!</w:t>
            </w:r>
          </w:p>
        </w:tc>
        <w:tc>
          <w:tcPr>
            <w:tcW w:w="2500" w:type="pct"/>
            <w:shd w:val="clear" w:color="auto" w:fill="auto"/>
          </w:tcPr>
          <w:p w:rsidR="00E667BF" w:rsidRPr="0003659F" w:rsidRDefault="00AA13AF" w:rsidP="00A269FB">
            <w:pPr>
              <w:rPr>
                <w:rFonts w:ascii="Calibri" w:hAnsi="Calibri"/>
                <w:sz w:val="24"/>
                <w:szCs w:val="24"/>
              </w:rPr>
            </w:pPr>
            <w:r>
              <w:rPr>
                <w:rFonts w:ascii="Calibri" w:hAnsi="Calibri"/>
                <w:sz w:val="24"/>
                <w:szCs w:val="24"/>
              </w:rPr>
              <w:t>Thank you.</w:t>
            </w:r>
          </w:p>
        </w:tc>
      </w:tr>
      <w:tr w:rsidR="00E667BF" w:rsidRPr="00095A8F" w:rsidTr="00A269FB">
        <w:tc>
          <w:tcPr>
            <w:tcW w:w="2500" w:type="pct"/>
            <w:shd w:val="clear" w:color="auto" w:fill="auto"/>
          </w:tcPr>
          <w:p w:rsidR="00E667BF" w:rsidRPr="006262A2" w:rsidRDefault="006262A2" w:rsidP="006262A2">
            <w:pPr>
              <w:widowControl/>
              <w:autoSpaceDE w:val="0"/>
              <w:autoSpaceDN w:val="0"/>
              <w:adjustRightInd w:val="0"/>
              <w:jc w:val="both"/>
              <w:rPr>
                <w:rFonts w:ascii="Calibri" w:hAnsi="Calibri" w:cs="Calibri"/>
                <w:snapToGrid/>
                <w:color w:val="333E48"/>
                <w:sz w:val="24"/>
                <w:szCs w:val="24"/>
                <w:lang w:eastAsia="en-GB"/>
              </w:rPr>
            </w:pPr>
            <w:r w:rsidRPr="00A6228E">
              <w:rPr>
                <w:rFonts w:ascii="Calibri" w:hAnsi="Calibri" w:cs="Calibri"/>
                <w:snapToGrid/>
                <w:color w:val="333E48"/>
                <w:sz w:val="24"/>
                <w:szCs w:val="24"/>
                <w:lang w:eastAsia="en-GB"/>
              </w:rPr>
              <w:t>I am not sure how results that need to be identified urgently will be highlighted is this directly to the department and if unable to contact anyone via GP and medical team?</w:t>
            </w:r>
          </w:p>
        </w:tc>
        <w:tc>
          <w:tcPr>
            <w:tcW w:w="2500" w:type="pct"/>
            <w:shd w:val="clear" w:color="auto" w:fill="auto"/>
          </w:tcPr>
          <w:p w:rsidR="00E667BF" w:rsidRPr="00AA13AF" w:rsidRDefault="00AA13AF" w:rsidP="00A269FB">
            <w:pPr>
              <w:rPr>
                <w:rFonts w:ascii="Calibri" w:hAnsi="Calibri"/>
                <w:sz w:val="24"/>
                <w:szCs w:val="24"/>
              </w:rPr>
            </w:pPr>
            <w:r>
              <w:rPr>
                <w:rFonts w:ascii="Calibri" w:hAnsi="Calibri"/>
                <w:sz w:val="24"/>
                <w:szCs w:val="24"/>
              </w:rPr>
              <w:t>Our policy for phoning critically abnormal results is to phone the ward for in-patients and the requesting clinical team for outpatients.  This may devolve to the relevant on call team out of hours, and for hospital requests we would only contact the GP or community out of hours service in exceptional circumstances.  The detailed policy can be provided upon request.</w:t>
            </w:r>
          </w:p>
        </w:tc>
      </w:tr>
      <w:tr w:rsidR="00E667BF" w:rsidRPr="00095A8F" w:rsidTr="00AA13AF">
        <w:trPr>
          <w:trHeight w:val="764"/>
        </w:trPr>
        <w:tc>
          <w:tcPr>
            <w:tcW w:w="2500" w:type="pct"/>
            <w:shd w:val="clear" w:color="auto" w:fill="auto"/>
          </w:tcPr>
          <w:p w:rsidR="00E667BF" w:rsidRPr="006262A2" w:rsidRDefault="006262A2" w:rsidP="006262A2">
            <w:pPr>
              <w:widowControl/>
              <w:autoSpaceDE w:val="0"/>
              <w:autoSpaceDN w:val="0"/>
              <w:adjustRightInd w:val="0"/>
              <w:jc w:val="both"/>
              <w:rPr>
                <w:rFonts w:ascii="Calibri" w:hAnsi="Calibri" w:cs="Calibri"/>
                <w:snapToGrid/>
                <w:color w:val="333E48"/>
                <w:sz w:val="24"/>
                <w:szCs w:val="24"/>
                <w:lang w:eastAsia="en-GB"/>
              </w:rPr>
            </w:pPr>
            <w:r w:rsidRPr="00A6228E">
              <w:rPr>
                <w:rFonts w:ascii="Calibri" w:hAnsi="Calibri" w:cs="Calibri"/>
                <w:snapToGrid/>
                <w:color w:val="333E48"/>
                <w:sz w:val="24"/>
                <w:szCs w:val="24"/>
                <w:lang w:eastAsia="en-GB"/>
              </w:rPr>
              <w:t>As above - the main thing for me would be to perform SPE automatically on results with raised Ig</w:t>
            </w:r>
          </w:p>
        </w:tc>
        <w:tc>
          <w:tcPr>
            <w:tcW w:w="2500" w:type="pct"/>
            <w:shd w:val="clear" w:color="auto" w:fill="auto"/>
          </w:tcPr>
          <w:p w:rsidR="00E667BF" w:rsidRPr="00AA13AF" w:rsidRDefault="00AA13AF" w:rsidP="00AA13AF">
            <w:pPr>
              <w:rPr>
                <w:rFonts w:ascii="Calibri" w:hAnsi="Calibri"/>
                <w:sz w:val="24"/>
                <w:szCs w:val="24"/>
              </w:rPr>
            </w:pPr>
            <w:r>
              <w:rPr>
                <w:rFonts w:ascii="Calibri" w:hAnsi="Calibri"/>
                <w:sz w:val="24"/>
                <w:szCs w:val="24"/>
              </w:rPr>
              <w:t xml:space="preserve">We have </w:t>
            </w:r>
            <w:r w:rsidR="00FE6C70" w:rsidRPr="00AA13AF">
              <w:rPr>
                <w:rFonts w:ascii="Calibri" w:hAnsi="Calibri"/>
                <w:sz w:val="24"/>
                <w:szCs w:val="24"/>
              </w:rPr>
              <w:t>a protocol in place to add SPE to abnormal immunoglobulins (adults). We also add SPE to TTG samples that have a raised IgA &gt;6 g/L</w:t>
            </w:r>
            <w:r>
              <w:rPr>
                <w:rFonts w:ascii="Calibri" w:hAnsi="Calibri"/>
                <w:sz w:val="24"/>
                <w:szCs w:val="24"/>
              </w:rPr>
              <w:t>.</w:t>
            </w:r>
          </w:p>
        </w:tc>
      </w:tr>
      <w:tr w:rsidR="00E667BF" w:rsidRPr="00095A8F" w:rsidTr="00A269FB">
        <w:tc>
          <w:tcPr>
            <w:tcW w:w="2500" w:type="pct"/>
            <w:shd w:val="clear" w:color="auto" w:fill="auto"/>
          </w:tcPr>
          <w:p w:rsidR="00E667BF" w:rsidRPr="006262A2" w:rsidRDefault="006262A2" w:rsidP="006262A2">
            <w:pPr>
              <w:widowControl/>
              <w:autoSpaceDE w:val="0"/>
              <w:autoSpaceDN w:val="0"/>
              <w:adjustRightInd w:val="0"/>
              <w:jc w:val="both"/>
              <w:rPr>
                <w:rFonts w:ascii="Calibri" w:hAnsi="Calibri" w:cs="Calibri"/>
                <w:snapToGrid/>
                <w:color w:val="333E48"/>
                <w:sz w:val="24"/>
                <w:szCs w:val="24"/>
                <w:lang w:eastAsia="en-GB"/>
              </w:rPr>
            </w:pPr>
            <w:r w:rsidRPr="00A6228E">
              <w:rPr>
                <w:rFonts w:ascii="Calibri" w:hAnsi="Calibri" w:cs="Calibri"/>
                <w:snapToGrid/>
                <w:color w:val="333E48"/>
                <w:sz w:val="24"/>
                <w:szCs w:val="24"/>
                <w:lang w:eastAsia="en-GB"/>
              </w:rPr>
              <w:t>The service is good overall and the staff are generally really helpful and responsive. Like most areas, it usually falls down due to demand/pressures. It has been discussed before but it would be really good to see some 'nudge' type actions to reduce unnecessary tests (such as £ signs or R/A/G ratings on costs; more alerts noting when tests have been done recently and checking still required; flags on tests like clotting as to when and when not appropriate etc)</w:t>
            </w:r>
          </w:p>
        </w:tc>
        <w:tc>
          <w:tcPr>
            <w:tcW w:w="2500" w:type="pct"/>
            <w:shd w:val="clear" w:color="auto" w:fill="auto"/>
          </w:tcPr>
          <w:p w:rsidR="00E667BF" w:rsidRPr="0003659F" w:rsidRDefault="009C1F2C" w:rsidP="00A269FB">
            <w:pPr>
              <w:rPr>
                <w:rFonts w:ascii="Calibri" w:hAnsi="Calibri"/>
                <w:sz w:val="24"/>
                <w:szCs w:val="24"/>
              </w:rPr>
            </w:pPr>
            <w:r>
              <w:rPr>
                <w:rFonts w:ascii="Calibri" w:hAnsi="Calibri"/>
                <w:sz w:val="24"/>
                <w:szCs w:val="24"/>
              </w:rPr>
              <w:t>Thank you.  The ‘£££’ system has already been deployed for primary care requesting, but may be too complex for secondary care.  We continue to develop demand management tools, including minimum repeat frequency, within the functionality provided by the ICE system.  Ideally such initiatives should have joint ownership with clinical teams and we would be happy to collaborate over specific tests.</w:t>
            </w:r>
          </w:p>
        </w:tc>
      </w:tr>
      <w:tr w:rsidR="00E667BF" w:rsidRPr="00095A8F" w:rsidTr="00A269FB">
        <w:tc>
          <w:tcPr>
            <w:tcW w:w="2500" w:type="pct"/>
            <w:shd w:val="clear" w:color="auto" w:fill="auto"/>
          </w:tcPr>
          <w:p w:rsidR="00E667BF" w:rsidRPr="006262A2" w:rsidRDefault="006262A2" w:rsidP="006262A2">
            <w:pPr>
              <w:widowControl/>
              <w:autoSpaceDE w:val="0"/>
              <w:autoSpaceDN w:val="0"/>
              <w:adjustRightInd w:val="0"/>
              <w:jc w:val="both"/>
              <w:rPr>
                <w:rFonts w:ascii="Calibri" w:hAnsi="Calibri" w:cs="Calibri"/>
                <w:snapToGrid/>
                <w:color w:val="333E48"/>
                <w:sz w:val="24"/>
                <w:szCs w:val="24"/>
                <w:lang w:eastAsia="en-GB"/>
              </w:rPr>
            </w:pPr>
            <w:r w:rsidRPr="00A6228E">
              <w:rPr>
                <w:rFonts w:ascii="Calibri" w:hAnsi="Calibri" w:cs="Calibri"/>
                <w:snapToGrid/>
                <w:color w:val="333E48"/>
                <w:sz w:val="24"/>
                <w:szCs w:val="24"/>
                <w:lang w:eastAsia="en-GB"/>
              </w:rPr>
              <w:t>A valuable service and dedicated team</w:t>
            </w:r>
          </w:p>
        </w:tc>
        <w:tc>
          <w:tcPr>
            <w:tcW w:w="2500" w:type="pct"/>
            <w:shd w:val="clear" w:color="auto" w:fill="auto"/>
          </w:tcPr>
          <w:p w:rsidR="00E667BF" w:rsidRPr="0003659F" w:rsidRDefault="009C1F2C" w:rsidP="00A269FB">
            <w:pPr>
              <w:rPr>
                <w:rFonts w:ascii="Calibri" w:hAnsi="Calibri"/>
                <w:sz w:val="24"/>
                <w:szCs w:val="28"/>
              </w:rPr>
            </w:pPr>
            <w:r>
              <w:rPr>
                <w:rFonts w:ascii="Calibri" w:hAnsi="Calibri"/>
                <w:sz w:val="24"/>
                <w:szCs w:val="28"/>
              </w:rPr>
              <w:t>Thank you.</w:t>
            </w:r>
          </w:p>
        </w:tc>
      </w:tr>
      <w:tr w:rsidR="00E667BF" w:rsidRPr="00095A8F" w:rsidTr="00A269FB">
        <w:tc>
          <w:tcPr>
            <w:tcW w:w="2500" w:type="pct"/>
            <w:shd w:val="clear" w:color="auto" w:fill="auto"/>
          </w:tcPr>
          <w:p w:rsidR="00E667BF" w:rsidRPr="006262A2" w:rsidRDefault="006262A2" w:rsidP="006262A2">
            <w:pPr>
              <w:widowControl/>
              <w:autoSpaceDE w:val="0"/>
              <w:autoSpaceDN w:val="0"/>
              <w:adjustRightInd w:val="0"/>
              <w:jc w:val="both"/>
              <w:rPr>
                <w:rFonts w:ascii="Calibri" w:hAnsi="Calibri" w:cs="Calibri"/>
                <w:snapToGrid/>
                <w:color w:val="333E48"/>
                <w:sz w:val="24"/>
                <w:szCs w:val="24"/>
                <w:lang w:eastAsia="en-GB"/>
              </w:rPr>
            </w:pPr>
            <w:r w:rsidRPr="00A6228E">
              <w:rPr>
                <w:rFonts w:ascii="Calibri" w:hAnsi="Calibri" w:cs="Calibri"/>
                <w:snapToGrid/>
                <w:color w:val="333E48"/>
                <w:sz w:val="24"/>
                <w:szCs w:val="24"/>
                <w:lang w:eastAsia="en-GB"/>
              </w:rPr>
              <w:t>Frequent completely unacceptable delays in processing samples.</w:t>
            </w:r>
          </w:p>
        </w:tc>
        <w:tc>
          <w:tcPr>
            <w:tcW w:w="2500" w:type="pct"/>
            <w:shd w:val="clear" w:color="auto" w:fill="auto"/>
          </w:tcPr>
          <w:p w:rsidR="00E667BF" w:rsidRPr="0003659F" w:rsidRDefault="009C1F2C" w:rsidP="00A269FB">
            <w:pPr>
              <w:rPr>
                <w:rFonts w:ascii="Calibri" w:hAnsi="Calibri"/>
                <w:sz w:val="24"/>
                <w:szCs w:val="28"/>
              </w:rPr>
            </w:pPr>
            <w:r>
              <w:rPr>
                <w:rFonts w:ascii="Calibri" w:hAnsi="Calibri"/>
                <w:sz w:val="24"/>
                <w:szCs w:val="28"/>
              </w:rPr>
              <w:t>Like all other departments in the Trust, we aim to provide a high quality and responsive service within the human and financial resources available.  Please contact us to discuss circumstances where you encounter ‘completely unacceptable delays’.</w:t>
            </w:r>
          </w:p>
        </w:tc>
      </w:tr>
    </w:tbl>
    <w:p w:rsidR="00E667BF" w:rsidRPr="00E667BF" w:rsidRDefault="00E667BF" w:rsidP="004660B4">
      <w:pPr>
        <w:autoSpaceDE w:val="0"/>
        <w:autoSpaceDN w:val="0"/>
        <w:adjustRightInd w:val="0"/>
        <w:jc w:val="both"/>
        <w:rPr>
          <w:rFonts w:ascii="Calibri" w:hAnsi="Calibri"/>
          <w:sz w:val="24"/>
          <w:szCs w:val="28"/>
        </w:rPr>
      </w:pPr>
    </w:p>
    <w:p w:rsidR="004660B4" w:rsidRDefault="004660B4" w:rsidP="004660B4">
      <w:pPr>
        <w:autoSpaceDE w:val="0"/>
        <w:autoSpaceDN w:val="0"/>
        <w:adjustRightInd w:val="0"/>
        <w:jc w:val="both"/>
        <w:rPr>
          <w:rFonts w:ascii="Calibri" w:hAnsi="Calibri"/>
          <w:b/>
          <w:sz w:val="28"/>
          <w:szCs w:val="28"/>
          <w:u w:val="single"/>
        </w:rPr>
      </w:pPr>
      <w:r>
        <w:rPr>
          <w:rFonts w:ascii="Calibri" w:hAnsi="Calibri"/>
          <w:b/>
          <w:sz w:val="28"/>
          <w:szCs w:val="28"/>
          <w:u w:val="single"/>
        </w:rPr>
        <w:t>Conclusion and Summary</w:t>
      </w:r>
    </w:p>
    <w:p w:rsidR="0050043F" w:rsidRDefault="0050043F" w:rsidP="00996FD2">
      <w:pPr>
        <w:autoSpaceDE w:val="0"/>
        <w:autoSpaceDN w:val="0"/>
        <w:adjustRightInd w:val="0"/>
        <w:jc w:val="both"/>
        <w:rPr>
          <w:rFonts w:ascii="Calibri" w:hAnsi="Calibri"/>
          <w:sz w:val="24"/>
          <w:szCs w:val="24"/>
        </w:rPr>
      </w:pPr>
    </w:p>
    <w:p w:rsidR="00996FD2" w:rsidRDefault="0041700D" w:rsidP="00996FD2">
      <w:pPr>
        <w:autoSpaceDE w:val="0"/>
        <w:autoSpaceDN w:val="0"/>
        <w:adjustRightInd w:val="0"/>
        <w:jc w:val="both"/>
        <w:rPr>
          <w:rFonts w:ascii="Calibri" w:hAnsi="Calibri"/>
          <w:sz w:val="24"/>
          <w:szCs w:val="24"/>
        </w:rPr>
      </w:pPr>
      <w:r>
        <w:rPr>
          <w:rFonts w:ascii="Calibri" w:hAnsi="Calibri"/>
          <w:sz w:val="24"/>
          <w:szCs w:val="24"/>
        </w:rPr>
        <w:t>This</w:t>
      </w:r>
      <w:r w:rsidR="00996FD2">
        <w:rPr>
          <w:rFonts w:ascii="Calibri" w:hAnsi="Calibri"/>
          <w:sz w:val="24"/>
          <w:szCs w:val="24"/>
        </w:rPr>
        <w:t xml:space="preserve"> hospital u</w:t>
      </w:r>
      <w:r w:rsidR="00996FD2" w:rsidRPr="006A526F">
        <w:rPr>
          <w:rFonts w:ascii="Calibri" w:hAnsi="Calibri"/>
          <w:sz w:val="24"/>
          <w:szCs w:val="24"/>
        </w:rPr>
        <w:t xml:space="preserve">ser survey reflects the high quality service provided by the </w:t>
      </w:r>
      <w:r w:rsidR="00996FD2">
        <w:rPr>
          <w:rFonts w:ascii="Calibri" w:hAnsi="Calibri"/>
          <w:sz w:val="24"/>
          <w:szCs w:val="24"/>
        </w:rPr>
        <w:t xml:space="preserve">Clinical Biochemistry and Haematology </w:t>
      </w:r>
      <w:r w:rsidR="00996FD2" w:rsidRPr="006A526F">
        <w:rPr>
          <w:rFonts w:ascii="Calibri" w:hAnsi="Calibri"/>
          <w:sz w:val="24"/>
          <w:szCs w:val="24"/>
        </w:rPr>
        <w:t xml:space="preserve">laboratories at </w:t>
      </w:r>
      <w:r>
        <w:rPr>
          <w:rFonts w:ascii="Calibri" w:hAnsi="Calibri"/>
          <w:sz w:val="24"/>
          <w:szCs w:val="24"/>
        </w:rPr>
        <w:t xml:space="preserve">the BRI site of </w:t>
      </w:r>
      <w:r w:rsidR="00996FD2" w:rsidRPr="006A526F">
        <w:rPr>
          <w:rFonts w:ascii="Calibri" w:hAnsi="Calibri"/>
          <w:sz w:val="24"/>
          <w:szCs w:val="24"/>
        </w:rPr>
        <w:t>University Hospitals Bristol</w:t>
      </w:r>
      <w:r>
        <w:rPr>
          <w:rFonts w:ascii="Calibri" w:hAnsi="Calibri"/>
          <w:sz w:val="24"/>
          <w:szCs w:val="24"/>
        </w:rPr>
        <w:t xml:space="preserve"> and Weston</w:t>
      </w:r>
      <w:r w:rsidR="00996FD2" w:rsidRPr="006A526F">
        <w:rPr>
          <w:rFonts w:ascii="Calibri" w:hAnsi="Calibri"/>
          <w:sz w:val="24"/>
          <w:szCs w:val="24"/>
        </w:rPr>
        <w:t xml:space="preserve"> NHS</w:t>
      </w:r>
      <w:r w:rsidR="00996FD2">
        <w:rPr>
          <w:rFonts w:ascii="Calibri" w:hAnsi="Calibri"/>
          <w:sz w:val="24"/>
          <w:szCs w:val="24"/>
        </w:rPr>
        <w:t xml:space="preserve"> </w:t>
      </w:r>
      <w:r w:rsidR="00996FD2" w:rsidRPr="006A526F">
        <w:rPr>
          <w:rFonts w:ascii="Calibri" w:hAnsi="Calibri"/>
          <w:sz w:val="24"/>
          <w:szCs w:val="24"/>
        </w:rPr>
        <w:t>F</w:t>
      </w:r>
      <w:r w:rsidR="00996FD2">
        <w:rPr>
          <w:rFonts w:ascii="Calibri" w:hAnsi="Calibri"/>
          <w:sz w:val="24"/>
          <w:szCs w:val="24"/>
        </w:rPr>
        <w:t xml:space="preserve">oundation </w:t>
      </w:r>
      <w:r w:rsidR="00996FD2" w:rsidRPr="006A526F">
        <w:rPr>
          <w:rFonts w:ascii="Calibri" w:hAnsi="Calibri"/>
          <w:sz w:val="24"/>
          <w:szCs w:val="24"/>
        </w:rPr>
        <w:t>T</w:t>
      </w:r>
      <w:r w:rsidR="00996FD2">
        <w:rPr>
          <w:rFonts w:ascii="Calibri" w:hAnsi="Calibri"/>
          <w:sz w:val="24"/>
          <w:szCs w:val="24"/>
        </w:rPr>
        <w:t>rust</w:t>
      </w:r>
      <w:r w:rsidR="00996FD2" w:rsidRPr="006A526F">
        <w:rPr>
          <w:rFonts w:ascii="Calibri" w:hAnsi="Calibri"/>
          <w:sz w:val="24"/>
          <w:szCs w:val="24"/>
        </w:rPr>
        <w:t xml:space="preserve">. </w:t>
      </w:r>
      <w:r w:rsidR="00996FD2">
        <w:rPr>
          <w:rFonts w:ascii="Calibri" w:hAnsi="Calibri"/>
          <w:sz w:val="24"/>
          <w:szCs w:val="24"/>
        </w:rPr>
        <w:t xml:space="preserve"> </w:t>
      </w:r>
    </w:p>
    <w:p w:rsidR="00996FD2" w:rsidRDefault="00996FD2" w:rsidP="00996FD2">
      <w:pPr>
        <w:autoSpaceDE w:val="0"/>
        <w:autoSpaceDN w:val="0"/>
        <w:adjustRightInd w:val="0"/>
        <w:jc w:val="both"/>
        <w:rPr>
          <w:rFonts w:ascii="Calibri" w:hAnsi="Calibri"/>
          <w:sz w:val="24"/>
          <w:szCs w:val="24"/>
        </w:rPr>
      </w:pPr>
    </w:p>
    <w:p w:rsidR="00996FD2" w:rsidRDefault="00996FD2" w:rsidP="00996FD2">
      <w:pPr>
        <w:autoSpaceDE w:val="0"/>
        <w:autoSpaceDN w:val="0"/>
        <w:adjustRightInd w:val="0"/>
        <w:jc w:val="both"/>
        <w:rPr>
          <w:rFonts w:ascii="Calibri" w:hAnsi="Calibri"/>
          <w:sz w:val="24"/>
          <w:szCs w:val="24"/>
        </w:rPr>
      </w:pPr>
      <w:r>
        <w:rPr>
          <w:rFonts w:ascii="Calibri" w:hAnsi="Calibri"/>
          <w:sz w:val="24"/>
          <w:szCs w:val="24"/>
        </w:rPr>
        <w:t xml:space="preserve">We achieved our user satisfaction target for four of the seven statements, and narrowly missed </w:t>
      </w:r>
      <w:r w:rsidR="00C875AD">
        <w:rPr>
          <w:rFonts w:ascii="Calibri" w:hAnsi="Calibri"/>
          <w:sz w:val="24"/>
          <w:szCs w:val="24"/>
        </w:rPr>
        <w:t xml:space="preserve">out on </w:t>
      </w:r>
      <w:r>
        <w:rPr>
          <w:rFonts w:ascii="Calibri" w:hAnsi="Calibri"/>
          <w:sz w:val="24"/>
          <w:szCs w:val="24"/>
        </w:rPr>
        <w:t>ach</w:t>
      </w:r>
      <w:r w:rsidR="00A04602">
        <w:rPr>
          <w:rFonts w:ascii="Calibri" w:hAnsi="Calibri"/>
          <w:sz w:val="24"/>
          <w:szCs w:val="24"/>
        </w:rPr>
        <w:t>ieving the other three. W</w:t>
      </w:r>
      <w:r w:rsidR="00257DDB">
        <w:rPr>
          <w:rFonts w:ascii="Calibri" w:hAnsi="Calibri"/>
          <w:sz w:val="24"/>
          <w:szCs w:val="24"/>
        </w:rPr>
        <w:t>e are commit</w:t>
      </w:r>
      <w:r>
        <w:rPr>
          <w:rFonts w:ascii="Calibri" w:hAnsi="Calibri"/>
          <w:sz w:val="24"/>
          <w:szCs w:val="24"/>
        </w:rPr>
        <w:t>t</w:t>
      </w:r>
      <w:r w:rsidR="00257DDB">
        <w:rPr>
          <w:rFonts w:ascii="Calibri" w:hAnsi="Calibri"/>
          <w:sz w:val="24"/>
          <w:szCs w:val="24"/>
        </w:rPr>
        <w:t>ed to continually improving</w:t>
      </w:r>
      <w:r>
        <w:rPr>
          <w:rFonts w:ascii="Calibri" w:hAnsi="Calibri"/>
          <w:sz w:val="24"/>
          <w:szCs w:val="24"/>
        </w:rPr>
        <w:t xml:space="preserve"> our services</w:t>
      </w:r>
      <w:r w:rsidR="00A04602">
        <w:rPr>
          <w:rFonts w:ascii="Calibri" w:hAnsi="Calibri"/>
          <w:sz w:val="24"/>
          <w:szCs w:val="24"/>
        </w:rPr>
        <w:t xml:space="preserve"> and value the feedback that has been provided</w:t>
      </w:r>
      <w:r>
        <w:rPr>
          <w:rFonts w:ascii="Calibri" w:hAnsi="Calibri"/>
          <w:sz w:val="24"/>
          <w:szCs w:val="24"/>
        </w:rPr>
        <w:t>.</w:t>
      </w:r>
      <w:r w:rsidR="00A04602">
        <w:rPr>
          <w:rFonts w:ascii="Calibri" w:hAnsi="Calibri"/>
          <w:sz w:val="24"/>
          <w:szCs w:val="24"/>
        </w:rPr>
        <w:t xml:space="preserve"> This feedback will be used to guide future improvement </w:t>
      </w:r>
      <w:r w:rsidR="00A04602">
        <w:rPr>
          <w:rFonts w:ascii="Calibri" w:hAnsi="Calibri"/>
          <w:sz w:val="24"/>
          <w:szCs w:val="24"/>
        </w:rPr>
        <w:lastRenderedPageBreak/>
        <w:t>measures.</w:t>
      </w:r>
    </w:p>
    <w:p w:rsidR="004660B4" w:rsidRDefault="004660B4" w:rsidP="004660B4">
      <w:pPr>
        <w:autoSpaceDE w:val="0"/>
        <w:autoSpaceDN w:val="0"/>
        <w:adjustRightInd w:val="0"/>
        <w:jc w:val="both"/>
        <w:rPr>
          <w:rFonts w:ascii="Calibri" w:hAnsi="Calibri"/>
          <w:b/>
          <w:sz w:val="28"/>
          <w:szCs w:val="28"/>
          <w:u w:val="single"/>
        </w:rPr>
      </w:pPr>
    </w:p>
    <w:p w:rsidR="004660B4" w:rsidRDefault="004660B4" w:rsidP="004660B4">
      <w:pPr>
        <w:autoSpaceDE w:val="0"/>
        <w:autoSpaceDN w:val="0"/>
        <w:adjustRightInd w:val="0"/>
        <w:jc w:val="both"/>
        <w:rPr>
          <w:rFonts w:ascii="Calibri" w:hAnsi="Calibri"/>
          <w:b/>
          <w:sz w:val="28"/>
          <w:szCs w:val="28"/>
          <w:u w:val="single"/>
        </w:rPr>
      </w:pPr>
      <w:r>
        <w:rPr>
          <w:rFonts w:ascii="Calibri" w:hAnsi="Calibri"/>
          <w:b/>
          <w:sz w:val="28"/>
          <w:szCs w:val="28"/>
          <w:u w:val="single"/>
        </w:rPr>
        <w:t>Acknowledgements</w:t>
      </w:r>
    </w:p>
    <w:p w:rsidR="0050043F" w:rsidRDefault="0050043F" w:rsidP="007717F8">
      <w:pPr>
        <w:autoSpaceDE w:val="0"/>
        <w:autoSpaceDN w:val="0"/>
        <w:adjustRightInd w:val="0"/>
        <w:jc w:val="both"/>
        <w:rPr>
          <w:rFonts w:ascii="Calibri" w:hAnsi="Calibri"/>
          <w:sz w:val="24"/>
          <w:szCs w:val="24"/>
        </w:rPr>
      </w:pPr>
    </w:p>
    <w:p w:rsidR="007717F8" w:rsidRPr="006A526F" w:rsidRDefault="007717F8" w:rsidP="007717F8">
      <w:pPr>
        <w:autoSpaceDE w:val="0"/>
        <w:autoSpaceDN w:val="0"/>
        <w:adjustRightInd w:val="0"/>
        <w:jc w:val="both"/>
        <w:rPr>
          <w:rFonts w:ascii="Calibri" w:hAnsi="Calibri"/>
          <w:sz w:val="24"/>
          <w:szCs w:val="24"/>
        </w:rPr>
      </w:pPr>
      <w:r w:rsidRPr="006A526F">
        <w:rPr>
          <w:rFonts w:ascii="Calibri" w:hAnsi="Calibri"/>
          <w:sz w:val="24"/>
          <w:szCs w:val="24"/>
        </w:rPr>
        <w:t>We appreciate the time taken</w:t>
      </w:r>
      <w:r>
        <w:rPr>
          <w:rFonts w:ascii="Calibri" w:hAnsi="Calibri"/>
          <w:sz w:val="24"/>
          <w:szCs w:val="24"/>
        </w:rPr>
        <w:t xml:space="preserve"> by our users</w:t>
      </w:r>
      <w:r w:rsidRPr="006A526F">
        <w:rPr>
          <w:rFonts w:ascii="Calibri" w:hAnsi="Calibri"/>
          <w:sz w:val="24"/>
          <w:szCs w:val="24"/>
        </w:rPr>
        <w:t xml:space="preserve"> to complete</w:t>
      </w:r>
      <w:r>
        <w:rPr>
          <w:rFonts w:ascii="Calibri" w:hAnsi="Calibri"/>
          <w:sz w:val="24"/>
          <w:szCs w:val="24"/>
        </w:rPr>
        <w:t xml:space="preserve"> the survey. We c</w:t>
      </w:r>
      <w:r w:rsidRPr="006A526F">
        <w:rPr>
          <w:rFonts w:ascii="Calibri" w:hAnsi="Calibri"/>
          <w:sz w:val="24"/>
          <w:szCs w:val="24"/>
        </w:rPr>
        <w:t>ontinue to seek other means of feedback where possible. We are continually reviewing the service we provide to our users and continually seeking to improve wherever possible, despite the growing financial challenge. We will take the feedback we have gained from this survey and use it to focus our efforts.</w:t>
      </w:r>
    </w:p>
    <w:p w:rsidR="007717F8" w:rsidRPr="006A526F" w:rsidRDefault="007717F8" w:rsidP="007717F8">
      <w:pPr>
        <w:autoSpaceDE w:val="0"/>
        <w:autoSpaceDN w:val="0"/>
        <w:adjustRightInd w:val="0"/>
        <w:jc w:val="both"/>
        <w:rPr>
          <w:rFonts w:ascii="Calibri" w:hAnsi="Calibri"/>
          <w:sz w:val="24"/>
          <w:szCs w:val="24"/>
        </w:rPr>
      </w:pPr>
    </w:p>
    <w:p w:rsidR="007717F8" w:rsidRPr="006A526F" w:rsidRDefault="007717F8" w:rsidP="007717F8">
      <w:pPr>
        <w:widowControl/>
        <w:autoSpaceDE w:val="0"/>
        <w:autoSpaceDN w:val="0"/>
        <w:adjustRightInd w:val="0"/>
        <w:jc w:val="both"/>
        <w:rPr>
          <w:rFonts w:ascii="Calibri" w:eastAsia="Calibri" w:hAnsi="Calibri" w:cs="Arial"/>
          <w:snapToGrid/>
          <w:color w:val="000000"/>
          <w:sz w:val="24"/>
          <w:szCs w:val="24"/>
        </w:rPr>
      </w:pPr>
      <w:r w:rsidRPr="006A526F">
        <w:rPr>
          <w:rFonts w:ascii="Calibri" w:eastAsia="Calibri" w:hAnsi="Calibri" w:cs="Arial"/>
          <w:snapToGrid/>
          <w:color w:val="000000"/>
          <w:sz w:val="24"/>
          <w:szCs w:val="24"/>
        </w:rPr>
        <w:t>We are grateful to all those who took the time to respond t</w:t>
      </w:r>
      <w:r w:rsidR="0041700D">
        <w:rPr>
          <w:rFonts w:ascii="Calibri" w:eastAsia="Calibri" w:hAnsi="Calibri" w:cs="Arial"/>
          <w:snapToGrid/>
          <w:color w:val="000000"/>
          <w:sz w:val="24"/>
          <w:szCs w:val="24"/>
        </w:rPr>
        <w:t>o our user s</w:t>
      </w:r>
      <w:r w:rsidRPr="006A526F">
        <w:rPr>
          <w:rFonts w:ascii="Calibri" w:eastAsia="Calibri" w:hAnsi="Calibri" w:cs="Arial"/>
          <w:snapToGrid/>
          <w:color w:val="000000"/>
          <w:sz w:val="24"/>
          <w:szCs w:val="24"/>
        </w:rPr>
        <w:t xml:space="preserve">urvey and we hope that we will be able to address the issues you have raised so that filling in the questionnaire was time well spent. We will be repeating </w:t>
      </w:r>
      <w:r>
        <w:rPr>
          <w:rFonts w:ascii="Calibri" w:eastAsia="Calibri" w:hAnsi="Calibri" w:cs="Arial"/>
          <w:snapToGrid/>
          <w:color w:val="000000"/>
          <w:sz w:val="24"/>
          <w:szCs w:val="24"/>
        </w:rPr>
        <w:t>the Hospital User survey in 2022</w:t>
      </w:r>
      <w:r w:rsidRPr="006A526F">
        <w:rPr>
          <w:rFonts w:ascii="Calibri" w:eastAsia="Calibri" w:hAnsi="Calibri" w:cs="Arial"/>
          <w:snapToGrid/>
          <w:color w:val="000000"/>
          <w:sz w:val="24"/>
          <w:szCs w:val="24"/>
        </w:rPr>
        <w:t xml:space="preserve">, to re-assess our performance and monitor any improvement. </w:t>
      </w:r>
    </w:p>
    <w:p w:rsidR="007717F8" w:rsidRPr="006A526F" w:rsidRDefault="007717F8" w:rsidP="007717F8">
      <w:pPr>
        <w:widowControl/>
        <w:autoSpaceDE w:val="0"/>
        <w:autoSpaceDN w:val="0"/>
        <w:adjustRightInd w:val="0"/>
        <w:jc w:val="both"/>
        <w:rPr>
          <w:rFonts w:ascii="Calibri" w:eastAsia="Calibri" w:hAnsi="Calibri" w:cs="Arial"/>
          <w:snapToGrid/>
          <w:color w:val="000000"/>
          <w:sz w:val="24"/>
          <w:szCs w:val="24"/>
        </w:rPr>
      </w:pPr>
    </w:p>
    <w:p w:rsidR="007717F8" w:rsidRPr="00CD0885" w:rsidRDefault="007717F8" w:rsidP="007717F8">
      <w:pPr>
        <w:widowControl/>
        <w:autoSpaceDE w:val="0"/>
        <w:autoSpaceDN w:val="0"/>
        <w:adjustRightInd w:val="0"/>
        <w:jc w:val="both"/>
        <w:rPr>
          <w:rFonts w:ascii="Calibri" w:eastAsia="Calibri" w:hAnsi="Calibri" w:cs="Arial"/>
          <w:snapToGrid/>
          <w:color w:val="0000FF"/>
          <w:sz w:val="24"/>
          <w:szCs w:val="24"/>
          <w:u w:val="single"/>
        </w:rPr>
      </w:pPr>
      <w:r w:rsidRPr="00D51204">
        <w:rPr>
          <w:rFonts w:ascii="Calibri" w:eastAsia="Calibri" w:hAnsi="Calibri" w:cs="Arial"/>
          <w:snapToGrid/>
          <w:color w:val="000000"/>
          <w:sz w:val="24"/>
          <w:szCs w:val="24"/>
        </w:rPr>
        <w:t>If you want to feedback o</w:t>
      </w:r>
      <w:r w:rsidR="0041700D">
        <w:rPr>
          <w:rFonts w:ascii="Calibri" w:eastAsia="Calibri" w:hAnsi="Calibri" w:cs="Arial"/>
          <w:snapToGrid/>
          <w:color w:val="000000"/>
          <w:sz w:val="24"/>
          <w:szCs w:val="24"/>
        </w:rPr>
        <w:t>n the a</w:t>
      </w:r>
      <w:r>
        <w:rPr>
          <w:rFonts w:ascii="Calibri" w:eastAsia="Calibri" w:hAnsi="Calibri" w:cs="Arial"/>
          <w:snapToGrid/>
          <w:color w:val="000000"/>
          <w:sz w:val="24"/>
          <w:szCs w:val="24"/>
        </w:rPr>
        <w:t>ction plan, or you did not</w:t>
      </w:r>
      <w:r w:rsidRPr="00D51204">
        <w:rPr>
          <w:rFonts w:ascii="Calibri" w:eastAsia="Calibri" w:hAnsi="Calibri" w:cs="Arial"/>
          <w:snapToGrid/>
          <w:color w:val="000000"/>
          <w:sz w:val="24"/>
          <w:szCs w:val="24"/>
        </w:rPr>
        <w:t xml:space="preserve"> get </w:t>
      </w:r>
      <w:r w:rsidR="0041700D">
        <w:rPr>
          <w:rFonts w:ascii="Calibri" w:eastAsia="Calibri" w:hAnsi="Calibri" w:cs="Arial"/>
          <w:snapToGrid/>
          <w:color w:val="000000"/>
          <w:sz w:val="24"/>
          <w:szCs w:val="24"/>
        </w:rPr>
        <w:t>an opportunity to complete the user s</w:t>
      </w:r>
      <w:r w:rsidRPr="00D51204">
        <w:rPr>
          <w:rFonts w:ascii="Calibri" w:eastAsia="Calibri" w:hAnsi="Calibri" w:cs="Arial"/>
          <w:snapToGrid/>
          <w:color w:val="000000"/>
          <w:sz w:val="24"/>
          <w:szCs w:val="24"/>
        </w:rPr>
        <w:t xml:space="preserve">urvey and want to provide feedback regarding our services please contact our Quality Management Team, Carolyn Perry </w:t>
      </w:r>
      <w:hyperlink r:id="rId17" w:history="1">
        <w:r w:rsidRPr="004D2CB4">
          <w:rPr>
            <w:rStyle w:val="Hyperlink"/>
            <w:rFonts w:ascii="Calibri" w:eastAsia="Calibri" w:hAnsi="Calibri" w:cs="Arial"/>
            <w:snapToGrid/>
            <w:sz w:val="24"/>
            <w:szCs w:val="24"/>
          </w:rPr>
          <w:t>Carolyn.Perry@uhbw.nhs.uk</w:t>
        </w:r>
      </w:hyperlink>
      <w:r>
        <w:rPr>
          <w:rFonts w:ascii="Calibri" w:eastAsia="Calibri" w:hAnsi="Calibri" w:cs="Arial"/>
          <w:snapToGrid/>
          <w:color w:val="000000"/>
          <w:sz w:val="24"/>
          <w:szCs w:val="24"/>
        </w:rPr>
        <w:t xml:space="preserve"> and</w:t>
      </w:r>
      <w:r w:rsidRPr="00D51204">
        <w:rPr>
          <w:rFonts w:ascii="Calibri" w:eastAsia="Calibri" w:hAnsi="Calibri" w:cs="Arial"/>
          <w:snapToGrid/>
          <w:color w:val="000000"/>
          <w:sz w:val="24"/>
          <w:szCs w:val="24"/>
        </w:rPr>
        <w:t xml:space="preserve"> Mark Nicholas</w:t>
      </w:r>
      <w:r>
        <w:rPr>
          <w:rFonts w:ascii="Calibri" w:eastAsia="Calibri" w:hAnsi="Calibri" w:cs="Arial"/>
          <w:snapToGrid/>
          <w:color w:val="000000"/>
          <w:sz w:val="24"/>
          <w:szCs w:val="24"/>
        </w:rPr>
        <w:t xml:space="preserve"> </w:t>
      </w:r>
      <w:hyperlink r:id="rId18" w:history="1">
        <w:r w:rsidRPr="004D2CB4">
          <w:rPr>
            <w:rStyle w:val="Hyperlink"/>
            <w:rFonts w:ascii="Calibri" w:eastAsia="Calibri" w:hAnsi="Calibri" w:cs="Arial"/>
            <w:snapToGrid/>
            <w:sz w:val="24"/>
            <w:szCs w:val="24"/>
          </w:rPr>
          <w:t>Mark.Nicholas@uhbw.nhs.uk</w:t>
        </w:r>
      </w:hyperlink>
      <w:r>
        <w:rPr>
          <w:rFonts w:ascii="Calibri" w:eastAsia="Calibri" w:hAnsi="Calibri" w:cs="Arial"/>
          <w:snapToGrid/>
          <w:color w:val="0000FF"/>
          <w:sz w:val="24"/>
          <w:szCs w:val="24"/>
          <w:u w:val="single"/>
        </w:rPr>
        <w:t xml:space="preserve"> </w:t>
      </w:r>
      <w:r>
        <w:rPr>
          <w:rFonts w:ascii="Calibri" w:eastAsia="Calibri" w:hAnsi="Calibri" w:cs="Arial"/>
          <w:snapToGrid/>
          <w:color w:val="0000FF"/>
          <w:sz w:val="24"/>
          <w:szCs w:val="24"/>
          <w:u w:val="single"/>
        </w:rPr>
        <w:fldChar w:fldCharType="begin"/>
      </w:r>
      <w:r>
        <w:rPr>
          <w:rFonts w:ascii="Calibri" w:eastAsia="Calibri" w:hAnsi="Calibri" w:cs="Arial"/>
          <w:snapToGrid/>
          <w:color w:val="0000FF"/>
          <w:sz w:val="24"/>
          <w:szCs w:val="24"/>
          <w:u w:val="single"/>
        </w:rPr>
        <w:instrText xml:space="preserve"> HYPERLINK "mailto:</w:instrText>
      </w:r>
      <w:r w:rsidRPr="00CD0885">
        <w:rPr>
          <w:rFonts w:ascii="Calibri" w:eastAsia="Calibri" w:hAnsi="Calibri" w:cs="Arial"/>
          <w:snapToGrid/>
          <w:color w:val="0000FF"/>
          <w:sz w:val="24"/>
          <w:szCs w:val="24"/>
          <w:u w:val="single"/>
        </w:rPr>
        <w:instrText>Sharif.Goolam-Hossen@UHBristol.nhs.uk who will be happy to respond to any feedback.</w:instrText>
      </w:r>
    </w:p>
    <w:p w:rsidR="007717F8" w:rsidRPr="00586967" w:rsidRDefault="007717F8" w:rsidP="007717F8">
      <w:pPr>
        <w:widowControl/>
        <w:autoSpaceDE w:val="0"/>
        <w:autoSpaceDN w:val="0"/>
        <w:adjustRightInd w:val="0"/>
        <w:jc w:val="both"/>
        <w:rPr>
          <w:rStyle w:val="Hyperlink"/>
          <w:rFonts w:ascii="Calibri" w:eastAsia="Calibri" w:hAnsi="Calibri" w:cs="Arial"/>
          <w:snapToGrid/>
          <w:sz w:val="24"/>
          <w:szCs w:val="24"/>
        </w:rPr>
      </w:pPr>
      <w:r>
        <w:rPr>
          <w:rFonts w:ascii="Calibri" w:eastAsia="Calibri" w:hAnsi="Calibri" w:cs="Arial"/>
          <w:snapToGrid/>
          <w:color w:val="0000FF"/>
          <w:sz w:val="24"/>
          <w:szCs w:val="24"/>
          <w:u w:val="single"/>
        </w:rPr>
        <w:instrText xml:space="preserve">" </w:instrText>
      </w:r>
      <w:r>
        <w:rPr>
          <w:rFonts w:ascii="Calibri" w:eastAsia="Calibri" w:hAnsi="Calibri" w:cs="Arial"/>
          <w:snapToGrid/>
          <w:color w:val="0000FF"/>
          <w:sz w:val="24"/>
          <w:szCs w:val="24"/>
          <w:u w:val="single"/>
        </w:rPr>
        <w:fldChar w:fldCharType="separate"/>
      </w:r>
      <w:r w:rsidRPr="00CD0885">
        <w:rPr>
          <w:rStyle w:val="Hyperlink"/>
          <w:rFonts w:ascii="Calibri" w:eastAsia="Calibri" w:hAnsi="Calibri" w:cs="Arial"/>
          <w:snapToGrid/>
          <w:color w:val="auto"/>
          <w:sz w:val="24"/>
          <w:szCs w:val="24"/>
          <w:u w:val="none"/>
        </w:rPr>
        <w:t>who will be happy to respond to any feedback.</w:t>
      </w:r>
    </w:p>
    <w:p w:rsidR="007717F8" w:rsidRPr="00D51204" w:rsidRDefault="007717F8" w:rsidP="007717F8">
      <w:pPr>
        <w:widowControl/>
        <w:autoSpaceDE w:val="0"/>
        <w:autoSpaceDN w:val="0"/>
        <w:adjustRightInd w:val="0"/>
        <w:jc w:val="both"/>
        <w:rPr>
          <w:rFonts w:ascii="Calibri" w:eastAsia="Calibri" w:hAnsi="Calibri" w:cs="Arial"/>
          <w:snapToGrid/>
          <w:color w:val="000000"/>
          <w:sz w:val="24"/>
          <w:szCs w:val="24"/>
        </w:rPr>
      </w:pPr>
      <w:r>
        <w:rPr>
          <w:rFonts w:ascii="Calibri" w:eastAsia="Calibri" w:hAnsi="Calibri" w:cs="Arial"/>
          <w:snapToGrid/>
          <w:color w:val="0000FF"/>
          <w:sz w:val="24"/>
          <w:szCs w:val="24"/>
          <w:u w:val="single"/>
        </w:rPr>
        <w:fldChar w:fldCharType="end"/>
      </w:r>
      <w:r w:rsidRPr="00D51204">
        <w:rPr>
          <w:rFonts w:ascii="Calibri" w:eastAsia="Calibri" w:hAnsi="Calibri" w:cs="Arial"/>
          <w:snapToGrid/>
          <w:color w:val="000000"/>
          <w:sz w:val="24"/>
          <w:szCs w:val="24"/>
        </w:rPr>
        <w:t xml:space="preserve">  </w:t>
      </w:r>
    </w:p>
    <w:p w:rsidR="007717F8" w:rsidRPr="00D51204" w:rsidRDefault="007717F8" w:rsidP="007717F8">
      <w:pPr>
        <w:widowControl/>
        <w:autoSpaceDE w:val="0"/>
        <w:autoSpaceDN w:val="0"/>
        <w:adjustRightInd w:val="0"/>
        <w:jc w:val="both"/>
        <w:rPr>
          <w:rFonts w:ascii="Calibri" w:eastAsia="Calibri" w:hAnsi="Calibri" w:cs="Arial"/>
          <w:snapToGrid/>
          <w:color w:val="000000"/>
          <w:sz w:val="24"/>
          <w:szCs w:val="24"/>
        </w:rPr>
      </w:pPr>
      <w:r w:rsidRPr="00D51204">
        <w:rPr>
          <w:rFonts w:ascii="Calibri" w:eastAsia="Calibri" w:hAnsi="Calibri" w:cs="Arial"/>
          <w:snapToGrid/>
          <w:color w:val="000000"/>
          <w:sz w:val="24"/>
          <w:szCs w:val="24"/>
        </w:rPr>
        <w:t>If you prefer please</w:t>
      </w:r>
      <w:r>
        <w:rPr>
          <w:rFonts w:ascii="Calibri" w:eastAsia="Calibri" w:hAnsi="Calibri" w:cs="Arial"/>
          <w:snapToGrid/>
          <w:color w:val="000000"/>
          <w:sz w:val="24"/>
          <w:szCs w:val="24"/>
        </w:rPr>
        <w:t xml:space="preserve"> contact the Head of Service Elizabeth </w:t>
      </w:r>
      <w:r w:rsidRPr="00D51204">
        <w:rPr>
          <w:rFonts w:ascii="Calibri" w:eastAsia="Calibri" w:hAnsi="Calibri" w:cs="Arial"/>
          <w:snapToGrid/>
          <w:color w:val="000000"/>
          <w:sz w:val="24"/>
          <w:szCs w:val="24"/>
        </w:rPr>
        <w:t xml:space="preserve">Worsam </w:t>
      </w:r>
      <w:hyperlink r:id="rId19" w:history="1">
        <w:r w:rsidRPr="004D2CB4">
          <w:rPr>
            <w:rStyle w:val="Hyperlink"/>
            <w:rFonts w:ascii="Calibri" w:eastAsia="Calibri" w:hAnsi="Calibri" w:cs="Arial"/>
            <w:snapToGrid/>
            <w:sz w:val="24"/>
            <w:szCs w:val="24"/>
          </w:rPr>
          <w:t>Elizabeth.Worsam@uhbw.nhs.uk</w:t>
        </w:r>
      </w:hyperlink>
      <w:r w:rsidRPr="00D51204">
        <w:rPr>
          <w:rFonts w:ascii="Calibri" w:eastAsia="Calibri" w:hAnsi="Calibri" w:cs="Arial"/>
          <w:snapToGrid/>
          <w:color w:val="000000"/>
          <w:sz w:val="24"/>
          <w:szCs w:val="24"/>
        </w:rPr>
        <w:t xml:space="preserve">  </w:t>
      </w:r>
    </w:p>
    <w:p w:rsidR="00C0066E" w:rsidRPr="004660B4" w:rsidRDefault="00C0066E" w:rsidP="004660B4">
      <w:pPr>
        <w:autoSpaceDE w:val="0"/>
        <w:autoSpaceDN w:val="0"/>
        <w:adjustRightInd w:val="0"/>
        <w:jc w:val="both"/>
        <w:rPr>
          <w:rFonts w:ascii="Calibri" w:hAnsi="Calibri"/>
          <w:b/>
          <w:sz w:val="28"/>
          <w:szCs w:val="28"/>
          <w:u w:val="single"/>
        </w:rPr>
      </w:pPr>
    </w:p>
    <w:sectPr w:rsidR="00C0066E" w:rsidRPr="004660B4" w:rsidSect="008330BB">
      <w:headerReference w:type="default" r:id="rId20"/>
      <w:footerReference w:type="default" r:id="rId21"/>
      <w:pgSz w:w="11906" w:h="16838"/>
      <w:pgMar w:top="1440" w:right="1080" w:bottom="1440" w:left="1080" w:header="425" w:footer="66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BA6" w:rsidRDefault="008C3BA6">
      <w:r>
        <w:separator/>
      </w:r>
    </w:p>
  </w:endnote>
  <w:endnote w:type="continuationSeparator" w:id="0">
    <w:p w:rsidR="008C3BA6" w:rsidRDefault="008C3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Bold">
    <w:panose1 w:val="00000000000000000000"/>
    <w:charset w:val="00"/>
    <w:family w:val="auto"/>
    <w:notTrueType/>
    <w:pitch w:val="default"/>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FD2" w:rsidRPr="00246B45" w:rsidRDefault="00996FD2" w:rsidP="00DC7A1E">
    <w:pPr>
      <w:pStyle w:val="Footer"/>
      <w:pBdr>
        <w:top w:val="single" w:sz="4" w:space="1" w:color="auto"/>
        <w:left w:val="single" w:sz="4" w:space="4" w:color="auto"/>
        <w:bottom w:val="single" w:sz="4" w:space="0" w:color="auto"/>
        <w:right w:val="single" w:sz="4" w:space="4" w:color="auto"/>
      </w:pBdr>
      <w:shd w:val="pct15" w:color="auto" w:fill="FFFFFF"/>
      <w:tabs>
        <w:tab w:val="left" w:pos="5387"/>
        <w:tab w:val="left" w:pos="6379"/>
        <w:tab w:val="left" w:pos="6946"/>
      </w:tabs>
      <w:rPr>
        <w:rFonts w:ascii="Calibri" w:hAnsi="Calibri"/>
        <w:b/>
        <w:lang w:val="en-US"/>
      </w:rPr>
    </w:pPr>
    <w:r w:rsidRPr="00246B45">
      <w:rPr>
        <w:rFonts w:ascii="Calibri" w:hAnsi="Calibri"/>
        <w:b/>
        <w:lang w:val="en-US"/>
      </w:rPr>
      <w:t xml:space="preserve">Author: </w:t>
    </w:r>
    <w:r>
      <w:rPr>
        <w:rFonts w:ascii="Calibri" w:hAnsi="Calibri"/>
        <w:lang w:val="en-US"/>
      </w:rPr>
      <w:t>Mark Nicholas</w:t>
    </w:r>
    <w:r w:rsidRPr="00246B45">
      <w:rPr>
        <w:rFonts w:ascii="Calibri" w:hAnsi="Calibri"/>
        <w:b/>
        <w:lang w:val="en-US"/>
      </w:rPr>
      <w:tab/>
    </w:r>
    <w:r w:rsidRPr="00246B45">
      <w:rPr>
        <w:rFonts w:ascii="Calibri" w:hAnsi="Calibri"/>
        <w:b/>
        <w:lang w:val="en-US"/>
      </w:rPr>
      <w:tab/>
    </w:r>
    <w:r>
      <w:rPr>
        <w:rFonts w:ascii="Calibri" w:hAnsi="Calibri"/>
        <w:b/>
        <w:lang w:val="en-US"/>
      </w:rPr>
      <w:tab/>
    </w:r>
    <w:r w:rsidRPr="00246B45">
      <w:rPr>
        <w:rFonts w:ascii="Calibri" w:hAnsi="Calibri"/>
        <w:b/>
        <w:lang w:val="en-US"/>
      </w:rPr>
      <w:t xml:space="preserve">Edition No: </w:t>
    </w:r>
    <w:r>
      <w:rPr>
        <w:rFonts w:ascii="Calibri" w:hAnsi="Calibri"/>
        <w:lang w:val="en-US"/>
      </w:rPr>
      <w:t>1</w:t>
    </w:r>
  </w:p>
  <w:p w:rsidR="00996FD2" w:rsidRPr="00246B45" w:rsidRDefault="00996FD2" w:rsidP="00DC7A1E">
    <w:pPr>
      <w:pStyle w:val="Footer"/>
      <w:pBdr>
        <w:top w:val="single" w:sz="4" w:space="1" w:color="auto"/>
        <w:left w:val="single" w:sz="4" w:space="4" w:color="auto"/>
        <w:bottom w:val="single" w:sz="4" w:space="0" w:color="auto"/>
        <w:right w:val="single" w:sz="4" w:space="4" w:color="auto"/>
      </w:pBdr>
      <w:shd w:val="pct15" w:color="auto" w:fill="FFFFFF"/>
      <w:tabs>
        <w:tab w:val="left" w:pos="5387"/>
        <w:tab w:val="left" w:pos="5812"/>
        <w:tab w:val="left" w:pos="6379"/>
        <w:tab w:val="left" w:pos="6946"/>
      </w:tabs>
      <w:rPr>
        <w:rFonts w:ascii="Calibri" w:hAnsi="Calibri"/>
        <w:b/>
        <w:lang w:val="en-US"/>
      </w:rPr>
    </w:pPr>
    <w:r w:rsidRPr="00246B45">
      <w:rPr>
        <w:rFonts w:ascii="Calibri" w:hAnsi="Calibri"/>
        <w:b/>
        <w:lang w:val="en-US"/>
      </w:rPr>
      <w:t xml:space="preserve">Approved by: </w:t>
    </w:r>
    <w:r w:rsidRPr="00EC27ED">
      <w:rPr>
        <w:rFonts w:ascii="Calibri" w:hAnsi="Calibri"/>
        <w:lang w:val="en-US"/>
      </w:rPr>
      <w:t xml:space="preserve">Dr </w:t>
    </w:r>
    <w:r>
      <w:rPr>
        <w:rFonts w:ascii="Calibri" w:hAnsi="Calibri"/>
        <w:lang w:val="en-US"/>
      </w:rPr>
      <w:t>Andrew Day</w:t>
    </w:r>
    <w:r w:rsidRPr="00246B45">
      <w:rPr>
        <w:rFonts w:ascii="Calibri" w:hAnsi="Calibri"/>
        <w:b/>
        <w:lang w:val="en-US"/>
      </w:rPr>
      <w:tab/>
    </w:r>
    <w:r>
      <w:rPr>
        <w:rFonts w:ascii="Calibri" w:hAnsi="Calibri"/>
        <w:b/>
        <w:lang w:val="en-US"/>
      </w:rPr>
      <w:tab/>
    </w:r>
    <w:r>
      <w:rPr>
        <w:rFonts w:ascii="Calibri" w:hAnsi="Calibri"/>
        <w:b/>
        <w:lang w:val="en-US"/>
      </w:rPr>
      <w:tab/>
    </w:r>
    <w:r>
      <w:rPr>
        <w:rFonts w:ascii="Calibri" w:hAnsi="Calibri"/>
        <w:b/>
        <w:lang w:val="en-US"/>
      </w:rPr>
      <w:tab/>
    </w:r>
    <w:r w:rsidRPr="00246B45">
      <w:rPr>
        <w:rFonts w:ascii="Calibri" w:hAnsi="Calibri"/>
        <w:b/>
        <w:lang w:val="en-US"/>
      </w:rPr>
      <w:t>Active Date:</w:t>
    </w:r>
    <w:r w:rsidRPr="00246B45">
      <w:rPr>
        <w:rFonts w:ascii="Calibri" w:hAnsi="Calibri"/>
      </w:rPr>
      <w:t xml:space="preserve"> </w:t>
    </w:r>
    <w:r>
      <w:rPr>
        <w:rFonts w:ascii="Calibri" w:hAnsi="Calibri"/>
      </w:rPr>
      <w:t>8</w:t>
    </w:r>
    <w:r w:rsidRPr="00E305AB">
      <w:rPr>
        <w:rFonts w:ascii="Calibri" w:hAnsi="Calibri"/>
        <w:vertAlign w:val="superscript"/>
      </w:rPr>
      <w:t>th</w:t>
    </w:r>
    <w:r>
      <w:rPr>
        <w:rFonts w:ascii="Calibri" w:hAnsi="Calibri"/>
      </w:rPr>
      <w:t xml:space="preserve"> December 2020</w:t>
    </w:r>
  </w:p>
  <w:p w:rsidR="00996FD2" w:rsidRPr="00246B45" w:rsidRDefault="00996FD2" w:rsidP="00BF64A8">
    <w:pPr>
      <w:pStyle w:val="Footer"/>
      <w:pBdr>
        <w:top w:val="single" w:sz="4" w:space="1" w:color="auto"/>
        <w:left w:val="single" w:sz="4" w:space="4" w:color="auto"/>
        <w:bottom w:val="single" w:sz="4" w:space="0" w:color="auto"/>
        <w:right w:val="single" w:sz="4" w:space="4" w:color="auto"/>
      </w:pBdr>
      <w:shd w:val="pct15" w:color="auto" w:fill="FFFFFF"/>
      <w:tabs>
        <w:tab w:val="left" w:pos="7088"/>
        <w:tab w:val="left" w:pos="7230"/>
      </w:tabs>
      <w:jc w:val="center"/>
      <w:rPr>
        <w:rFonts w:ascii="Calibri" w:hAnsi="Calibri"/>
        <w:b/>
      </w:rPr>
    </w:pPr>
    <w:r w:rsidRPr="00501293">
      <w:rPr>
        <w:rFonts w:ascii="Calibri" w:hAnsi="Calibri"/>
        <w:b/>
        <w:lang w:val="en-US"/>
      </w:rPr>
      <w:t xml:space="preserve">Page </w:t>
    </w:r>
    <w:r w:rsidRPr="00501293">
      <w:rPr>
        <w:rFonts w:ascii="Calibri" w:hAnsi="Calibri"/>
        <w:b/>
        <w:lang w:val="en-US"/>
      </w:rPr>
      <w:fldChar w:fldCharType="begin"/>
    </w:r>
    <w:r w:rsidRPr="00501293">
      <w:rPr>
        <w:rFonts w:ascii="Calibri" w:hAnsi="Calibri"/>
        <w:b/>
        <w:lang w:val="en-US"/>
      </w:rPr>
      <w:instrText xml:space="preserve"> PAGE </w:instrText>
    </w:r>
    <w:r w:rsidRPr="00501293">
      <w:rPr>
        <w:rFonts w:ascii="Calibri" w:hAnsi="Calibri"/>
        <w:b/>
        <w:lang w:val="en-US"/>
      </w:rPr>
      <w:fldChar w:fldCharType="separate"/>
    </w:r>
    <w:r w:rsidR="000750F4">
      <w:rPr>
        <w:rFonts w:ascii="Calibri" w:hAnsi="Calibri"/>
        <w:b/>
        <w:noProof/>
        <w:lang w:val="en-US"/>
      </w:rPr>
      <w:t>2</w:t>
    </w:r>
    <w:r w:rsidRPr="00501293">
      <w:rPr>
        <w:rFonts w:ascii="Calibri" w:hAnsi="Calibri"/>
        <w:b/>
        <w:lang w:val="en-US"/>
      </w:rPr>
      <w:fldChar w:fldCharType="end"/>
    </w:r>
    <w:r w:rsidRPr="00501293">
      <w:rPr>
        <w:rFonts w:ascii="Calibri" w:hAnsi="Calibri"/>
        <w:b/>
        <w:lang w:val="en-US"/>
      </w:rPr>
      <w:t xml:space="preserve"> of </w:t>
    </w:r>
    <w:r w:rsidRPr="00501293">
      <w:rPr>
        <w:rFonts w:ascii="Calibri" w:hAnsi="Calibri"/>
        <w:b/>
        <w:lang w:val="en-US"/>
      </w:rPr>
      <w:fldChar w:fldCharType="begin"/>
    </w:r>
    <w:r w:rsidRPr="00501293">
      <w:rPr>
        <w:rFonts w:ascii="Calibri" w:hAnsi="Calibri"/>
        <w:b/>
        <w:lang w:val="en-US"/>
      </w:rPr>
      <w:instrText xml:space="preserve"> NUMPAGES </w:instrText>
    </w:r>
    <w:r w:rsidRPr="00501293">
      <w:rPr>
        <w:rFonts w:ascii="Calibri" w:hAnsi="Calibri"/>
        <w:b/>
        <w:lang w:val="en-US"/>
      </w:rPr>
      <w:fldChar w:fldCharType="separate"/>
    </w:r>
    <w:r w:rsidR="000750F4">
      <w:rPr>
        <w:rFonts w:ascii="Calibri" w:hAnsi="Calibri"/>
        <w:b/>
        <w:noProof/>
        <w:lang w:val="en-US"/>
      </w:rPr>
      <w:t>13</w:t>
    </w:r>
    <w:r w:rsidRPr="00501293">
      <w:rPr>
        <w:rFonts w:ascii="Calibri" w:hAnsi="Calibri"/>
        <w:b/>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BA6" w:rsidRDefault="008C3BA6">
      <w:r>
        <w:separator/>
      </w:r>
    </w:p>
  </w:footnote>
  <w:footnote w:type="continuationSeparator" w:id="0">
    <w:p w:rsidR="008C3BA6" w:rsidRDefault="008C3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FD2" w:rsidRPr="00246B45" w:rsidRDefault="00996FD2" w:rsidP="00CC5BA8">
    <w:pPr>
      <w:pStyle w:val="Header"/>
      <w:widowControl/>
      <w:pBdr>
        <w:top w:val="single" w:sz="6" w:space="1" w:color="auto"/>
        <w:left w:val="single" w:sz="6" w:space="4" w:color="auto"/>
        <w:bottom w:val="single" w:sz="6" w:space="1" w:color="auto"/>
        <w:right w:val="single" w:sz="6" w:space="4" w:color="auto"/>
      </w:pBdr>
      <w:shd w:val="pct15" w:color="auto" w:fill="FFFFFF"/>
      <w:tabs>
        <w:tab w:val="left" w:pos="6237"/>
        <w:tab w:val="left" w:pos="12333"/>
      </w:tabs>
      <w:rPr>
        <w:rFonts w:ascii="Calibri" w:hAnsi="Calibri"/>
        <w:b/>
        <w:sz w:val="24"/>
        <w:szCs w:val="24"/>
      </w:rPr>
    </w:pPr>
    <w:r w:rsidRPr="00246B45">
      <w:rPr>
        <w:rFonts w:ascii="Calibri" w:hAnsi="Calibri"/>
        <w:b/>
        <w:sz w:val="24"/>
        <w:szCs w:val="24"/>
      </w:rPr>
      <w:t xml:space="preserve">University Hospitals Bristol </w:t>
    </w:r>
    <w:r>
      <w:rPr>
        <w:rFonts w:ascii="Calibri" w:hAnsi="Calibri"/>
        <w:b/>
        <w:sz w:val="24"/>
        <w:szCs w:val="24"/>
      </w:rPr>
      <w:t xml:space="preserve">and Weston </w:t>
    </w:r>
    <w:r w:rsidRPr="00246B45">
      <w:rPr>
        <w:rFonts w:ascii="Calibri" w:hAnsi="Calibri"/>
        <w:b/>
        <w:sz w:val="24"/>
        <w:szCs w:val="24"/>
      </w:rPr>
      <w:t>NHS Foundation Trust</w:t>
    </w:r>
    <w:r w:rsidRPr="00246B45">
      <w:rPr>
        <w:rFonts w:ascii="Calibri" w:hAnsi="Calibri"/>
        <w:b/>
        <w:sz w:val="24"/>
        <w:szCs w:val="24"/>
      </w:rPr>
      <w:tab/>
    </w:r>
    <w:r>
      <w:rPr>
        <w:rFonts w:ascii="Calibri" w:hAnsi="Calibri"/>
        <w:b/>
        <w:sz w:val="24"/>
        <w:szCs w:val="24"/>
      </w:rPr>
      <w:t xml:space="preserve">                          </w:t>
    </w:r>
    <w:r w:rsidRPr="00246B45">
      <w:rPr>
        <w:rFonts w:ascii="Calibri" w:hAnsi="Calibri"/>
        <w:b/>
        <w:sz w:val="24"/>
        <w:szCs w:val="24"/>
      </w:rPr>
      <w:t>Laboratory Medicine</w:t>
    </w:r>
    <w:r w:rsidRPr="00246B45">
      <w:rPr>
        <w:rFonts w:ascii="Calibri" w:hAnsi="Calibri"/>
        <w:b/>
        <w:sz w:val="24"/>
        <w:szCs w:val="24"/>
      </w:rPr>
      <w:tab/>
    </w:r>
    <w:r w:rsidRPr="00246B45">
      <w:rPr>
        <w:rFonts w:ascii="Calibri" w:hAnsi="Calibri"/>
        <w:b/>
        <w:sz w:val="24"/>
        <w:szCs w:val="24"/>
      </w:rPr>
      <w:tab/>
    </w:r>
    <w:r w:rsidRPr="00246B45">
      <w:rPr>
        <w:rFonts w:ascii="Calibri" w:hAnsi="Calibri"/>
        <w:b/>
        <w:sz w:val="24"/>
        <w:szCs w:val="24"/>
      </w:rPr>
      <w:tab/>
      <w:t>Laboratory Medicine</w:t>
    </w:r>
  </w:p>
  <w:p w:rsidR="00996FD2" w:rsidRPr="00EE1201" w:rsidRDefault="00996FD2" w:rsidP="0025265E">
    <w:pPr>
      <w:pStyle w:val="Header"/>
      <w:widowControl/>
      <w:pBdr>
        <w:top w:val="single" w:sz="6" w:space="1" w:color="auto"/>
        <w:left w:val="single" w:sz="6" w:space="4" w:color="auto"/>
        <w:bottom w:val="single" w:sz="6" w:space="1" w:color="auto"/>
        <w:right w:val="single" w:sz="6" w:space="4" w:color="auto"/>
      </w:pBdr>
      <w:shd w:val="pct15" w:color="auto" w:fill="FFFFFF"/>
      <w:jc w:val="center"/>
      <w:rPr>
        <w:rFonts w:ascii="Calibri" w:hAnsi="Calibri"/>
        <w:b/>
        <w:sz w:val="32"/>
        <w:szCs w:val="32"/>
      </w:rPr>
    </w:pPr>
    <w:r>
      <w:rPr>
        <w:rFonts w:ascii="Calibri" w:hAnsi="Calibri"/>
        <w:b/>
        <w:sz w:val="32"/>
        <w:szCs w:val="32"/>
      </w:rPr>
      <w:t>User Survey Report for University Hospitals Bristol and Weston NHS Foundation Trust (BRI Site) Hospital User Survey 2020</w:t>
    </w:r>
  </w:p>
  <w:p w:rsidR="00996FD2" w:rsidRPr="00246B45" w:rsidRDefault="00996FD2">
    <w:pPr>
      <w:pStyle w:val="Header"/>
      <w:widowControl/>
      <w:pBdr>
        <w:top w:val="single" w:sz="6" w:space="1" w:color="auto"/>
        <w:left w:val="single" w:sz="6" w:space="4" w:color="auto"/>
        <w:bottom w:val="single" w:sz="6" w:space="1" w:color="auto"/>
        <w:right w:val="single" w:sz="6" w:space="4" w:color="auto"/>
      </w:pBdr>
      <w:shd w:val="pct15" w:color="auto" w:fill="FFFFFF"/>
      <w:rPr>
        <w:rFonts w:ascii="Calibri" w:hAnsi="Calibri"/>
        <w:b/>
        <w:sz w:val="24"/>
        <w:szCs w:val="24"/>
      </w:rPr>
    </w:pPr>
    <w:r w:rsidRPr="00246B45">
      <w:rPr>
        <w:rFonts w:ascii="Calibri" w:hAnsi="Calibri"/>
        <w:b/>
        <w:sz w:val="24"/>
        <w:szCs w:val="24"/>
      </w:rPr>
      <w:t xml:space="preserve">Document Reference: </w:t>
    </w:r>
    <w:r>
      <w:rPr>
        <w:rFonts w:ascii="Calibri" w:hAnsi="Calibri"/>
        <w:sz w:val="24"/>
        <w:szCs w:val="24"/>
      </w:rPr>
      <w:t>UserSurvey2020</w:t>
    </w:r>
    <w:r>
      <w:rPr>
        <w:rFonts w:ascii="Calibri" w:hAnsi="Calibri"/>
        <w:sz w:val="24"/>
        <w:szCs w:val="24"/>
      </w:rPr>
      <w:tab/>
      <w:t xml:space="preserve">                         </w:t>
    </w:r>
    <w:r w:rsidRPr="00246B45">
      <w:rPr>
        <w:rFonts w:ascii="Calibri" w:hAnsi="Calibri"/>
        <w:b/>
        <w:sz w:val="24"/>
        <w:szCs w:val="24"/>
      </w:rPr>
      <w:tab/>
    </w:r>
    <w:r>
      <w:rPr>
        <w:rFonts w:ascii="Calibri" w:hAnsi="Calibri"/>
        <w:b/>
        <w:sz w:val="24"/>
        <w:szCs w:val="24"/>
      </w:rPr>
      <w:t xml:space="preserve">      Haematology and Clinical Biochemistry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348B"/>
    <w:multiLevelType w:val="hybridMultilevel"/>
    <w:tmpl w:val="FB9C3F00"/>
    <w:lvl w:ilvl="0" w:tplc="51DE2FFA">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FD07A2"/>
    <w:multiLevelType w:val="hybridMultilevel"/>
    <w:tmpl w:val="E13C5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52512CC"/>
    <w:multiLevelType w:val="hybridMultilevel"/>
    <w:tmpl w:val="8FBC9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2B3097B"/>
    <w:multiLevelType w:val="hybridMultilevel"/>
    <w:tmpl w:val="DA965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4A1175B"/>
    <w:multiLevelType w:val="hybridMultilevel"/>
    <w:tmpl w:val="E13C5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8DE1D2A"/>
    <w:multiLevelType w:val="hybridMultilevel"/>
    <w:tmpl w:val="0CD82E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8E83271"/>
    <w:multiLevelType w:val="hybridMultilevel"/>
    <w:tmpl w:val="AF7A7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AD45F5F"/>
    <w:multiLevelType w:val="hybridMultilevel"/>
    <w:tmpl w:val="F75C1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0"/>
  </w:num>
  <w:num w:numId="5">
    <w:abstractNumId w:val="1"/>
  </w:num>
  <w:num w:numId="6">
    <w:abstractNumId w:val="3"/>
  </w:num>
  <w:num w:numId="7">
    <w:abstractNumId w:val="5"/>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3FB"/>
    <w:rsid w:val="00024CC1"/>
    <w:rsid w:val="00034A60"/>
    <w:rsid w:val="00041A1E"/>
    <w:rsid w:val="0006631D"/>
    <w:rsid w:val="000750F4"/>
    <w:rsid w:val="000E733A"/>
    <w:rsid w:val="00165BE6"/>
    <w:rsid w:val="0017510C"/>
    <w:rsid w:val="001B5EF2"/>
    <w:rsid w:val="001C2F62"/>
    <w:rsid w:val="00246B45"/>
    <w:rsid w:val="0025265E"/>
    <w:rsid w:val="00257DDB"/>
    <w:rsid w:val="00277A17"/>
    <w:rsid w:val="00282DDF"/>
    <w:rsid w:val="00290E2F"/>
    <w:rsid w:val="002931C9"/>
    <w:rsid w:val="00295124"/>
    <w:rsid w:val="002D29A8"/>
    <w:rsid w:val="002F0E97"/>
    <w:rsid w:val="002F3AE9"/>
    <w:rsid w:val="00325730"/>
    <w:rsid w:val="00330525"/>
    <w:rsid w:val="00353068"/>
    <w:rsid w:val="00355B4A"/>
    <w:rsid w:val="00356F9D"/>
    <w:rsid w:val="00371497"/>
    <w:rsid w:val="00371E33"/>
    <w:rsid w:val="003900CF"/>
    <w:rsid w:val="003A3636"/>
    <w:rsid w:val="003B62FF"/>
    <w:rsid w:val="003D3AFC"/>
    <w:rsid w:val="003D79B1"/>
    <w:rsid w:val="003F57CD"/>
    <w:rsid w:val="0041700D"/>
    <w:rsid w:val="00424D03"/>
    <w:rsid w:val="004353EB"/>
    <w:rsid w:val="00435A68"/>
    <w:rsid w:val="00447988"/>
    <w:rsid w:val="004660B4"/>
    <w:rsid w:val="004820A9"/>
    <w:rsid w:val="004B467A"/>
    <w:rsid w:val="004C61D0"/>
    <w:rsid w:val="004D0F1A"/>
    <w:rsid w:val="004E43FB"/>
    <w:rsid w:val="004F79DC"/>
    <w:rsid w:val="0050043F"/>
    <w:rsid w:val="00501293"/>
    <w:rsid w:val="00505562"/>
    <w:rsid w:val="00506271"/>
    <w:rsid w:val="005317B0"/>
    <w:rsid w:val="005343CB"/>
    <w:rsid w:val="00546F6B"/>
    <w:rsid w:val="00555B37"/>
    <w:rsid w:val="00586D4B"/>
    <w:rsid w:val="005C024A"/>
    <w:rsid w:val="005C3D2F"/>
    <w:rsid w:val="006262A2"/>
    <w:rsid w:val="00664E0B"/>
    <w:rsid w:val="00666E28"/>
    <w:rsid w:val="0067190C"/>
    <w:rsid w:val="006D2AB0"/>
    <w:rsid w:val="007028BF"/>
    <w:rsid w:val="00763215"/>
    <w:rsid w:val="007717F8"/>
    <w:rsid w:val="007756A2"/>
    <w:rsid w:val="007E22DC"/>
    <w:rsid w:val="007F16C9"/>
    <w:rsid w:val="007F3CB7"/>
    <w:rsid w:val="008024CF"/>
    <w:rsid w:val="00817E82"/>
    <w:rsid w:val="00823B65"/>
    <w:rsid w:val="008330BB"/>
    <w:rsid w:val="00856682"/>
    <w:rsid w:val="00864613"/>
    <w:rsid w:val="008724DA"/>
    <w:rsid w:val="008809D9"/>
    <w:rsid w:val="00883315"/>
    <w:rsid w:val="008A0549"/>
    <w:rsid w:val="008C3BA6"/>
    <w:rsid w:val="008D615E"/>
    <w:rsid w:val="008F4726"/>
    <w:rsid w:val="008F7D14"/>
    <w:rsid w:val="00915ED0"/>
    <w:rsid w:val="009579AF"/>
    <w:rsid w:val="00977018"/>
    <w:rsid w:val="00982D0E"/>
    <w:rsid w:val="00996FD2"/>
    <w:rsid w:val="009C1F2C"/>
    <w:rsid w:val="009D54FD"/>
    <w:rsid w:val="009F5D12"/>
    <w:rsid w:val="00A04602"/>
    <w:rsid w:val="00A12E2A"/>
    <w:rsid w:val="00A204E5"/>
    <w:rsid w:val="00A269FB"/>
    <w:rsid w:val="00A32AA2"/>
    <w:rsid w:val="00A3629D"/>
    <w:rsid w:val="00A41B1E"/>
    <w:rsid w:val="00A41CFC"/>
    <w:rsid w:val="00A43561"/>
    <w:rsid w:val="00A50D4A"/>
    <w:rsid w:val="00A6228E"/>
    <w:rsid w:val="00A86448"/>
    <w:rsid w:val="00AA13AF"/>
    <w:rsid w:val="00AB36E0"/>
    <w:rsid w:val="00AB7808"/>
    <w:rsid w:val="00AE17B5"/>
    <w:rsid w:val="00AE7747"/>
    <w:rsid w:val="00B17E08"/>
    <w:rsid w:val="00B42CBA"/>
    <w:rsid w:val="00B57816"/>
    <w:rsid w:val="00B6022B"/>
    <w:rsid w:val="00BA21EF"/>
    <w:rsid w:val="00BB46BB"/>
    <w:rsid w:val="00BD3FBB"/>
    <w:rsid w:val="00BE3A25"/>
    <w:rsid w:val="00BF64A8"/>
    <w:rsid w:val="00C0066E"/>
    <w:rsid w:val="00C05E27"/>
    <w:rsid w:val="00C13ACC"/>
    <w:rsid w:val="00C22E12"/>
    <w:rsid w:val="00C5729B"/>
    <w:rsid w:val="00C71965"/>
    <w:rsid w:val="00C875AD"/>
    <w:rsid w:val="00CA6990"/>
    <w:rsid w:val="00CB00A8"/>
    <w:rsid w:val="00CB7BD9"/>
    <w:rsid w:val="00CC5BA8"/>
    <w:rsid w:val="00D346B9"/>
    <w:rsid w:val="00D42B30"/>
    <w:rsid w:val="00D567BA"/>
    <w:rsid w:val="00D67CB2"/>
    <w:rsid w:val="00DC7A1E"/>
    <w:rsid w:val="00E05907"/>
    <w:rsid w:val="00E305AB"/>
    <w:rsid w:val="00E414BF"/>
    <w:rsid w:val="00E50A01"/>
    <w:rsid w:val="00E667BF"/>
    <w:rsid w:val="00EA1094"/>
    <w:rsid w:val="00EC27ED"/>
    <w:rsid w:val="00ED06C0"/>
    <w:rsid w:val="00EE1201"/>
    <w:rsid w:val="00EF26E3"/>
    <w:rsid w:val="00F12247"/>
    <w:rsid w:val="00F53217"/>
    <w:rsid w:val="00F63CC5"/>
    <w:rsid w:val="00F6491B"/>
    <w:rsid w:val="00F83CB0"/>
    <w:rsid w:val="00F91F2B"/>
    <w:rsid w:val="00F93EB0"/>
    <w:rsid w:val="00FA54C0"/>
    <w:rsid w:val="00FD05B8"/>
    <w:rsid w:val="00FE6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lang w:eastAsia="en-US"/>
    </w:rPr>
  </w:style>
  <w:style w:type="paragraph" w:styleId="Heading1">
    <w:name w:val="heading 1"/>
    <w:basedOn w:val="Normal"/>
    <w:next w:val="Normal"/>
    <w:qFormat/>
    <w:pPr>
      <w:keepNext/>
      <w:widowControl/>
      <w:outlineLvl w:val="0"/>
    </w:pPr>
    <w:rPr>
      <w:b/>
    </w:rPr>
  </w:style>
  <w:style w:type="paragraph" w:styleId="Heading2">
    <w:name w:val="heading 2"/>
    <w:basedOn w:val="Normal"/>
    <w:next w:val="Normal"/>
    <w:qFormat/>
    <w:pPr>
      <w:keepNext/>
      <w:widowControl/>
      <w:outlineLvl w:val="1"/>
    </w:pPr>
    <w:rPr>
      <w:b/>
      <w:snapToGrid/>
    </w:rPr>
  </w:style>
  <w:style w:type="paragraph" w:styleId="Heading3">
    <w:name w:val="heading 3"/>
    <w:basedOn w:val="Normal"/>
    <w:next w:val="Normal"/>
    <w:qFormat/>
    <w:pPr>
      <w:keepNext/>
      <w:jc w:val="center"/>
      <w:outlineLvl w:val="2"/>
    </w:pPr>
    <w:rPr>
      <w:b/>
      <w:color w:val="800000"/>
    </w:rPr>
  </w:style>
  <w:style w:type="paragraph" w:styleId="Heading4">
    <w:name w:val="heading 4"/>
    <w:basedOn w:val="Normal"/>
    <w:next w:val="Normal"/>
    <w:qFormat/>
    <w:pPr>
      <w:keepNext/>
      <w:widowControl/>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widowControl/>
      <w:ind w:left="720" w:hanging="720"/>
    </w:pPr>
    <w:rPr>
      <w:b/>
      <w:sz w:val="24"/>
    </w:rPr>
  </w:style>
  <w:style w:type="paragraph" w:styleId="Title">
    <w:name w:val="Title"/>
    <w:basedOn w:val="Normal"/>
    <w:qFormat/>
    <w:pPr>
      <w:widowControl/>
      <w:jc w:val="center"/>
    </w:pPr>
    <w:rPr>
      <w:b/>
      <w:snapToGrid/>
      <w:u w:val="single"/>
    </w:rPr>
  </w:style>
  <w:style w:type="character" w:styleId="FollowedHyperlink">
    <w:name w:val="FollowedHyperlink"/>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lang w:eastAsia="en-US"/>
    </w:rPr>
  </w:style>
  <w:style w:type="paragraph" w:styleId="Heading1">
    <w:name w:val="heading 1"/>
    <w:basedOn w:val="Normal"/>
    <w:next w:val="Normal"/>
    <w:qFormat/>
    <w:pPr>
      <w:keepNext/>
      <w:widowControl/>
      <w:outlineLvl w:val="0"/>
    </w:pPr>
    <w:rPr>
      <w:b/>
    </w:rPr>
  </w:style>
  <w:style w:type="paragraph" w:styleId="Heading2">
    <w:name w:val="heading 2"/>
    <w:basedOn w:val="Normal"/>
    <w:next w:val="Normal"/>
    <w:qFormat/>
    <w:pPr>
      <w:keepNext/>
      <w:widowControl/>
      <w:outlineLvl w:val="1"/>
    </w:pPr>
    <w:rPr>
      <w:b/>
      <w:snapToGrid/>
    </w:rPr>
  </w:style>
  <w:style w:type="paragraph" w:styleId="Heading3">
    <w:name w:val="heading 3"/>
    <w:basedOn w:val="Normal"/>
    <w:next w:val="Normal"/>
    <w:qFormat/>
    <w:pPr>
      <w:keepNext/>
      <w:jc w:val="center"/>
      <w:outlineLvl w:val="2"/>
    </w:pPr>
    <w:rPr>
      <w:b/>
      <w:color w:val="800000"/>
    </w:rPr>
  </w:style>
  <w:style w:type="paragraph" w:styleId="Heading4">
    <w:name w:val="heading 4"/>
    <w:basedOn w:val="Normal"/>
    <w:next w:val="Normal"/>
    <w:qFormat/>
    <w:pPr>
      <w:keepNext/>
      <w:widowControl/>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widowControl/>
      <w:ind w:left="720" w:hanging="720"/>
    </w:pPr>
    <w:rPr>
      <w:b/>
      <w:sz w:val="24"/>
    </w:rPr>
  </w:style>
  <w:style w:type="paragraph" w:styleId="Title">
    <w:name w:val="Title"/>
    <w:basedOn w:val="Normal"/>
    <w:qFormat/>
    <w:pPr>
      <w:widowControl/>
      <w:jc w:val="center"/>
    </w:pPr>
    <w:rPr>
      <w:b/>
      <w:snapToGrid/>
      <w:u w:val="single"/>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yperlink" Target="mailto:Mark.Nicholas@uhbw.nhs.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yperlink" Target="mailto:Carolyn.Perry@uhbw.nhs.uk"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mailto:Elizabeth.Worsam@uhbw.nhs.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ubht.nhs.uk\userdata\N\nicholasm\Documents\Mark's%20Folder\Quality%20Management\User%20Survey\Graph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ubht.nhs.uk\userdata\N\nicholasm\Documents\Mark's%20Folder\Quality%20Management\User%20Survey\Graph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ubht.nhs.uk\userdata\N\nicholasm\Documents\Mark's%20Folder\Quality%20Management\User%20Survey\Graph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ubht.nhs.uk\userdata\N\nicholasm\Documents\Mark's%20Folder\Quality%20Management\User%20Survey\Graphs.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ubht.nhs.uk\userdata\N\nicholasm\Documents\Mark's%20Folder\Quality%20Management\User%20Survey\Graphs.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ubht.nhs.uk\userdata\N\nicholasm\Documents\Mark's%20Folder\Quality%20Management\User%20Survey\Graphs.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ubht.nhs.uk\userdata\N\nicholasm\Documents\Mark's%20Folder\Quality%20Management\User%20Survey\Graphs.xlsx"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GB" sz="1200" b="0" i="0" u="none" strike="noStrike" baseline="0" smtClean="0"/>
              <a:t>"I CAN TRUST THE LABORATORY TO PROVIDE RESULTS/REPORTS WHEN I NEED THEM"</a:t>
            </a:r>
            <a:endParaRPr lang="en-GB" sz="100">
              <a:effectLst/>
            </a:endParaRPr>
          </a:p>
        </c:rich>
      </c:tx>
      <c:layout/>
      <c:overlay val="0"/>
      <c:spPr>
        <a:noFill/>
        <a:ln>
          <a:noFill/>
        </a:ln>
        <a:effectLst/>
      </c:spPr>
    </c:title>
    <c:autoTitleDeleted val="0"/>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Sheet1!$B$2:$B$6</c:f>
              <c:strCache>
                <c:ptCount val="5"/>
                <c:pt idx="0">
                  <c:v>Strongly Agree</c:v>
                </c:pt>
                <c:pt idx="1">
                  <c:v>Agree</c:v>
                </c:pt>
                <c:pt idx="2">
                  <c:v>Neither Agree nor Disagree</c:v>
                </c:pt>
                <c:pt idx="3">
                  <c:v>Disagree</c:v>
                </c:pt>
                <c:pt idx="4">
                  <c:v>Strongly Disagree</c:v>
                </c:pt>
              </c:strCache>
            </c:strRef>
          </c:cat>
          <c:val>
            <c:numRef>
              <c:f>Sheet1!$C$2:$C$6</c:f>
              <c:numCache>
                <c:formatCode>General</c:formatCode>
                <c:ptCount val="5"/>
                <c:pt idx="0">
                  <c:v>6</c:v>
                </c:pt>
                <c:pt idx="1">
                  <c:v>6</c:v>
                </c:pt>
                <c:pt idx="2">
                  <c:v>2</c:v>
                </c:pt>
                <c:pt idx="3">
                  <c:v>3</c:v>
                </c:pt>
                <c:pt idx="4">
                  <c:v>0</c:v>
                </c:pt>
              </c:numCache>
            </c:numRef>
          </c:val>
          <c:extLst xmlns:c16r2="http://schemas.microsoft.com/office/drawing/2015/06/chart">
            <c:ext xmlns:c16="http://schemas.microsoft.com/office/drawing/2014/chart" uri="{C3380CC4-5D6E-409C-BE32-E72D297353CC}">
              <c16:uniqueId val="{00000000-7C9E-4675-9570-E2FA7E9098BF}"/>
            </c:ext>
          </c:extLst>
        </c:ser>
        <c:dLbls>
          <c:dLblPos val="inEnd"/>
          <c:showLegendKey val="0"/>
          <c:showVal val="1"/>
          <c:showCatName val="0"/>
          <c:showSerName val="0"/>
          <c:showPercent val="0"/>
          <c:showBubbleSize val="0"/>
        </c:dLbls>
        <c:gapWidth val="164"/>
        <c:overlap val="-22"/>
        <c:axId val="237880064"/>
        <c:axId val="238043136"/>
      </c:barChart>
      <c:catAx>
        <c:axId val="237880064"/>
        <c:scaling>
          <c:orientation val="minMax"/>
        </c:scaling>
        <c:delete val="0"/>
        <c:axPos val="b"/>
        <c:majorGridlines>
          <c:spPr>
            <a:ln>
              <a:solidFill>
                <a:schemeClr val="tx1">
                  <a:lumMod val="15000"/>
                  <a:lumOff val="85000"/>
                </a:schemeClr>
              </a:solidFill>
            </a:ln>
            <a:effectLst/>
          </c:spPr>
        </c:majorGridlines>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8043136"/>
        <c:crosses val="autoZero"/>
        <c:auto val="1"/>
        <c:lblAlgn val="ctr"/>
        <c:lblOffset val="100"/>
        <c:noMultiLvlLbl val="0"/>
      </c:catAx>
      <c:valAx>
        <c:axId val="238043136"/>
        <c:scaling>
          <c:orientation val="minMax"/>
        </c:scaling>
        <c:delete val="0"/>
        <c:axPos val="l"/>
        <c:majorGridlines>
          <c:spPr>
            <a:ln>
              <a:solidFill>
                <a:schemeClr val="tx1">
                  <a:lumMod val="15000"/>
                  <a:lumOff val="85000"/>
                </a:schemeClr>
              </a:solidFill>
            </a:ln>
            <a:effectLst/>
          </c:spPr>
        </c:majorGridlines>
        <c:minorGridlines>
          <c:spPr>
            <a:ln>
              <a:solidFill>
                <a:schemeClr val="tx1">
                  <a:lumMod val="5000"/>
                  <a:lumOff val="95000"/>
                </a:schemeClr>
              </a:solidFill>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7880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GB" sz="1200" b="0" i="0" u="none" strike="noStrike" baseline="0" smtClean="0"/>
              <a:t>"I AM SATISFIED WITH THE QUALITY OF PROFESSIONAL ADVICE THAT I RECEIVE FROM THE LABORATORY"</a:t>
            </a:r>
            <a:endParaRPr lang="en-GB" sz="100">
              <a:effectLst/>
            </a:endParaRPr>
          </a:p>
        </c:rich>
      </c:tx>
      <c:layout/>
      <c:overlay val="0"/>
      <c:spPr>
        <a:noFill/>
        <a:ln>
          <a:noFill/>
        </a:ln>
        <a:effectLst/>
      </c:spPr>
    </c:title>
    <c:autoTitleDeleted val="0"/>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Sheet1!$B$2:$B$6</c:f>
              <c:strCache>
                <c:ptCount val="5"/>
                <c:pt idx="0">
                  <c:v>Strongly Agree</c:v>
                </c:pt>
                <c:pt idx="1">
                  <c:v>Agree</c:v>
                </c:pt>
                <c:pt idx="2">
                  <c:v>Neither Agree nor Disagree</c:v>
                </c:pt>
                <c:pt idx="3">
                  <c:v>Disagree</c:v>
                </c:pt>
                <c:pt idx="4">
                  <c:v>Strongly Disagree</c:v>
                </c:pt>
              </c:strCache>
            </c:strRef>
          </c:cat>
          <c:val>
            <c:numRef>
              <c:f>Sheet1!$C$2:$C$6</c:f>
              <c:numCache>
                <c:formatCode>General</c:formatCode>
                <c:ptCount val="5"/>
                <c:pt idx="0">
                  <c:v>8</c:v>
                </c:pt>
                <c:pt idx="1">
                  <c:v>9</c:v>
                </c:pt>
                <c:pt idx="2">
                  <c:v>0</c:v>
                </c:pt>
                <c:pt idx="3">
                  <c:v>0</c:v>
                </c:pt>
                <c:pt idx="4">
                  <c:v>0</c:v>
                </c:pt>
              </c:numCache>
            </c:numRef>
          </c:val>
          <c:extLst xmlns:c16r2="http://schemas.microsoft.com/office/drawing/2015/06/chart">
            <c:ext xmlns:c16="http://schemas.microsoft.com/office/drawing/2014/chart" uri="{C3380CC4-5D6E-409C-BE32-E72D297353CC}">
              <c16:uniqueId val="{00000000-EB57-4E4E-9A3C-37225C3C10B0}"/>
            </c:ext>
          </c:extLst>
        </c:ser>
        <c:dLbls>
          <c:dLblPos val="inEnd"/>
          <c:showLegendKey val="0"/>
          <c:showVal val="1"/>
          <c:showCatName val="0"/>
          <c:showSerName val="0"/>
          <c:showPercent val="0"/>
          <c:showBubbleSize val="0"/>
        </c:dLbls>
        <c:gapWidth val="164"/>
        <c:overlap val="-22"/>
        <c:axId val="237996288"/>
        <c:axId val="237996672"/>
      </c:barChart>
      <c:catAx>
        <c:axId val="237996288"/>
        <c:scaling>
          <c:orientation val="minMax"/>
        </c:scaling>
        <c:delete val="0"/>
        <c:axPos val="b"/>
        <c:majorGridlines>
          <c:spPr>
            <a:ln>
              <a:solidFill>
                <a:schemeClr val="tx1">
                  <a:lumMod val="15000"/>
                  <a:lumOff val="85000"/>
                </a:schemeClr>
              </a:solidFill>
            </a:ln>
            <a:effectLst/>
          </c:spPr>
        </c:majorGridlines>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7996672"/>
        <c:crosses val="autoZero"/>
        <c:auto val="1"/>
        <c:lblAlgn val="ctr"/>
        <c:lblOffset val="100"/>
        <c:noMultiLvlLbl val="0"/>
      </c:catAx>
      <c:valAx>
        <c:axId val="237996672"/>
        <c:scaling>
          <c:orientation val="minMax"/>
        </c:scaling>
        <c:delete val="0"/>
        <c:axPos val="l"/>
        <c:majorGridlines>
          <c:spPr>
            <a:ln>
              <a:solidFill>
                <a:schemeClr val="tx1">
                  <a:lumMod val="15000"/>
                  <a:lumOff val="85000"/>
                </a:schemeClr>
              </a:solidFill>
            </a:ln>
            <a:effectLst/>
          </c:spPr>
        </c:majorGridlines>
        <c:minorGridlines>
          <c:spPr>
            <a:ln>
              <a:solidFill>
                <a:schemeClr val="tx1">
                  <a:lumMod val="5000"/>
                  <a:lumOff val="95000"/>
                </a:schemeClr>
              </a:solidFill>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7996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GB" sz="1200" b="0" i="0" u="none" strike="noStrike" baseline="0" smtClean="0"/>
              <a:t>"PROFESSIONAL ADVICE IS READILY AVAILABLE FROM THE LABORATORY WHEN NEEDED"</a:t>
            </a:r>
            <a:endParaRPr lang="en-GB" sz="100">
              <a:effectLst/>
            </a:endParaRPr>
          </a:p>
        </c:rich>
      </c:tx>
      <c:layout/>
      <c:overlay val="0"/>
      <c:spPr>
        <a:noFill/>
        <a:ln>
          <a:noFill/>
        </a:ln>
        <a:effectLst/>
      </c:spPr>
    </c:title>
    <c:autoTitleDeleted val="0"/>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Sheet1!$B$2:$B$6</c:f>
              <c:strCache>
                <c:ptCount val="5"/>
                <c:pt idx="0">
                  <c:v>Strongly Agree</c:v>
                </c:pt>
                <c:pt idx="1">
                  <c:v>Agree</c:v>
                </c:pt>
                <c:pt idx="2">
                  <c:v>Neither Agree nor Disagree</c:v>
                </c:pt>
                <c:pt idx="3">
                  <c:v>Disagree</c:v>
                </c:pt>
                <c:pt idx="4">
                  <c:v>Strongly Disagree</c:v>
                </c:pt>
              </c:strCache>
            </c:strRef>
          </c:cat>
          <c:val>
            <c:numRef>
              <c:f>Sheet1!$C$2:$C$6</c:f>
              <c:numCache>
                <c:formatCode>General</c:formatCode>
                <c:ptCount val="5"/>
                <c:pt idx="0">
                  <c:v>9</c:v>
                </c:pt>
                <c:pt idx="1">
                  <c:v>7</c:v>
                </c:pt>
                <c:pt idx="2">
                  <c:v>1</c:v>
                </c:pt>
                <c:pt idx="3">
                  <c:v>0</c:v>
                </c:pt>
                <c:pt idx="4">
                  <c:v>0</c:v>
                </c:pt>
              </c:numCache>
            </c:numRef>
          </c:val>
          <c:extLst xmlns:c16r2="http://schemas.microsoft.com/office/drawing/2015/06/chart">
            <c:ext xmlns:c16="http://schemas.microsoft.com/office/drawing/2014/chart" uri="{C3380CC4-5D6E-409C-BE32-E72D297353CC}">
              <c16:uniqueId val="{00000000-B1ED-4B02-AA73-F071754968F9}"/>
            </c:ext>
          </c:extLst>
        </c:ser>
        <c:dLbls>
          <c:dLblPos val="inEnd"/>
          <c:showLegendKey val="0"/>
          <c:showVal val="1"/>
          <c:showCatName val="0"/>
          <c:showSerName val="0"/>
          <c:showPercent val="0"/>
          <c:showBubbleSize val="0"/>
        </c:dLbls>
        <c:gapWidth val="164"/>
        <c:overlap val="-22"/>
        <c:axId val="236421504"/>
        <c:axId val="237808256"/>
      </c:barChart>
      <c:catAx>
        <c:axId val="236421504"/>
        <c:scaling>
          <c:orientation val="minMax"/>
        </c:scaling>
        <c:delete val="0"/>
        <c:axPos val="b"/>
        <c:majorGridlines>
          <c:spPr>
            <a:ln>
              <a:solidFill>
                <a:schemeClr val="tx1">
                  <a:lumMod val="15000"/>
                  <a:lumOff val="85000"/>
                </a:schemeClr>
              </a:solidFill>
            </a:ln>
            <a:effectLst/>
          </c:spPr>
        </c:majorGridlines>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7808256"/>
        <c:crosses val="autoZero"/>
        <c:auto val="1"/>
        <c:lblAlgn val="ctr"/>
        <c:lblOffset val="100"/>
        <c:noMultiLvlLbl val="0"/>
      </c:catAx>
      <c:valAx>
        <c:axId val="237808256"/>
        <c:scaling>
          <c:orientation val="minMax"/>
        </c:scaling>
        <c:delete val="0"/>
        <c:axPos val="l"/>
        <c:majorGridlines>
          <c:spPr>
            <a:ln>
              <a:solidFill>
                <a:schemeClr val="tx1">
                  <a:lumMod val="15000"/>
                  <a:lumOff val="85000"/>
                </a:schemeClr>
              </a:solidFill>
            </a:ln>
            <a:effectLst/>
          </c:spPr>
        </c:majorGridlines>
        <c:minorGridlines>
          <c:spPr>
            <a:ln>
              <a:solidFill>
                <a:schemeClr val="tx1">
                  <a:lumMod val="5000"/>
                  <a:lumOff val="95000"/>
                </a:schemeClr>
              </a:solidFill>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6421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GB" sz="1200" b="0" i="0" u="none" strike="noStrike" baseline="0" smtClean="0"/>
              <a:t>"I AM CONFIDENT THAT URGENT/UNEXPECTED RESULTS WILL BE PROMPTLY COMMUNICATED"</a:t>
            </a:r>
            <a:endParaRPr lang="en-GB" sz="100">
              <a:effectLst/>
            </a:endParaRPr>
          </a:p>
        </c:rich>
      </c:tx>
      <c:layout/>
      <c:overlay val="0"/>
      <c:spPr>
        <a:noFill/>
        <a:ln>
          <a:noFill/>
        </a:ln>
        <a:effectLst/>
      </c:spPr>
    </c:title>
    <c:autoTitleDeleted val="0"/>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Sheet1!$B$2:$B$6</c:f>
              <c:strCache>
                <c:ptCount val="5"/>
                <c:pt idx="0">
                  <c:v>Strongly Agree</c:v>
                </c:pt>
                <c:pt idx="1">
                  <c:v>Agree</c:v>
                </c:pt>
                <c:pt idx="2">
                  <c:v>Neither Agree nor Disagree</c:v>
                </c:pt>
                <c:pt idx="3">
                  <c:v>Disagree</c:v>
                </c:pt>
                <c:pt idx="4">
                  <c:v>Strongly Disagree</c:v>
                </c:pt>
              </c:strCache>
            </c:strRef>
          </c:cat>
          <c:val>
            <c:numRef>
              <c:f>Sheet1!$C$2:$C$6</c:f>
              <c:numCache>
                <c:formatCode>General</c:formatCode>
                <c:ptCount val="5"/>
                <c:pt idx="0">
                  <c:v>5</c:v>
                </c:pt>
                <c:pt idx="1">
                  <c:v>7</c:v>
                </c:pt>
                <c:pt idx="2">
                  <c:v>4</c:v>
                </c:pt>
                <c:pt idx="3">
                  <c:v>1</c:v>
                </c:pt>
                <c:pt idx="4">
                  <c:v>0</c:v>
                </c:pt>
              </c:numCache>
            </c:numRef>
          </c:val>
          <c:extLst xmlns:c16r2="http://schemas.microsoft.com/office/drawing/2015/06/chart">
            <c:ext xmlns:c16="http://schemas.microsoft.com/office/drawing/2014/chart" uri="{C3380CC4-5D6E-409C-BE32-E72D297353CC}">
              <c16:uniqueId val="{00000000-4980-468A-9825-B2F0A1570DB4}"/>
            </c:ext>
          </c:extLst>
        </c:ser>
        <c:dLbls>
          <c:dLblPos val="inEnd"/>
          <c:showLegendKey val="0"/>
          <c:showVal val="1"/>
          <c:showCatName val="0"/>
          <c:showSerName val="0"/>
          <c:showPercent val="0"/>
          <c:showBubbleSize val="0"/>
        </c:dLbls>
        <c:gapWidth val="164"/>
        <c:overlap val="-22"/>
        <c:axId val="235686912"/>
        <c:axId val="235711488"/>
      </c:barChart>
      <c:catAx>
        <c:axId val="235686912"/>
        <c:scaling>
          <c:orientation val="minMax"/>
        </c:scaling>
        <c:delete val="0"/>
        <c:axPos val="b"/>
        <c:majorGridlines>
          <c:spPr>
            <a:ln>
              <a:solidFill>
                <a:schemeClr val="tx1">
                  <a:lumMod val="15000"/>
                  <a:lumOff val="85000"/>
                </a:schemeClr>
              </a:solidFill>
            </a:ln>
            <a:effectLst/>
          </c:spPr>
        </c:majorGridlines>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711488"/>
        <c:crosses val="autoZero"/>
        <c:auto val="1"/>
        <c:lblAlgn val="ctr"/>
        <c:lblOffset val="100"/>
        <c:noMultiLvlLbl val="0"/>
      </c:catAx>
      <c:valAx>
        <c:axId val="235711488"/>
        <c:scaling>
          <c:orientation val="minMax"/>
        </c:scaling>
        <c:delete val="0"/>
        <c:axPos val="l"/>
        <c:majorGridlines>
          <c:spPr>
            <a:ln>
              <a:solidFill>
                <a:schemeClr val="tx1">
                  <a:lumMod val="15000"/>
                  <a:lumOff val="85000"/>
                </a:schemeClr>
              </a:solidFill>
            </a:ln>
            <a:effectLst/>
          </c:spPr>
        </c:majorGridlines>
        <c:minorGridlines>
          <c:spPr>
            <a:ln>
              <a:solidFill>
                <a:schemeClr val="tx1">
                  <a:lumMod val="5000"/>
                  <a:lumOff val="95000"/>
                </a:schemeClr>
              </a:solidFill>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686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GB" sz="1200" b="0" i="0" u="none" strike="noStrike" baseline="0" smtClean="0"/>
              <a:t>"POINT OF CARE TESTING IS WELL SUPPORTED BY THE LABORATORY"</a:t>
            </a:r>
            <a:endParaRPr lang="en-GB" sz="100">
              <a:effectLst/>
            </a:endParaRPr>
          </a:p>
        </c:rich>
      </c:tx>
      <c:layout/>
      <c:overlay val="0"/>
      <c:spPr>
        <a:noFill/>
        <a:ln>
          <a:noFill/>
        </a:ln>
        <a:effectLst/>
      </c:spPr>
    </c:title>
    <c:autoTitleDeleted val="0"/>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Sheet1!$B$2:$B$6</c:f>
              <c:strCache>
                <c:ptCount val="5"/>
                <c:pt idx="0">
                  <c:v>Strongly Agree</c:v>
                </c:pt>
                <c:pt idx="1">
                  <c:v>Agree</c:v>
                </c:pt>
                <c:pt idx="2">
                  <c:v>Neither Agree nor Disagree</c:v>
                </c:pt>
                <c:pt idx="3">
                  <c:v>Disagree</c:v>
                </c:pt>
                <c:pt idx="4">
                  <c:v>Strongly Disagree</c:v>
                </c:pt>
              </c:strCache>
            </c:strRef>
          </c:cat>
          <c:val>
            <c:numRef>
              <c:f>Sheet1!$C$2:$C$6</c:f>
              <c:numCache>
                <c:formatCode>General</c:formatCode>
                <c:ptCount val="5"/>
                <c:pt idx="0">
                  <c:v>3</c:v>
                </c:pt>
                <c:pt idx="1">
                  <c:v>7</c:v>
                </c:pt>
                <c:pt idx="2">
                  <c:v>4</c:v>
                </c:pt>
                <c:pt idx="3">
                  <c:v>0</c:v>
                </c:pt>
                <c:pt idx="4">
                  <c:v>2</c:v>
                </c:pt>
              </c:numCache>
            </c:numRef>
          </c:val>
          <c:extLst xmlns:c16r2="http://schemas.microsoft.com/office/drawing/2015/06/chart">
            <c:ext xmlns:c16="http://schemas.microsoft.com/office/drawing/2014/chart" uri="{C3380CC4-5D6E-409C-BE32-E72D297353CC}">
              <c16:uniqueId val="{00000000-A54A-4D88-BDF7-204AD6F8F185}"/>
            </c:ext>
          </c:extLst>
        </c:ser>
        <c:dLbls>
          <c:dLblPos val="inEnd"/>
          <c:showLegendKey val="0"/>
          <c:showVal val="1"/>
          <c:showCatName val="0"/>
          <c:showSerName val="0"/>
          <c:showPercent val="0"/>
          <c:showBubbleSize val="0"/>
        </c:dLbls>
        <c:gapWidth val="164"/>
        <c:overlap val="-22"/>
        <c:axId val="237712896"/>
        <c:axId val="237738240"/>
      </c:barChart>
      <c:catAx>
        <c:axId val="237712896"/>
        <c:scaling>
          <c:orientation val="minMax"/>
        </c:scaling>
        <c:delete val="0"/>
        <c:axPos val="b"/>
        <c:majorGridlines>
          <c:spPr>
            <a:ln>
              <a:solidFill>
                <a:schemeClr val="tx1">
                  <a:lumMod val="15000"/>
                  <a:lumOff val="85000"/>
                </a:schemeClr>
              </a:solidFill>
            </a:ln>
            <a:effectLst/>
          </c:spPr>
        </c:majorGridlines>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7738240"/>
        <c:crosses val="autoZero"/>
        <c:auto val="1"/>
        <c:lblAlgn val="ctr"/>
        <c:lblOffset val="100"/>
        <c:noMultiLvlLbl val="0"/>
      </c:catAx>
      <c:valAx>
        <c:axId val="237738240"/>
        <c:scaling>
          <c:orientation val="minMax"/>
        </c:scaling>
        <c:delete val="0"/>
        <c:axPos val="l"/>
        <c:majorGridlines>
          <c:spPr>
            <a:ln>
              <a:solidFill>
                <a:schemeClr val="tx1">
                  <a:lumMod val="15000"/>
                  <a:lumOff val="85000"/>
                </a:schemeClr>
              </a:solidFill>
            </a:ln>
            <a:effectLst/>
          </c:spPr>
        </c:majorGridlines>
        <c:minorGridlines>
          <c:spPr>
            <a:ln>
              <a:solidFill>
                <a:schemeClr val="tx1">
                  <a:lumMod val="5000"/>
                  <a:lumOff val="95000"/>
                </a:schemeClr>
              </a:solidFill>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7712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GB" sz="1200" b="0" i="0" u="none" strike="noStrike" baseline="0" smtClean="0"/>
              <a:t>"THE LEVEL OF OUT OF HOURS SERVICE MEETS MY NEEDS"</a:t>
            </a:r>
            <a:endParaRPr lang="en-GB" sz="100">
              <a:effectLst/>
            </a:endParaRPr>
          </a:p>
        </c:rich>
      </c:tx>
      <c:layout/>
      <c:overlay val="0"/>
      <c:spPr>
        <a:noFill/>
        <a:ln>
          <a:noFill/>
        </a:ln>
        <a:effectLst/>
      </c:spPr>
    </c:title>
    <c:autoTitleDeleted val="0"/>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Sheet1!$B$2:$B$6</c:f>
              <c:strCache>
                <c:ptCount val="5"/>
                <c:pt idx="0">
                  <c:v>Strongly Agree</c:v>
                </c:pt>
                <c:pt idx="1">
                  <c:v>Agree</c:v>
                </c:pt>
                <c:pt idx="2">
                  <c:v>Neither Agree nor Disagree</c:v>
                </c:pt>
                <c:pt idx="3">
                  <c:v>Disagree</c:v>
                </c:pt>
                <c:pt idx="4">
                  <c:v>Strongly Disagree</c:v>
                </c:pt>
              </c:strCache>
            </c:strRef>
          </c:cat>
          <c:val>
            <c:numRef>
              <c:f>Sheet1!$C$2:$C$6</c:f>
              <c:numCache>
                <c:formatCode>General</c:formatCode>
                <c:ptCount val="5"/>
                <c:pt idx="0">
                  <c:v>4</c:v>
                </c:pt>
                <c:pt idx="1">
                  <c:v>5</c:v>
                </c:pt>
                <c:pt idx="2">
                  <c:v>5</c:v>
                </c:pt>
                <c:pt idx="3">
                  <c:v>1</c:v>
                </c:pt>
                <c:pt idx="4">
                  <c:v>2</c:v>
                </c:pt>
              </c:numCache>
            </c:numRef>
          </c:val>
          <c:extLst xmlns:c16r2="http://schemas.microsoft.com/office/drawing/2015/06/chart">
            <c:ext xmlns:c16="http://schemas.microsoft.com/office/drawing/2014/chart" uri="{C3380CC4-5D6E-409C-BE32-E72D297353CC}">
              <c16:uniqueId val="{00000000-0FE2-461A-BC7E-18A5427F806C}"/>
            </c:ext>
          </c:extLst>
        </c:ser>
        <c:dLbls>
          <c:dLblPos val="inEnd"/>
          <c:showLegendKey val="0"/>
          <c:showVal val="1"/>
          <c:showCatName val="0"/>
          <c:showSerName val="0"/>
          <c:showPercent val="0"/>
          <c:showBubbleSize val="0"/>
        </c:dLbls>
        <c:gapWidth val="164"/>
        <c:overlap val="-22"/>
        <c:axId val="235645184"/>
        <c:axId val="235673472"/>
      </c:barChart>
      <c:catAx>
        <c:axId val="235645184"/>
        <c:scaling>
          <c:orientation val="minMax"/>
        </c:scaling>
        <c:delete val="0"/>
        <c:axPos val="b"/>
        <c:majorGridlines>
          <c:spPr>
            <a:ln>
              <a:solidFill>
                <a:schemeClr val="tx1">
                  <a:lumMod val="15000"/>
                  <a:lumOff val="85000"/>
                </a:schemeClr>
              </a:solidFill>
            </a:ln>
            <a:effectLst/>
          </c:spPr>
        </c:majorGridlines>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673472"/>
        <c:crosses val="autoZero"/>
        <c:auto val="1"/>
        <c:lblAlgn val="ctr"/>
        <c:lblOffset val="100"/>
        <c:noMultiLvlLbl val="0"/>
      </c:catAx>
      <c:valAx>
        <c:axId val="235673472"/>
        <c:scaling>
          <c:orientation val="minMax"/>
        </c:scaling>
        <c:delete val="0"/>
        <c:axPos val="l"/>
        <c:majorGridlines>
          <c:spPr>
            <a:ln>
              <a:solidFill>
                <a:schemeClr val="tx1">
                  <a:lumMod val="15000"/>
                  <a:lumOff val="85000"/>
                </a:schemeClr>
              </a:solidFill>
            </a:ln>
            <a:effectLst/>
          </c:spPr>
        </c:majorGridlines>
        <c:minorGridlines>
          <c:spPr>
            <a:ln>
              <a:solidFill>
                <a:schemeClr val="tx1">
                  <a:lumMod val="5000"/>
                  <a:lumOff val="95000"/>
                </a:schemeClr>
              </a:solidFill>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645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GB" sz="1200" b="0" i="0" u="none" strike="noStrike" baseline="0" smtClean="0"/>
              <a:t>"I WOULD RECOMMEND THE LABORATORY SERVICE TO A COLLEAGUE"</a:t>
            </a:r>
            <a:endParaRPr lang="en-GB" sz="100">
              <a:effectLst/>
            </a:endParaRPr>
          </a:p>
        </c:rich>
      </c:tx>
      <c:layout/>
      <c:overlay val="0"/>
      <c:spPr>
        <a:noFill/>
        <a:ln>
          <a:noFill/>
        </a:ln>
        <a:effectLst/>
      </c:spPr>
    </c:title>
    <c:autoTitleDeleted val="0"/>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Sheet1!$B$2:$B$6</c:f>
              <c:strCache>
                <c:ptCount val="5"/>
                <c:pt idx="0">
                  <c:v>Strongly Agree</c:v>
                </c:pt>
                <c:pt idx="1">
                  <c:v>Agree</c:v>
                </c:pt>
                <c:pt idx="2">
                  <c:v>Neither Agree nor Disagree</c:v>
                </c:pt>
                <c:pt idx="3">
                  <c:v>Disagree</c:v>
                </c:pt>
                <c:pt idx="4">
                  <c:v>Strongly Disagree</c:v>
                </c:pt>
              </c:strCache>
            </c:strRef>
          </c:cat>
          <c:val>
            <c:numRef>
              <c:f>Sheet1!$C$2:$C$6</c:f>
              <c:numCache>
                <c:formatCode>General</c:formatCode>
                <c:ptCount val="5"/>
                <c:pt idx="0">
                  <c:v>5</c:v>
                </c:pt>
                <c:pt idx="1">
                  <c:v>8</c:v>
                </c:pt>
                <c:pt idx="2">
                  <c:v>2</c:v>
                </c:pt>
                <c:pt idx="3">
                  <c:v>0</c:v>
                </c:pt>
                <c:pt idx="4">
                  <c:v>1</c:v>
                </c:pt>
              </c:numCache>
            </c:numRef>
          </c:val>
          <c:extLst xmlns:c16r2="http://schemas.microsoft.com/office/drawing/2015/06/chart">
            <c:ext xmlns:c16="http://schemas.microsoft.com/office/drawing/2014/chart" uri="{C3380CC4-5D6E-409C-BE32-E72D297353CC}">
              <c16:uniqueId val="{00000000-2C38-49B9-BB4B-8B3416AE662B}"/>
            </c:ext>
          </c:extLst>
        </c:ser>
        <c:dLbls>
          <c:dLblPos val="inEnd"/>
          <c:showLegendKey val="0"/>
          <c:showVal val="1"/>
          <c:showCatName val="0"/>
          <c:showSerName val="0"/>
          <c:showPercent val="0"/>
          <c:showBubbleSize val="0"/>
        </c:dLbls>
        <c:gapWidth val="164"/>
        <c:overlap val="-22"/>
        <c:axId val="268421376"/>
        <c:axId val="235106304"/>
      </c:barChart>
      <c:catAx>
        <c:axId val="268421376"/>
        <c:scaling>
          <c:orientation val="minMax"/>
        </c:scaling>
        <c:delete val="0"/>
        <c:axPos val="b"/>
        <c:majorGridlines>
          <c:spPr>
            <a:ln>
              <a:solidFill>
                <a:schemeClr val="tx1">
                  <a:lumMod val="15000"/>
                  <a:lumOff val="85000"/>
                </a:schemeClr>
              </a:solidFill>
            </a:ln>
            <a:effectLst/>
          </c:spPr>
        </c:majorGridlines>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106304"/>
        <c:crosses val="autoZero"/>
        <c:auto val="1"/>
        <c:lblAlgn val="ctr"/>
        <c:lblOffset val="100"/>
        <c:noMultiLvlLbl val="0"/>
      </c:catAx>
      <c:valAx>
        <c:axId val="235106304"/>
        <c:scaling>
          <c:orientation val="minMax"/>
        </c:scaling>
        <c:delete val="0"/>
        <c:axPos val="l"/>
        <c:majorGridlines>
          <c:spPr>
            <a:ln>
              <a:solidFill>
                <a:schemeClr val="tx1">
                  <a:lumMod val="15000"/>
                  <a:lumOff val="85000"/>
                </a:schemeClr>
              </a:solidFill>
            </a:ln>
            <a:effectLst/>
          </c:spPr>
        </c:majorGridlines>
        <c:minorGridlines>
          <c:spPr>
            <a:ln>
              <a:solidFill>
                <a:schemeClr val="tx1">
                  <a:lumMod val="5000"/>
                  <a:lumOff val="95000"/>
                </a:schemeClr>
              </a:solidFill>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8421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47662-C84C-4B43-BB0A-FE7F88AE5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FE570B07.dotm</Template>
  <TotalTime>0</TotalTime>
  <Pages>13</Pages>
  <Words>3191</Words>
  <Characters>18191</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MEASUREMENT OF A SERUM COMPOUND</vt:lpstr>
    </vt:vector>
  </TitlesOfParts>
  <Company>U.B.H.T. PATHOLOGY LEVEL 9</Company>
  <LinksUpToDate>false</LinksUpToDate>
  <CharactersWithSpaces>21340</CharactersWithSpaces>
  <SharedDoc>false</SharedDoc>
  <HLinks>
    <vt:vector size="24" baseType="variant">
      <vt:variant>
        <vt:i4>5308522</vt:i4>
      </vt:variant>
      <vt:variant>
        <vt:i4>9</vt:i4>
      </vt:variant>
      <vt:variant>
        <vt:i4>0</vt:i4>
      </vt:variant>
      <vt:variant>
        <vt:i4>5</vt:i4>
      </vt:variant>
      <vt:variant>
        <vt:lpwstr>mailto:Elizabeth.Worsam@uhbw.nhs.uk</vt:lpwstr>
      </vt:variant>
      <vt:variant>
        <vt:lpwstr/>
      </vt:variant>
      <vt:variant>
        <vt:i4>2359382</vt:i4>
      </vt:variant>
      <vt:variant>
        <vt:i4>6</vt:i4>
      </vt:variant>
      <vt:variant>
        <vt:i4>0</vt:i4>
      </vt:variant>
      <vt:variant>
        <vt:i4>5</vt:i4>
      </vt:variant>
      <vt:variant>
        <vt:lpwstr>mailto:Sharif.Goolam-Hossen@UHBristol.nhs.uk%20who%20will%20be%20happy%20to%20respond%20to%20any%20feedback.</vt:lpwstr>
      </vt:variant>
      <vt:variant>
        <vt:lpwstr/>
      </vt:variant>
      <vt:variant>
        <vt:i4>5832820</vt:i4>
      </vt:variant>
      <vt:variant>
        <vt:i4>3</vt:i4>
      </vt:variant>
      <vt:variant>
        <vt:i4>0</vt:i4>
      </vt:variant>
      <vt:variant>
        <vt:i4>5</vt:i4>
      </vt:variant>
      <vt:variant>
        <vt:lpwstr>mailto:Mark.Nicholas@uhbw.nhs.uk</vt:lpwstr>
      </vt:variant>
      <vt:variant>
        <vt:lpwstr/>
      </vt:variant>
      <vt:variant>
        <vt:i4>1966131</vt:i4>
      </vt:variant>
      <vt:variant>
        <vt:i4>0</vt:i4>
      </vt:variant>
      <vt:variant>
        <vt:i4>0</vt:i4>
      </vt:variant>
      <vt:variant>
        <vt:i4>5</vt:i4>
      </vt:variant>
      <vt:variant>
        <vt:lpwstr>mailto:Carolyn.Perry@uhbw.nhs.uk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MEASUREMENT OF A SERUM COMPOUND</dc:title>
  <dc:creator>KEN JONES</dc:creator>
  <cp:lastModifiedBy>Hitchins, Jacqueline</cp:lastModifiedBy>
  <cp:revision>2</cp:revision>
  <cp:lastPrinted>2009-04-05T20:35:00Z</cp:lastPrinted>
  <dcterms:created xsi:type="dcterms:W3CDTF">2021-03-23T09:15:00Z</dcterms:created>
  <dcterms:modified xsi:type="dcterms:W3CDTF">2021-03-23T09:15:00Z</dcterms:modified>
</cp:coreProperties>
</file>