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0A2" w:rsidRDefault="00655438">
      <w:pPr>
        <w:kinsoku w:val="0"/>
        <w:overflowPunct w:val="0"/>
        <w:spacing w:before="2" w:line="100" w:lineRule="exact"/>
        <w:rPr>
          <w:sz w:val="10"/>
          <w:szCs w:val="10"/>
        </w:rPr>
      </w:pPr>
      <w:r>
        <w:rPr>
          <w:noProof/>
          <w:sz w:val="20"/>
          <w:szCs w:val="20"/>
        </w:rPr>
        <w:drawing>
          <wp:anchor distT="0" distB="0" distL="114300" distR="114300" simplePos="0" relativeHeight="251658752" behindDoc="1" locked="0" layoutInCell="1" allowOverlap="1" wp14:anchorId="2CF69B8A" wp14:editId="0BB9D3E7">
            <wp:simplePos x="0" y="0"/>
            <wp:positionH relativeFrom="column">
              <wp:posOffset>3971925</wp:posOffset>
            </wp:positionH>
            <wp:positionV relativeFrom="paragraph">
              <wp:posOffset>-123825</wp:posOffset>
            </wp:positionV>
            <wp:extent cx="2400935" cy="8458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Hospitals Bristol NHS Foundation Trust RGB BLUE.jpg"/>
                    <pic:cNvPicPr/>
                  </pic:nvPicPr>
                  <pic:blipFill>
                    <a:blip r:embed="rId9">
                      <a:extLst>
                        <a:ext uri="{28A0092B-C50C-407E-A947-70E740481C1C}">
                          <a14:useLocalDpi xmlns:a14="http://schemas.microsoft.com/office/drawing/2010/main" val="0"/>
                        </a:ext>
                      </a:extLst>
                    </a:blip>
                    <a:stretch>
                      <a:fillRect/>
                    </a:stretch>
                  </pic:blipFill>
                  <pic:spPr>
                    <a:xfrm>
                      <a:off x="0" y="0"/>
                      <a:ext cx="2400935" cy="845820"/>
                    </a:xfrm>
                    <a:prstGeom prst="rect">
                      <a:avLst/>
                    </a:prstGeom>
                  </pic:spPr>
                </pic:pic>
              </a:graphicData>
            </a:graphic>
            <wp14:sizeRelH relativeFrom="page">
              <wp14:pctWidth>0</wp14:pctWidth>
            </wp14:sizeRelH>
            <wp14:sizeRelV relativeFrom="page">
              <wp14:pctHeight>0</wp14:pctHeight>
            </wp14:sizeRelV>
          </wp:anchor>
        </w:drawing>
      </w:r>
    </w:p>
    <w:p w:rsidR="00C600A2" w:rsidRDefault="00C600A2">
      <w:pPr>
        <w:kinsoku w:val="0"/>
        <w:overflowPunct w:val="0"/>
        <w:ind w:left="3857"/>
        <w:rPr>
          <w:sz w:val="20"/>
          <w:szCs w:val="20"/>
        </w:rPr>
      </w:pPr>
    </w:p>
    <w:p w:rsidR="00C600A2" w:rsidRDefault="00C600A2">
      <w:pPr>
        <w:kinsoku w:val="0"/>
        <w:overflowPunct w:val="0"/>
        <w:spacing w:before="6" w:line="110" w:lineRule="exact"/>
        <w:rPr>
          <w:sz w:val="11"/>
          <w:szCs w:val="11"/>
        </w:rPr>
      </w:pPr>
    </w:p>
    <w:p w:rsidR="00C600A2" w:rsidRDefault="00C600A2">
      <w:pPr>
        <w:kinsoku w:val="0"/>
        <w:overflowPunct w:val="0"/>
        <w:spacing w:line="200" w:lineRule="exact"/>
        <w:rPr>
          <w:sz w:val="20"/>
          <w:szCs w:val="20"/>
        </w:rPr>
      </w:pPr>
    </w:p>
    <w:p w:rsidR="00C600A2" w:rsidRDefault="00C600A2">
      <w:pPr>
        <w:kinsoku w:val="0"/>
        <w:overflowPunct w:val="0"/>
        <w:spacing w:line="200" w:lineRule="exact"/>
        <w:rPr>
          <w:sz w:val="20"/>
          <w:szCs w:val="20"/>
        </w:rPr>
      </w:pPr>
    </w:p>
    <w:p w:rsidR="00C600A2" w:rsidRDefault="00C600A2">
      <w:pPr>
        <w:kinsoku w:val="0"/>
        <w:overflowPunct w:val="0"/>
        <w:spacing w:line="200" w:lineRule="exact"/>
        <w:rPr>
          <w:sz w:val="20"/>
          <w:szCs w:val="20"/>
        </w:rPr>
      </w:pPr>
    </w:p>
    <w:p w:rsidR="00C600A2" w:rsidRDefault="00C600A2">
      <w:pPr>
        <w:kinsoku w:val="0"/>
        <w:overflowPunct w:val="0"/>
        <w:spacing w:line="200" w:lineRule="exact"/>
        <w:rPr>
          <w:sz w:val="20"/>
          <w:szCs w:val="20"/>
        </w:rPr>
      </w:pPr>
    </w:p>
    <w:p w:rsidR="00C600A2" w:rsidRDefault="00C600A2">
      <w:pPr>
        <w:kinsoku w:val="0"/>
        <w:overflowPunct w:val="0"/>
        <w:spacing w:line="200" w:lineRule="exact"/>
        <w:rPr>
          <w:sz w:val="20"/>
          <w:szCs w:val="20"/>
        </w:rPr>
      </w:pPr>
    </w:p>
    <w:p w:rsidR="00C600A2" w:rsidRDefault="00C600A2">
      <w:pPr>
        <w:kinsoku w:val="0"/>
        <w:overflowPunct w:val="0"/>
        <w:spacing w:line="200" w:lineRule="exact"/>
        <w:rPr>
          <w:sz w:val="20"/>
          <w:szCs w:val="20"/>
        </w:rPr>
      </w:pPr>
    </w:p>
    <w:p w:rsidR="00C600A2" w:rsidRPr="00655438" w:rsidRDefault="00CF7505">
      <w:pPr>
        <w:pStyle w:val="Heading1"/>
        <w:kinsoku w:val="0"/>
        <w:overflowPunct w:val="0"/>
        <w:spacing w:before="61"/>
        <w:ind w:left="172" w:firstLine="0"/>
        <w:rPr>
          <w:rFonts w:ascii="Arial" w:hAnsi="Arial" w:cs="Arial"/>
          <w:b w:val="0"/>
          <w:bCs w:val="0"/>
          <w:color w:val="000000"/>
        </w:rPr>
      </w:pPr>
      <w:r w:rsidRPr="00655438">
        <w:rPr>
          <w:rFonts w:ascii="Arial" w:hAnsi="Arial" w:cs="Arial"/>
          <w:noProof/>
        </w:rPr>
        <mc:AlternateContent>
          <mc:Choice Requires="wps">
            <w:drawing>
              <wp:anchor distT="0" distB="0" distL="114300" distR="114300" simplePos="0" relativeHeight="251657728" behindDoc="1" locked="0" layoutInCell="0" allowOverlap="1" wp14:anchorId="480F7CDE" wp14:editId="15363A00">
                <wp:simplePos x="0" y="0"/>
                <wp:positionH relativeFrom="page">
                  <wp:posOffset>701040</wp:posOffset>
                </wp:positionH>
                <wp:positionV relativeFrom="paragraph">
                  <wp:posOffset>276225</wp:posOffset>
                </wp:positionV>
                <wp:extent cx="6156960" cy="12700"/>
                <wp:effectExtent l="0" t="0" r="0" b="0"/>
                <wp:wrapNone/>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960" cy="12700"/>
                        </a:xfrm>
                        <a:custGeom>
                          <a:avLst/>
                          <a:gdLst>
                            <a:gd name="T0" fmla="*/ 0 w 9696"/>
                            <a:gd name="T1" fmla="*/ 0 h 20"/>
                            <a:gd name="T2" fmla="*/ 9696 w 9696"/>
                            <a:gd name="T3" fmla="*/ 0 h 20"/>
                          </a:gdLst>
                          <a:ahLst/>
                          <a:cxnLst>
                            <a:cxn ang="0">
                              <a:pos x="T0" y="T1"/>
                            </a:cxn>
                            <a:cxn ang="0">
                              <a:pos x="T2" y="T3"/>
                            </a:cxn>
                          </a:cxnLst>
                          <a:rect l="0" t="0" r="r" b="b"/>
                          <a:pathLst>
                            <a:path w="9696" h="20">
                              <a:moveTo>
                                <a:pt x="0" y="0"/>
                              </a:moveTo>
                              <a:lnTo>
                                <a:pt x="96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5.2pt,21.75pt,540pt,21.75pt" coordsize="96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" o:allowincell="f" filled="f" strokeweight=".58pt">
                <v:path arrowok="t" o:connecttype="custom" o:connectlocs="0,0;6156960,0" o:connectangles="0,0"/>
                <w10:wrap anchorx="page"/>
              </v:polyline>
            </w:pict>
          </mc:Fallback>
        </mc:AlternateContent>
      </w:r>
      <w:r w:rsidR="00C600A2" w:rsidRPr="00655438">
        <w:rPr>
          <w:rFonts w:ascii="Arial" w:hAnsi="Arial" w:cs="Arial"/>
          <w:color w:val="1F497D"/>
        </w:rPr>
        <w:t>T</w:t>
      </w:r>
      <w:r w:rsidR="00C600A2" w:rsidRPr="00655438">
        <w:rPr>
          <w:rFonts w:ascii="Arial" w:hAnsi="Arial" w:cs="Arial"/>
          <w:color w:val="1F497D"/>
          <w:spacing w:val="-1"/>
        </w:rPr>
        <w:t>erm</w:t>
      </w:r>
      <w:r w:rsidR="00C600A2" w:rsidRPr="00655438">
        <w:rPr>
          <w:rFonts w:ascii="Arial" w:hAnsi="Arial" w:cs="Arial"/>
          <w:color w:val="1F497D"/>
        </w:rPr>
        <w:t>s</w:t>
      </w:r>
      <w:r w:rsidR="00C600A2" w:rsidRPr="00655438">
        <w:rPr>
          <w:rFonts w:ascii="Arial" w:hAnsi="Arial" w:cs="Arial"/>
          <w:color w:val="1F497D"/>
          <w:spacing w:val="-1"/>
        </w:rPr>
        <w:t xml:space="preserve"> </w:t>
      </w:r>
      <w:r w:rsidR="00C600A2" w:rsidRPr="00655438">
        <w:rPr>
          <w:rFonts w:ascii="Arial" w:hAnsi="Arial" w:cs="Arial"/>
          <w:color w:val="1F497D"/>
          <w:spacing w:val="1"/>
        </w:rPr>
        <w:t>o</w:t>
      </w:r>
      <w:r w:rsidR="00C600A2" w:rsidRPr="00655438">
        <w:rPr>
          <w:rFonts w:ascii="Arial" w:hAnsi="Arial" w:cs="Arial"/>
          <w:color w:val="1F497D"/>
        </w:rPr>
        <w:t xml:space="preserve">f </w:t>
      </w:r>
      <w:r w:rsidR="00C600A2" w:rsidRPr="00655438">
        <w:rPr>
          <w:rFonts w:ascii="Arial" w:hAnsi="Arial" w:cs="Arial"/>
          <w:color w:val="1F497D"/>
          <w:spacing w:val="-1"/>
        </w:rPr>
        <w:t>Refe</w:t>
      </w:r>
      <w:r w:rsidR="00C600A2" w:rsidRPr="00655438">
        <w:rPr>
          <w:rFonts w:ascii="Arial" w:hAnsi="Arial" w:cs="Arial"/>
          <w:color w:val="1F497D"/>
          <w:spacing w:val="-3"/>
        </w:rPr>
        <w:t>r</w:t>
      </w:r>
      <w:r w:rsidR="00C600A2" w:rsidRPr="00655438">
        <w:rPr>
          <w:rFonts w:ascii="Arial" w:hAnsi="Arial" w:cs="Arial"/>
          <w:color w:val="1F497D"/>
          <w:spacing w:val="-1"/>
        </w:rPr>
        <w:t>e</w:t>
      </w:r>
      <w:r w:rsidR="00C600A2" w:rsidRPr="00655438">
        <w:rPr>
          <w:rFonts w:ascii="Arial" w:hAnsi="Arial" w:cs="Arial"/>
          <w:color w:val="1F497D"/>
          <w:spacing w:val="1"/>
        </w:rPr>
        <w:t>n</w:t>
      </w:r>
      <w:r w:rsidR="00C600A2" w:rsidRPr="00655438">
        <w:rPr>
          <w:rFonts w:ascii="Arial" w:hAnsi="Arial" w:cs="Arial"/>
          <w:color w:val="1F497D"/>
          <w:spacing w:val="-2"/>
        </w:rPr>
        <w:t>c</w:t>
      </w:r>
      <w:r w:rsidR="00C600A2" w:rsidRPr="00655438">
        <w:rPr>
          <w:rFonts w:ascii="Arial" w:hAnsi="Arial" w:cs="Arial"/>
          <w:color w:val="1F497D"/>
        </w:rPr>
        <w:t>e –</w:t>
      </w:r>
      <w:r w:rsidR="00C600A2" w:rsidRPr="00655438">
        <w:rPr>
          <w:rFonts w:ascii="Arial" w:hAnsi="Arial" w:cs="Arial"/>
          <w:color w:val="1F497D"/>
          <w:spacing w:val="2"/>
        </w:rPr>
        <w:t xml:space="preserve"> </w:t>
      </w:r>
      <w:r w:rsidR="00287D7B" w:rsidRPr="00655438">
        <w:rPr>
          <w:rFonts w:ascii="Arial" w:hAnsi="Arial" w:cs="Arial"/>
          <w:color w:val="1F497D"/>
          <w:spacing w:val="2"/>
        </w:rPr>
        <w:t>Quality and Outcomes</w:t>
      </w:r>
      <w:r w:rsidR="00C600A2" w:rsidRPr="00655438">
        <w:rPr>
          <w:rFonts w:ascii="Arial" w:hAnsi="Arial" w:cs="Arial"/>
          <w:color w:val="1F497D"/>
          <w:spacing w:val="-2"/>
        </w:rPr>
        <w:t xml:space="preserve"> </w:t>
      </w:r>
      <w:r w:rsidR="00C600A2" w:rsidRPr="00655438">
        <w:rPr>
          <w:rFonts w:ascii="Arial" w:hAnsi="Arial" w:cs="Arial"/>
          <w:color w:val="1F497D"/>
          <w:spacing w:val="-1"/>
        </w:rPr>
        <w:t>C</w:t>
      </w:r>
      <w:r w:rsidR="00C600A2" w:rsidRPr="00655438">
        <w:rPr>
          <w:rFonts w:ascii="Arial" w:hAnsi="Arial" w:cs="Arial"/>
          <w:color w:val="1F497D"/>
          <w:spacing w:val="-2"/>
        </w:rPr>
        <w:t>o</w:t>
      </w:r>
      <w:r w:rsidR="00C600A2" w:rsidRPr="00655438">
        <w:rPr>
          <w:rFonts w:ascii="Arial" w:hAnsi="Arial" w:cs="Arial"/>
          <w:color w:val="1F497D"/>
          <w:spacing w:val="-1"/>
        </w:rPr>
        <w:t>mm</w:t>
      </w:r>
      <w:r w:rsidR="00C600A2" w:rsidRPr="00655438">
        <w:rPr>
          <w:rFonts w:ascii="Arial" w:hAnsi="Arial" w:cs="Arial"/>
          <w:color w:val="1F497D"/>
          <w:spacing w:val="-2"/>
        </w:rPr>
        <w:t>i</w:t>
      </w:r>
      <w:r w:rsidR="00C600A2" w:rsidRPr="00655438">
        <w:rPr>
          <w:rFonts w:ascii="Arial" w:hAnsi="Arial" w:cs="Arial"/>
          <w:color w:val="1F497D"/>
        </w:rPr>
        <w:t>tt</w:t>
      </w:r>
      <w:r w:rsidR="00C600A2" w:rsidRPr="00655438">
        <w:rPr>
          <w:rFonts w:ascii="Arial" w:hAnsi="Arial" w:cs="Arial"/>
          <w:color w:val="1F497D"/>
          <w:spacing w:val="-1"/>
        </w:rPr>
        <w:t>ee</w:t>
      </w:r>
    </w:p>
    <w:p w:rsidR="00C600A2" w:rsidRDefault="00C600A2">
      <w:pPr>
        <w:kinsoku w:val="0"/>
        <w:overflowPunct w:val="0"/>
        <w:spacing w:before="9" w:line="180" w:lineRule="exact"/>
        <w:rPr>
          <w:sz w:val="18"/>
          <w:szCs w:val="18"/>
        </w:rPr>
      </w:pPr>
    </w:p>
    <w:p w:rsidR="00C600A2" w:rsidRDefault="00C600A2">
      <w:pPr>
        <w:kinsoku w:val="0"/>
        <w:overflowPunct w:val="0"/>
        <w:spacing w:line="200" w:lineRule="exact"/>
        <w:rPr>
          <w:sz w:val="20"/>
          <w:szCs w:val="20"/>
        </w:rPr>
      </w:pPr>
    </w:p>
    <w:p w:rsidR="00C600A2" w:rsidRDefault="00C600A2">
      <w:pPr>
        <w:kinsoku w:val="0"/>
        <w:overflowPunct w:val="0"/>
        <w:spacing w:line="200" w:lineRule="exact"/>
        <w:rPr>
          <w:sz w:val="20"/>
          <w:szCs w:val="20"/>
        </w:rPr>
      </w:pPr>
    </w:p>
    <w:p w:rsidR="00C600A2" w:rsidRDefault="00C600A2">
      <w:pPr>
        <w:kinsoku w:val="0"/>
        <w:overflowPunct w:val="0"/>
        <w:spacing w:line="200" w:lineRule="exact"/>
        <w:rPr>
          <w:sz w:val="20"/>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2943"/>
        <w:gridCol w:w="6811"/>
      </w:tblGrid>
      <w:tr w:rsidR="00C600A2" w:rsidRPr="00D95E60">
        <w:trPr>
          <w:trHeight w:hRule="exact" w:val="451"/>
        </w:trPr>
        <w:tc>
          <w:tcPr>
            <w:tcW w:w="2943" w:type="dxa"/>
            <w:tcBorders>
              <w:top w:val="single" w:sz="4" w:space="0" w:color="000000"/>
              <w:left w:val="single" w:sz="4" w:space="0" w:color="000000"/>
              <w:bottom w:val="single" w:sz="4" w:space="0" w:color="000000"/>
              <w:right w:val="single" w:sz="4" w:space="0" w:color="000000"/>
            </w:tcBorders>
          </w:tcPr>
          <w:p w:rsidR="00C600A2" w:rsidRPr="00655438" w:rsidRDefault="00C600A2">
            <w:pPr>
              <w:pStyle w:val="TableParagraph"/>
              <w:kinsoku w:val="0"/>
              <w:overflowPunct w:val="0"/>
              <w:spacing w:before="56"/>
              <w:ind w:left="51"/>
              <w:rPr>
                <w:rFonts w:ascii="Arial" w:hAnsi="Arial" w:cs="Arial"/>
              </w:rPr>
            </w:pPr>
            <w:r w:rsidRPr="00655438">
              <w:rPr>
                <w:rFonts w:ascii="Arial" w:hAnsi="Arial" w:cs="Arial"/>
                <w:b/>
                <w:bCs/>
                <w:color w:val="1F497D"/>
                <w:sz w:val="22"/>
                <w:szCs w:val="22"/>
              </w:rPr>
              <w:t>D</w:t>
            </w:r>
            <w:r w:rsidRPr="00655438">
              <w:rPr>
                <w:rFonts w:ascii="Arial" w:hAnsi="Arial" w:cs="Arial"/>
                <w:b/>
                <w:bCs/>
                <w:color w:val="1F497D"/>
                <w:spacing w:val="-1"/>
                <w:sz w:val="22"/>
                <w:szCs w:val="22"/>
              </w:rPr>
              <w:t>oc</w:t>
            </w:r>
            <w:r w:rsidRPr="00655438">
              <w:rPr>
                <w:rFonts w:ascii="Arial" w:hAnsi="Arial" w:cs="Arial"/>
                <w:b/>
                <w:bCs/>
                <w:color w:val="1F497D"/>
                <w:sz w:val="22"/>
                <w:szCs w:val="22"/>
              </w:rPr>
              <w:t>um</w:t>
            </w:r>
            <w:r w:rsidRPr="00655438">
              <w:rPr>
                <w:rFonts w:ascii="Arial" w:hAnsi="Arial" w:cs="Arial"/>
                <w:b/>
                <w:bCs/>
                <w:color w:val="1F497D"/>
                <w:spacing w:val="-2"/>
                <w:sz w:val="22"/>
                <w:szCs w:val="22"/>
              </w:rPr>
              <w:t>e</w:t>
            </w:r>
            <w:r w:rsidRPr="00655438">
              <w:rPr>
                <w:rFonts w:ascii="Arial" w:hAnsi="Arial" w:cs="Arial"/>
                <w:b/>
                <w:bCs/>
                <w:color w:val="1F497D"/>
                <w:spacing w:val="1"/>
                <w:sz w:val="22"/>
                <w:szCs w:val="22"/>
              </w:rPr>
              <w:t>n</w:t>
            </w:r>
            <w:r w:rsidRPr="00655438">
              <w:rPr>
                <w:rFonts w:ascii="Arial" w:hAnsi="Arial" w:cs="Arial"/>
                <w:b/>
                <w:bCs/>
                <w:color w:val="1F497D"/>
                <w:sz w:val="22"/>
                <w:szCs w:val="22"/>
              </w:rPr>
              <w:t>t</w:t>
            </w:r>
            <w:r w:rsidRPr="00655438">
              <w:rPr>
                <w:rFonts w:ascii="Arial" w:hAnsi="Arial" w:cs="Arial"/>
                <w:b/>
                <w:bCs/>
                <w:color w:val="1F497D"/>
                <w:spacing w:val="-2"/>
                <w:sz w:val="22"/>
                <w:szCs w:val="22"/>
              </w:rPr>
              <w:t xml:space="preserve"> </w:t>
            </w:r>
            <w:r w:rsidRPr="00655438">
              <w:rPr>
                <w:rFonts w:ascii="Arial" w:hAnsi="Arial" w:cs="Arial"/>
                <w:b/>
                <w:bCs/>
                <w:color w:val="1F497D"/>
                <w:sz w:val="22"/>
                <w:szCs w:val="22"/>
              </w:rPr>
              <w:t>D</w:t>
            </w:r>
            <w:r w:rsidRPr="00655438">
              <w:rPr>
                <w:rFonts w:ascii="Arial" w:hAnsi="Arial" w:cs="Arial"/>
                <w:b/>
                <w:bCs/>
                <w:color w:val="1F497D"/>
                <w:spacing w:val="-1"/>
                <w:sz w:val="22"/>
                <w:szCs w:val="22"/>
              </w:rPr>
              <w:t>a</w:t>
            </w:r>
            <w:r w:rsidRPr="00655438">
              <w:rPr>
                <w:rFonts w:ascii="Arial" w:hAnsi="Arial" w:cs="Arial"/>
                <w:b/>
                <w:bCs/>
                <w:color w:val="1F497D"/>
                <w:spacing w:val="1"/>
                <w:sz w:val="22"/>
                <w:szCs w:val="22"/>
              </w:rPr>
              <w:t>t</w:t>
            </w:r>
            <w:r w:rsidRPr="00655438">
              <w:rPr>
                <w:rFonts w:ascii="Arial" w:hAnsi="Arial" w:cs="Arial"/>
                <w:b/>
                <w:bCs/>
                <w:color w:val="1F497D"/>
                <w:sz w:val="22"/>
                <w:szCs w:val="22"/>
              </w:rPr>
              <w:t>a</w:t>
            </w:r>
          </w:p>
        </w:tc>
        <w:tc>
          <w:tcPr>
            <w:tcW w:w="6811" w:type="dxa"/>
            <w:tcBorders>
              <w:top w:val="nil"/>
              <w:left w:val="single" w:sz="4" w:space="0" w:color="000000"/>
              <w:bottom w:val="single" w:sz="4" w:space="0" w:color="000000"/>
              <w:right w:val="nil"/>
            </w:tcBorders>
          </w:tcPr>
          <w:p w:rsidR="00C600A2" w:rsidRPr="00655438" w:rsidRDefault="00C600A2">
            <w:pPr>
              <w:rPr>
                <w:rFonts w:ascii="Arial" w:hAnsi="Arial" w:cs="Arial"/>
              </w:rPr>
            </w:pPr>
          </w:p>
        </w:tc>
      </w:tr>
      <w:tr w:rsidR="00C600A2" w:rsidRPr="00D95E60">
        <w:trPr>
          <w:trHeight w:hRule="exact" w:val="454"/>
        </w:trPr>
        <w:tc>
          <w:tcPr>
            <w:tcW w:w="2943" w:type="dxa"/>
            <w:tcBorders>
              <w:top w:val="single" w:sz="4" w:space="0" w:color="000000"/>
              <w:left w:val="single" w:sz="4" w:space="0" w:color="000000"/>
              <w:bottom w:val="single" w:sz="4" w:space="0" w:color="000000"/>
              <w:right w:val="single" w:sz="4" w:space="0" w:color="000000"/>
            </w:tcBorders>
          </w:tcPr>
          <w:p w:rsidR="00C600A2" w:rsidRPr="00655438" w:rsidRDefault="00C600A2">
            <w:pPr>
              <w:pStyle w:val="TableParagraph"/>
              <w:kinsoku w:val="0"/>
              <w:overflowPunct w:val="0"/>
              <w:spacing w:before="56"/>
              <w:ind w:left="51"/>
              <w:rPr>
                <w:rFonts w:ascii="Arial" w:hAnsi="Arial" w:cs="Arial"/>
              </w:rPr>
            </w:pPr>
            <w:r w:rsidRPr="00655438">
              <w:rPr>
                <w:rFonts w:ascii="Arial" w:hAnsi="Arial" w:cs="Arial"/>
                <w:b/>
                <w:bCs/>
                <w:color w:val="1F497D"/>
                <w:sz w:val="22"/>
                <w:szCs w:val="22"/>
              </w:rPr>
              <w:t>C</w:t>
            </w:r>
            <w:r w:rsidRPr="00655438">
              <w:rPr>
                <w:rFonts w:ascii="Arial" w:hAnsi="Arial" w:cs="Arial"/>
                <w:b/>
                <w:bCs/>
                <w:color w:val="1F497D"/>
                <w:spacing w:val="-1"/>
                <w:sz w:val="22"/>
                <w:szCs w:val="22"/>
              </w:rPr>
              <w:t>o</w:t>
            </w:r>
            <w:r w:rsidRPr="00655438">
              <w:rPr>
                <w:rFonts w:ascii="Arial" w:hAnsi="Arial" w:cs="Arial"/>
                <w:b/>
                <w:bCs/>
                <w:color w:val="1F497D"/>
                <w:spacing w:val="-2"/>
                <w:sz w:val="22"/>
                <w:szCs w:val="22"/>
              </w:rPr>
              <w:t>r</w:t>
            </w:r>
            <w:r w:rsidRPr="00655438">
              <w:rPr>
                <w:rFonts w:ascii="Arial" w:hAnsi="Arial" w:cs="Arial"/>
                <w:b/>
                <w:bCs/>
                <w:color w:val="1F497D"/>
                <w:sz w:val="22"/>
                <w:szCs w:val="22"/>
              </w:rPr>
              <w:t>p</w:t>
            </w:r>
            <w:r w:rsidRPr="00655438">
              <w:rPr>
                <w:rFonts w:ascii="Arial" w:hAnsi="Arial" w:cs="Arial"/>
                <w:b/>
                <w:bCs/>
                <w:color w:val="1F497D"/>
                <w:spacing w:val="-1"/>
                <w:sz w:val="22"/>
                <w:szCs w:val="22"/>
              </w:rPr>
              <w:t>o</w:t>
            </w:r>
            <w:r w:rsidRPr="00655438">
              <w:rPr>
                <w:rFonts w:ascii="Arial" w:hAnsi="Arial" w:cs="Arial"/>
                <w:b/>
                <w:bCs/>
                <w:color w:val="1F497D"/>
                <w:spacing w:val="-2"/>
                <w:sz w:val="22"/>
                <w:szCs w:val="22"/>
              </w:rPr>
              <w:t>r</w:t>
            </w:r>
            <w:r w:rsidRPr="00655438">
              <w:rPr>
                <w:rFonts w:ascii="Arial" w:hAnsi="Arial" w:cs="Arial"/>
                <w:b/>
                <w:bCs/>
                <w:color w:val="1F497D"/>
                <w:spacing w:val="-1"/>
                <w:sz w:val="22"/>
                <w:szCs w:val="22"/>
              </w:rPr>
              <w:t>a</w:t>
            </w:r>
            <w:r w:rsidRPr="00655438">
              <w:rPr>
                <w:rFonts w:ascii="Arial" w:hAnsi="Arial" w:cs="Arial"/>
                <w:b/>
                <w:bCs/>
                <w:color w:val="1F497D"/>
                <w:sz w:val="22"/>
                <w:szCs w:val="22"/>
              </w:rPr>
              <w:t xml:space="preserve">te </w:t>
            </w:r>
            <w:r w:rsidRPr="00655438">
              <w:rPr>
                <w:rFonts w:ascii="Arial" w:hAnsi="Arial" w:cs="Arial"/>
                <w:b/>
                <w:bCs/>
                <w:color w:val="1F497D"/>
                <w:spacing w:val="-1"/>
                <w:sz w:val="22"/>
                <w:szCs w:val="22"/>
              </w:rPr>
              <w:t>E</w:t>
            </w:r>
            <w:r w:rsidRPr="00655438">
              <w:rPr>
                <w:rFonts w:ascii="Arial" w:hAnsi="Arial" w:cs="Arial"/>
                <w:b/>
                <w:bCs/>
                <w:color w:val="1F497D"/>
                <w:spacing w:val="-2"/>
                <w:sz w:val="22"/>
                <w:szCs w:val="22"/>
              </w:rPr>
              <w:t>n</w:t>
            </w:r>
            <w:r w:rsidRPr="00655438">
              <w:rPr>
                <w:rFonts w:ascii="Arial" w:hAnsi="Arial" w:cs="Arial"/>
                <w:b/>
                <w:bCs/>
                <w:color w:val="1F497D"/>
                <w:spacing w:val="1"/>
                <w:sz w:val="22"/>
                <w:szCs w:val="22"/>
              </w:rPr>
              <w:t>t</w:t>
            </w:r>
            <w:r w:rsidRPr="00655438">
              <w:rPr>
                <w:rFonts w:ascii="Arial" w:hAnsi="Arial" w:cs="Arial"/>
                <w:b/>
                <w:bCs/>
                <w:color w:val="1F497D"/>
                <w:sz w:val="22"/>
                <w:szCs w:val="22"/>
              </w:rPr>
              <w:t>i</w:t>
            </w:r>
            <w:r w:rsidRPr="00655438">
              <w:rPr>
                <w:rFonts w:ascii="Arial" w:hAnsi="Arial" w:cs="Arial"/>
                <w:b/>
                <w:bCs/>
                <w:color w:val="1F497D"/>
                <w:spacing w:val="-2"/>
                <w:sz w:val="22"/>
                <w:szCs w:val="22"/>
              </w:rPr>
              <w:t>ty</w:t>
            </w:r>
          </w:p>
        </w:tc>
        <w:tc>
          <w:tcPr>
            <w:tcW w:w="6811" w:type="dxa"/>
            <w:tcBorders>
              <w:top w:val="single" w:sz="4" w:space="0" w:color="000000"/>
              <w:left w:val="single" w:sz="4" w:space="0" w:color="000000"/>
              <w:bottom w:val="single" w:sz="4" w:space="0" w:color="000000"/>
              <w:right w:val="single" w:sz="4" w:space="0" w:color="000000"/>
            </w:tcBorders>
          </w:tcPr>
          <w:p w:rsidR="00C600A2" w:rsidRPr="00655438" w:rsidRDefault="00287D7B">
            <w:pPr>
              <w:pStyle w:val="TableParagraph"/>
              <w:kinsoku w:val="0"/>
              <w:overflowPunct w:val="0"/>
              <w:spacing w:before="53"/>
              <w:ind w:left="51"/>
              <w:rPr>
                <w:rFonts w:ascii="Arial" w:hAnsi="Arial" w:cs="Arial"/>
                <w:sz w:val="22"/>
                <w:szCs w:val="22"/>
              </w:rPr>
            </w:pPr>
            <w:r w:rsidRPr="00655438">
              <w:rPr>
                <w:rFonts w:ascii="Arial" w:hAnsi="Arial" w:cs="Arial"/>
                <w:sz w:val="22"/>
                <w:szCs w:val="22"/>
              </w:rPr>
              <w:t>Quality and Outcomes Committee</w:t>
            </w:r>
          </w:p>
        </w:tc>
      </w:tr>
      <w:tr w:rsidR="00C600A2" w:rsidRPr="00D95E60">
        <w:trPr>
          <w:trHeight w:hRule="exact" w:val="454"/>
        </w:trPr>
        <w:tc>
          <w:tcPr>
            <w:tcW w:w="2943" w:type="dxa"/>
            <w:tcBorders>
              <w:top w:val="single" w:sz="4" w:space="0" w:color="000000"/>
              <w:left w:val="single" w:sz="4" w:space="0" w:color="000000"/>
              <w:bottom w:val="single" w:sz="4" w:space="0" w:color="000000"/>
              <w:right w:val="single" w:sz="4" w:space="0" w:color="000000"/>
            </w:tcBorders>
          </w:tcPr>
          <w:p w:rsidR="00C600A2" w:rsidRPr="00655438" w:rsidRDefault="00C600A2">
            <w:pPr>
              <w:pStyle w:val="TableParagraph"/>
              <w:kinsoku w:val="0"/>
              <w:overflowPunct w:val="0"/>
              <w:spacing w:before="56"/>
              <w:ind w:left="51"/>
              <w:rPr>
                <w:rFonts w:ascii="Arial" w:hAnsi="Arial" w:cs="Arial"/>
              </w:rPr>
            </w:pPr>
            <w:r w:rsidRPr="00655438">
              <w:rPr>
                <w:rFonts w:ascii="Arial" w:hAnsi="Arial" w:cs="Arial"/>
                <w:b/>
                <w:bCs/>
                <w:color w:val="1F497D"/>
                <w:sz w:val="22"/>
                <w:szCs w:val="22"/>
              </w:rPr>
              <w:t>D</w:t>
            </w:r>
            <w:r w:rsidRPr="00655438">
              <w:rPr>
                <w:rFonts w:ascii="Arial" w:hAnsi="Arial" w:cs="Arial"/>
                <w:b/>
                <w:bCs/>
                <w:color w:val="1F497D"/>
                <w:spacing w:val="-1"/>
                <w:sz w:val="22"/>
                <w:szCs w:val="22"/>
              </w:rPr>
              <w:t>oc</w:t>
            </w:r>
            <w:r w:rsidRPr="00655438">
              <w:rPr>
                <w:rFonts w:ascii="Arial" w:hAnsi="Arial" w:cs="Arial"/>
                <w:b/>
                <w:bCs/>
                <w:color w:val="1F497D"/>
                <w:sz w:val="22"/>
                <w:szCs w:val="22"/>
              </w:rPr>
              <w:t>um</w:t>
            </w:r>
            <w:r w:rsidRPr="00655438">
              <w:rPr>
                <w:rFonts w:ascii="Arial" w:hAnsi="Arial" w:cs="Arial"/>
                <w:b/>
                <w:bCs/>
                <w:color w:val="1F497D"/>
                <w:spacing w:val="-2"/>
                <w:sz w:val="22"/>
                <w:szCs w:val="22"/>
              </w:rPr>
              <w:t>e</w:t>
            </w:r>
            <w:r w:rsidRPr="00655438">
              <w:rPr>
                <w:rFonts w:ascii="Arial" w:hAnsi="Arial" w:cs="Arial"/>
                <w:b/>
                <w:bCs/>
                <w:color w:val="1F497D"/>
                <w:spacing w:val="1"/>
                <w:sz w:val="22"/>
                <w:szCs w:val="22"/>
              </w:rPr>
              <w:t>n</w:t>
            </w:r>
            <w:r w:rsidRPr="00655438">
              <w:rPr>
                <w:rFonts w:ascii="Arial" w:hAnsi="Arial" w:cs="Arial"/>
                <w:b/>
                <w:bCs/>
                <w:color w:val="1F497D"/>
                <w:sz w:val="22"/>
                <w:szCs w:val="22"/>
              </w:rPr>
              <w:t>t</w:t>
            </w:r>
            <w:r w:rsidRPr="00655438">
              <w:rPr>
                <w:rFonts w:ascii="Arial" w:hAnsi="Arial" w:cs="Arial"/>
                <w:b/>
                <w:bCs/>
                <w:color w:val="1F497D"/>
                <w:spacing w:val="-2"/>
                <w:sz w:val="22"/>
                <w:szCs w:val="22"/>
              </w:rPr>
              <w:t xml:space="preserve"> </w:t>
            </w:r>
            <w:r w:rsidRPr="00655438">
              <w:rPr>
                <w:rFonts w:ascii="Arial" w:hAnsi="Arial" w:cs="Arial"/>
                <w:b/>
                <w:bCs/>
                <w:color w:val="1F497D"/>
                <w:sz w:val="22"/>
                <w:szCs w:val="22"/>
              </w:rPr>
              <w:t>Ty</w:t>
            </w:r>
            <w:r w:rsidRPr="00655438">
              <w:rPr>
                <w:rFonts w:ascii="Arial" w:hAnsi="Arial" w:cs="Arial"/>
                <w:b/>
                <w:bCs/>
                <w:color w:val="1F497D"/>
                <w:spacing w:val="-3"/>
                <w:sz w:val="22"/>
                <w:szCs w:val="22"/>
              </w:rPr>
              <w:t>p</w:t>
            </w:r>
            <w:r w:rsidRPr="00655438">
              <w:rPr>
                <w:rFonts w:ascii="Arial" w:hAnsi="Arial" w:cs="Arial"/>
                <w:b/>
                <w:bCs/>
                <w:color w:val="1F497D"/>
                <w:sz w:val="22"/>
                <w:szCs w:val="22"/>
              </w:rPr>
              <w:t>e</w:t>
            </w:r>
          </w:p>
        </w:tc>
        <w:tc>
          <w:tcPr>
            <w:tcW w:w="6811" w:type="dxa"/>
            <w:tcBorders>
              <w:top w:val="single" w:sz="4" w:space="0" w:color="000000"/>
              <w:left w:val="single" w:sz="4" w:space="0" w:color="000000"/>
              <w:bottom w:val="single" w:sz="4" w:space="0" w:color="000000"/>
              <w:right w:val="single" w:sz="4" w:space="0" w:color="000000"/>
            </w:tcBorders>
          </w:tcPr>
          <w:p w:rsidR="00C600A2" w:rsidRPr="00655438" w:rsidRDefault="00C600A2">
            <w:pPr>
              <w:pStyle w:val="TableParagraph"/>
              <w:kinsoku w:val="0"/>
              <w:overflowPunct w:val="0"/>
              <w:spacing w:before="53"/>
              <w:ind w:left="51"/>
              <w:rPr>
                <w:rFonts w:ascii="Arial" w:hAnsi="Arial" w:cs="Arial"/>
              </w:rPr>
            </w:pPr>
            <w:r w:rsidRPr="00655438">
              <w:rPr>
                <w:rFonts w:ascii="Arial" w:hAnsi="Arial" w:cs="Arial"/>
                <w:sz w:val="22"/>
                <w:szCs w:val="22"/>
              </w:rPr>
              <w:t>Te</w:t>
            </w:r>
            <w:r w:rsidRPr="00655438">
              <w:rPr>
                <w:rFonts w:ascii="Arial" w:hAnsi="Arial" w:cs="Arial"/>
                <w:spacing w:val="-3"/>
                <w:sz w:val="22"/>
                <w:szCs w:val="22"/>
              </w:rPr>
              <w:t>r</w:t>
            </w:r>
            <w:r w:rsidRPr="00655438">
              <w:rPr>
                <w:rFonts w:ascii="Arial" w:hAnsi="Arial" w:cs="Arial"/>
                <w:spacing w:val="1"/>
                <w:sz w:val="22"/>
                <w:szCs w:val="22"/>
              </w:rPr>
              <w:t>m</w:t>
            </w:r>
            <w:r w:rsidRPr="00655438">
              <w:rPr>
                <w:rFonts w:ascii="Arial" w:hAnsi="Arial" w:cs="Arial"/>
                <w:sz w:val="22"/>
                <w:szCs w:val="22"/>
              </w:rPr>
              <w:t>s</w:t>
            </w:r>
            <w:r w:rsidRPr="00655438">
              <w:rPr>
                <w:rFonts w:ascii="Arial" w:hAnsi="Arial" w:cs="Arial"/>
                <w:spacing w:val="-2"/>
                <w:sz w:val="22"/>
                <w:szCs w:val="22"/>
              </w:rPr>
              <w:t xml:space="preserve"> </w:t>
            </w:r>
            <w:r w:rsidRPr="00655438">
              <w:rPr>
                <w:rFonts w:ascii="Arial" w:hAnsi="Arial" w:cs="Arial"/>
                <w:spacing w:val="1"/>
                <w:sz w:val="22"/>
                <w:szCs w:val="22"/>
              </w:rPr>
              <w:t>o</w:t>
            </w:r>
            <w:r w:rsidRPr="00655438">
              <w:rPr>
                <w:rFonts w:ascii="Arial" w:hAnsi="Arial" w:cs="Arial"/>
                <w:sz w:val="22"/>
                <w:szCs w:val="22"/>
              </w:rPr>
              <w:t xml:space="preserve">f </w:t>
            </w:r>
            <w:r w:rsidRPr="00655438">
              <w:rPr>
                <w:rFonts w:ascii="Arial" w:hAnsi="Arial" w:cs="Arial"/>
                <w:spacing w:val="-3"/>
                <w:sz w:val="22"/>
                <w:szCs w:val="22"/>
              </w:rPr>
              <w:t>R</w:t>
            </w:r>
            <w:r w:rsidRPr="00655438">
              <w:rPr>
                <w:rFonts w:ascii="Arial" w:hAnsi="Arial" w:cs="Arial"/>
                <w:sz w:val="22"/>
                <w:szCs w:val="22"/>
              </w:rPr>
              <w:t>e</w:t>
            </w:r>
            <w:r w:rsidRPr="00655438">
              <w:rPr>
                <w:rFonts w:ascii="Arial" w:hAnsi="Arial" w:cs="Arial"/>
                <w:spacing w:val="-1"/>
                <w:sz w:val="22"/>
                <w:szCs w:val="22"/>
              </w:rPr>
              <w:t>f</w:t>
            </w:r>
            <w:r w:rsidRPr="00655438">
              <w:rPr>
                <w:rFonts w:ascii="Arial" w:hAnsi="Arial" w:cs="Arial"/>
                <w:sz w:val="22"/>
                <w:szCs w:val="22"/>
              </w:rPr>
              <w:t>e</w:t>
            </w:r>
            <w:r w:rsidRPr="00655438">
              <w:rPr>
                <w:rFonts w:ascii="Arial" w:hAnsi="Arial" w:cs="Arial"/>
                <w:spacing w:val="-1"/>
                <w:sz w:val="22"/>
                <w:szCs w:val="22"/>
              </w:rPr>
              <w:t>r</w:t>
            </w:r>
            <w:r w:rsidRPr="00655438">
              <w:rPr>
                <w:rFonts w:ascii="Arial" w:hAnsi="Arial" w:cs="Arial"/>
                <w:sz w:val="22"/>
                <w:szCs w:val="22"/>
              </w:rPr>
              <w:t>e</w:t>
            </w:r>
            <w:r w:rsidRPr="00655438">
              <w:rPr>
                <w:rFonts w:ascii="Arial" w:hAnsi="Arial" w:cs="Arial"/>
                <w:spacing w:val="-1"/>
                <w:sz w:val="22"/>
                <w:szCs w:val="22"/>
              </w:rPr>
              <w:t>n</w:t>
            </w:r>
            <w:r w:rsidRPr="00655438">
              <w:rPr>
                <w:rFonts w:ascii="Arial" w:hAnsi="Arial" w:cs="Arial"/>
                <w:spacing w:val="-3"/>
                <w:sz w:val="22"/>
                <w:szCs w:val="22"/>
              </w:rPr>
              <w:t>c</w:t>
            </w:r>
            <w:r w:rsidRPr="00655438">
              <w:rPr>
                <w:rFonts w:ascii="Arial" w:hAnsi="Arial" w:cs="Arial"/>
                <w:sz w:val="22"/>
                <w:szCs w:val="22"/>
              </w:rPr>
              <w:t>e</w:t>
            </w:r>
          </w:p>
        </w:tc>
      </w:tr>
      <w:tr w:rsidR="00C600A2" w:rsidRPr="00D95E60">
        <w:trPr>
          <w:trHeight w:hRule="exact" w:val="451"/>
        </w:trPr>
        <w:tc>
          <w:tcPr>
            <w:tcW w:w="2943" w:type="dxa"/>
            <w:tcBorders>
              <w:top w:val="single" w:sz="4" w:space="0" w:color="000000"/>
              <w:left w:val="single" w:sz="4" w:space="0" w:color="000000"/>
              <w:bottom w:val="single" w:sz="4" w:space="0" w:color="000000"/>
              <w:right w:val="single" w:sz="4" w:space="0" w:color="000000"/>
            </w:tcBorders>
          </w:tcPr>
          <w:p w:rsidR="00C600A2" w:rsidRPr="00655438" w:rsidRDefault="00C600A2">
            <w:pPr>
              <w:pStyle w:val="TableParagraph"/>
              <w:kinsoku w:val="0"/>
              <w:overflowPunct w:val="0"/>
              <w:spacing w:before="54"/>
              <w:ind w:left="51"/>
              <w:rPr>
                <w:rFonts w:ascii="Arial" w:hAnsi="Arial" w:cs="Arial"/>
              </w:rPr>
            </w:pPr>
            <w:r w:rsidRPr="00655438">
              <w:rPr>
                <w:rFonts w:ascii="Arial" w:hAnsi="Arial" w:cs="Arial"/>
                <w:b/>
                <w:bCs/>
                <w:color w:val="1F497D"/>
                <w:sz w:val="22"/>
                <w:szCs w:val="22"/>
              </w:rPr>
              <w:t>D</w:t>
            </w:r>
            <w:r w:rsidRPr="00655438">
              <w:rPr>
                <w:rFonts w:ascii="Arial" w:hAnsi="Arial" w:cs="Arial"/>
                <w:b/>
                <w:bCs/>
                <w:color w:val="1F497D"/>
                <w:spacing w:val="-1"/>
                <w:sz w:val="22"/>
                <w:szCs w:val="22"/>
              </w:rPr>
              <w:t>oc</w:t>
            </w:r>
            <w:r w:rsidRPr="00655438">
              <w:rPr>
                <w:rFonts w:ascii="Arial" w:hAnsi="Arial" w:cs="Arial"/>
                <w:b/>
                <w:bCs/>
                <w:color w:val="1F497D"/>
                <w:sz w:val="22"/>
                <w:szCs w:val="22"/>
              </w:rPr>
              <w:t>um</w:t>
            </w:r>
            <w:r w:rsidRPr="00655438">
              <w:rPr>
                <w:rFonts w:ascii="Arial" w:hAnsi="Arial" w:cs="Arial"/>
                <w:b/>
                <w:bCs/>
                <w:color w:val="1F497D"/>
                <w:spacing w:val="-2"/>
                <w:sz w:val="22"/>
                <w:szCs w:val="22"/>
              </w:rPr>
              <w:t>e</w:t>
            </w:r>
            <w:r w:rsidRPr="00655438">
              <w:rPr>
                <w:rFonts w:ascii="Arial" w:hAnsi="Arial" w:cs="Arial"/>
                <w:b/>
                <w:bCs/>
                <w:color w:val="1F497D"/>
                <w:spacing w:val="1"/>
                <w:sz w:val="22"/>
                <w:szCs w:val="22"/>
              </w:rPr>
              <w:t>n</w:t>
            </w:r>
            <w:r w:rsidRPr="00655438">
              <w:rPr>
                <w:rFonts w:ascii="Arial" w:hAnsi="Arial" w:cs="Arial"/>
                <w:b/>
                <w:bCs/>
                <w:color w:val="1F497D"/>
                <w:sz w:val="22"/>
                <w:szCs w:val="22"/>
              </w:rPr>
              <w:t xml:space="preserve">t </w:t>
            </w:r>
            <w:r w:rsidRPr="00655438">
              <w:rPr>
                <w:rFonts w:ascii="Arial" w:hAnsi="Arial" w:cs="Arial"/>
                <w:b/>
                <w:bCs/>
                <w:color w:val="1F497D"/>
                <w:spacing w:val="-3"/>
                <w:sz w:val="22"/>
                <w:szCs w:val="22"/>
              </w:rPr>
              <w:t>S</w:t>
            </w:r>
            <w:r w:rsidRPr="00655438">
              <w:rPr>
                <w:rFonts w:ascii="Arial" w:hAnsi="Arial" w:cs="Arial"/>
                <w:b/>
                <w:bCs/>
                <w:color w:val="1F497D"/>
                <w:sz w:val="22"/>
                <w:szCs w:val="22"/>
              </w:rPr>
              <w:t>t</w:t>
            </w:r>
            <w:r w:rsidRPr="00655438">
              <w:rPr>
                <w:rFonts w:ascii="Arial" w:hAnsi="Arial" w:cs="Arial"/>
                <w:b/>
                <w:bCs/>
                <w:color w:val="1F497D"/>
                <w:spacing w:val="-1"/>
                <w:sz w:val="22"/>
                <w:szCs w:val="22"/>
              </w:rPr>
              <w:t>a</w:t>
            </w:r>
            <w:r w:rsidRPr="00655438">
              <w:rPr>
                <w:rFonts w:ascii="Arial" w:hAnsi="Arial" w:cs="Arial"/>
                <w:b/>
                <w:bCs/>
                <w:color w:val="1F497D"/>
                <w:spacing w:val="1"/>
                <w:sz w:val="22"/>
                <w:szCs w:val="22"/>
              </w:rPr>
              <w:t>t</w:t>
            </w:r>
            <w:r w:rsidRPr="00655438">
              <w:rPr>
                <w:rFonts w:ascii="Arial" w:hAnsi="Arial" w:cs="Arial"/>
                <w:b/>
                <w:bCs/>
                <w:color w:val="1F497D"/>
                <w:sz w:val="22"/>
                <w:szCs w:val="22"/>
              </w:rPr>
              <w:t>us</w:t>
            </w:r>
          </w:p>
        </w:tc>
        <w:tc>
          <w:tcPr>
            <w:tcW w:w="6811" w:type="dxa"/>
            <w:tcBorders>
              <w:top w:val="single" w:sz="4" w:space="0" w:color="000000"/>
              <w:left w:val="single" w:sz="4" w:space="0" w:color="000000"/>
              <w:bottom w:val="single" w:sz="4" w:space="0" w:color="000000"/>
              <w:right w:val="single" w:sz="4" w:space="0" w:color="000000"/>
            </w:tcBorders>
          </w:tcPr>
          <w:p w:rsidR="00C600A2" w:rsidRPr="00655438" w:rsidRDefault="005A4092">
            <w:pPr>
              <w:pStyle w:val="TableParagraph"/>
              <w:kinsoku w:val="0"/>
              <w:overflowPunct w:val="0"/>
              <w:spacing w:before="51"/>
              <w:ind w:left="51"/>
              <w:rPr>
                <w:rFonts w:ascii="Arial" w:hAnsi="Arial" w:cs="Arial"/>
              </w:rPr>
            </w:pPr>
            <w:r w:rsidRPr="00655438">
              <w:rPr>
                <w:rFonts w:ascii="Arial" w:hAnsi="Arial" w:cs="Arial"/>
                <w:sz w:val="22"/>
                <w:szCs w:val="22"/>
              </w:rPr>
              <w:t>Approved</w:t>
            </w:r>
          </w:p>
        </w:tc>
      </w:tr>
      <w:tr w:rsidR="00C600A2" w:rsidRPr="00D95E60">
        <w:trPr>
          <w:trHeight w:hRule="exact" w:val="454"/>
        </w:trPr>
        <w:tc>
          <w:tcPr>
            <w:tcW w:w="2943" w:type="dxa"/>
            <w:tcBorders>
              <w:top w:val="single" w:sz="4" w:space="0" w:color="000000"/>
              <w:left w:val="single" w:sz="4" w:space="0" w:color="000000"/>
              <w:bottom w:val="single" w:sz="4" w:space="0" w:color="000000"/>
              <w:right w:val="single" w:sz="4" w:space="0" w:color="000000"/>
            </w:tcBorders>
          </w:tcPr>
          <w:p w:rsidR="00C600A2" w:rsidRPr="00655438" w:rsidRDefault="00C600A2">
            <w:pPr>
              <w:pStyle w:val="TableParagraph"/>
              <w:kinsoku w:val="0"/>
              <w:overflowPunct w:val="0"/>
              <w:spacing w:before="56"/>
              <w:ind w:left="51"/>
              <w:rPr>
                <w:rFonts w:ascii="Arial" w:hAnsi="Arial" w:cs="Arial"/>
              </w:rPr>
            </w:pPr>
            <w:r w:rsidRPr="00655438">
              <w:rPr>
                <w:rFonts w:ascii="Arial" w:hAnsi="Arial" w:cs="Arial"/>
                <w:b/>
                <w:bCs/>
                <w:color w:val="1F497D"/>
                <w:spacing w:val="-1"/>
                <w:sz w:val="22"/>
                <w:szCs w:val="22"/>
              </w:rPr>
              <w:t>Ex</w:t>
            </w:r>
            <w:r w:rsidRPr="00655438">
              <w:rPr>
                <w:rFonts w:ascii="Arial" w:hAnsi="Arial" w:cs="Arial"/>
                <w:b/>
                <w:bCs/>
                <w:color w:val="1F497D"/>
                <w:sz w:val="22"/>
                <w:szCs w:val="22"/>
              </w:rPr>
              <w:t>e</w:t>
            </w:r>
            <w:r w:rsidRPr="00655438">
              <w:rPr>
                <w:rFonts w:ascii="Arial" w:hAnsi="Arial" w:cs="Arial"/>
                <w:b/>
                <w:bCs/>
                <w:color w:val="1F497D"/>
                <w:spacing w:val="-1"/>
                <w:sz w:val="22"/>
                <w:szCs w:val="22"/>
              </w:rPr>
              <w:t>c</w:t>
            </w:r>
            <w:r w:rsidRPr="00655438">
              <w:rPr>
                <w:rFonts w:ascii="Arial" w:hAnsi="Arial" w:cs="Arial"/>
                <w:b/>
                <w:bCs/>
                <w:color w:val="1F497D"/>
                <w:sz w:val="22"/>
                <w:szCs w:val="22"/>
              </w:rPr>
              <w:t>ut</w:t>
            </w:r>
            <w:r w:rsidRPr="00655438">
              <w:rPr>
                <w:rFonts w:ascii="Arial" w:hAnsi="Arial" w:cs="Arial"/>
                <w:b/>
                <w:bCs/>
                <w:color w:val="1F497D"/>
                <w:spacing w:val="-3"/>
                <w:sz w:val="22"/>
                <w:szCs w:val="22"/>
              </w:rPr>
              <w:t>i</w:t>
            </w:r>
            <w:r w:rsidRPr="00655438">
              <w:rPr>
                <w:rFonts w:ascii="Arial" w:hAnsi="Arial" w:cs="Arial"/>
                <w:b/>
                <w:bCs/>
                <w:color w:val="1F497D"/>
                <w:sz w:val="22"/>
                <w:szCs w:val="22"/>
              </w:rPr>
              <w:t xml:space="preserve">ve </w:t>
            </w:r>
            <w:r w:rsidRPr="00655438">
              <w:rPr>
                <w:rFonts w:ascii="Arial" w:hAnsi="Arial" w:cs="Arial"/>
                <w:b/>
                <w:bCs/>
                <w:color w:val="1F497D"/>
                <w:spacing w:val="-2"/>
                <w:sz w:val="22"/>
                <w:szCs w:val="22"/>
              </w:rPr>
              <w:t>L</w:t>
            </w:r>
            <w:r w:rsidRPr="00655438">
              <w:rPr>
                <w:rFonts w:ascii="Arial" w:hAnsi="Arial" w:cs="Arial"/>
                <w:b/>
                <w:bCs/>
                <w:color w:val="1F497D"/>
                <w:sz w:val="22"/>
                <w:szCs w:val="22"/>
              </w:rPr>
              <w:t>e</w:t>
            </w:r>
            <w:r w:rsidRPr="00655438">
              <w:rPr>
                <w:rFonts w:ascii="Arial" w:hAnsi="Arial" w:cs="Arial"/>
                <w:b/>
                <w:bCs/>
                <w:color w:val="1F497D"/>
                <w:spacing w:val="-1"/>
                <w:sz w:val="22"/>
                <w:szCs w:val="22"/>
              </w:rPr>
              <w:t>a</w:t>
            </w:r>
            <w:r w:rsidRPr="00655438">
              <w:rPr>
                <w:rFonts w:ascii="Arial" w:hAnsi="Arial" w:cs="Arial"/>
                <w:b/>
                <w:bCs/>
                <w:color w:val="1F497D"/>
                <w:sz w:val="22"/>
                <w:szCs w:val="22"/>
              </w:rPr>
              <w:t>d</w:t>
            </w:r>
          </w:p>
        </w:tc>
        <w:tc>
          <w:tcPr>
            <w:tcW w:w="6811" w:type="dxa"/>
            <w:tcBorders>
              <w:top w:val="single" w:sz="4" w:space="0" w:color="000000"/>
              <w:left w:val="single" w:sz="4" w:space="0" w:color="000000"/>
              <w:bottom w:val="single" w:sz="4" w:space="0" w:color="000000"/>
              <w:right w:val="single" w:sz="4" w:space="0" w:color="000000"/>
            </w:tcBorders>
          </w:tcPr>
          <w:p w:rsidR="00C600A2" w:rsidRPr="00655438" w:rsidRDefault="00287D7B" w:rsidP="00C2545E">
            <w:pPr>
              <w:pStyle w:val="TableParagraph"/>
              <w:kinsoku w:val="0"/>
              <w:overflowPunct w:val="0"/>
              <w:spacing w:before="53"/>
              <w:ind w:left="51"/>
              <w:rPr>
                <w:rFonts w:ascii="Arial" w:hAnsi="Arial" w:cs="Arial"/>
                <w:sz w:val="22"/>
                <w:szCs w:val="22"/>
              </w:rPr>
            </w:pPr>
            <w:r w:rsidRPr="00655438">
              <w:rPr>
                <w:rFonts w:ascii="Arial" w:hAnsi="Arial" w:cs="Arial"/>
                <w:sz w:val="22"/>
                <w:szCs w:val="22"/>
              </w:rPr>
              <w:t>Carolyn Mills, Chief Nurse</w:t>
            </w:r>
            <w:r w:rsidR="00042D3E" w:rsidRPr="00655438">
              <w:rPr>
                <w:rFonts w:ascii="Arial" w:hAnsi="Arial" w:cs="Arial"/>
                <w:sz w:val="22"/>
                <w:szCs w:val="22"/>
              </w:rPr>
              <w:t xml:space="preserve"> &amp; </w:t>
            </w:r>
            <w:r w:rsidR="00C2545E" w:rsidRPr="00655438">
              <w:rPr>
                <w:rFonts w:ascii="Arial" w:hAnsi="Arial" w:cs="Arial"/>
                <w:sz w:val="22"/>
                <w:szCs w:val="22"/>
              </w:rPr>
              <w:t>William Oldfield</w:t>
            </w:r>
            <w:r w:rsidR="00042D3E" w:rsidRPr="00655438">
              <w:rPr>
                <w:rFonts w:ascii="Arial" w:hAnsi="Arial" w:cs="Arial"/>
                <w:sz w:val="22"/>
                <w:szCs w:val="22"/>
              </w:rPr>
              <w:t>, Medical Director</w:t>
            </w:r>
          </w:p>
        </w:tc>
      </w:tr>
      <w:tr w:rsidR="00C600A2" w:rsidRPr="00D95E60">
        <w:trPr>
          <w:trHeight w:hRule="exact" w:val="451"/>
        </w:trPr>
        <w:tc>
          <w:tcPr>
            <w:tcW w:w="2943" w:type="dxa"/>
            <w:tcBorders>
              <w:top w:val="single" w:sz="4" w:space="0" w:color="000000"/>
              <w:left w:val="single" w:sz="4" w:space="0" w:color="000000"/>
              <w:bottom w:val="single" w:sz="4" w:space="0" w:color="000000"/>
              <w:right w:val="single" w:sz="4" w:space="0" w:color="000000"/>
            </w:tcBorders>
          </w:tcPr>
          <w:p w:rsidR="00C600A2" w:rsidRPr="00655438" w:rsidRDefault="00C600A2">
            <w:pPr>
              <w:pStyle w:val="TableParagraph"/>
              <w:kinsoku w:val="0"/>
              <w:overflowPunct w:val="0"/>
              <w:spacing w:before="56"/>
              <w:ind w:left="51"/>
              <w:rPr>
                <w:rFonts w:ascii="Arial" w:hAnsi="Arial" w:cs="Arial"/>
              </w:rPr>
            </w:pPr>
            <w:r w:rsidRPr="00655438">
              <w:rPr>
                <w:rFonts w:ascii="Arial" w:hAnsi="Arial" w:cs="Arial"/>
                <w:b/>
                <w:bCs/>
                <w:color w:val="1F497D"/>
                <w:sz w:val="22"/>
                <w:szCs w:val="22"/>
              </w:rPr>
              <w:t>D</w:t>
            </w:r>
            <w:r w:rsidRPr="00655438">
              <w:rPr>
                <w:rFonts w:ascii="Arial" w:hAnsi="Arial" w:cs="Arial"/>
                <w:b/>
                <w:bCs/>
                <w:color w:val="1F497D"/>
                <w:spacing w:val="-1"/>
                <w:sz w:val="22"/>
                <w:szCs w:val="22"/>
              </w:rPr>
              <w:t>oc</w:t>
            </w:r>
            <w:r w:rsidRPr="00655438">
              <w:rPr>
                <w:rFonts w:ascii="Arial" w:hAnsi="Arial" w:cs="Arial"/>
                <w:b/>
                <w:bCs/>
                <w:color w:val="1F497D"/>
                <w:sz w:val="22"/>
                <w:szCs w:val="22"/>
              </w:rPr>
              <w:t>um</w:t>
            </w:r>
            <w:r w:rsidRPr="00655438">
              <w:rPr>
                <w:rFonts w:ascii="Arial" w:hAnsi="Arial" w:cs="Arial"/>
                <w:b/>
                <w:bCs/>
                <w:color w:val="1F497D"/>
                <w:spacing w:val="-2"/>
                <w:sz w:val="22"/>
                <w:szCs w:val="22"/>
              </w:rPr>
              <w:t>e</w:t>
            </w:r>
            <w:r w:rsidRPr="00655438">
              <w:rPr>
                <w:rFonts w:ascii="Arial" w:hAnsi="Arial" w:cs="Arial"/>
                <w:b/>
                <w:bCs/>
                <w:color w:val="1F497D"/>
                <w:spacing w:val="1"/>
                <w:sz w:val="22"/>
                <w:szCs w:val="22"/>
              </w:rPr>
              <w:t>n</w:t>
            </w:r>
            <w:r w:rsidRPr="00655438">
              <w:rPr>
                <w:rFonts w:ascii="Arial" w:hAnsi="Arial" w:cs="Arial"/>
                <w:b/>
                <w:bCs/>
                <w:color w:val="1F497D"/>
                <w:sz w:val="22"/>
                <w:szCs w:val="22"/>
              </w:rPr>
              <w:t>t O</w:t>
            </w:r>
            <w:r w:rsidRPr="00655438">
              <w:rPr>
                <w:rFonts w:ascii="Arial" w:hAnsi="Arial" w:cs="Arial"/>
                <w:b/>
                <w:bCs/>
                <w:color w:val="1F497D"/>
                <w:spacing w:val="-4"/>
                <w:sz w:val="22"/>
                <w:szCs w:val="22"/>
              </w:rPr>
              <w:t>w</w:t>
            </w:r>
            <w:r w:rsidRPr="00655438">
              <w:rPr>
                <w:rFonts w:ascii="Arial" w:hAnsi="Arial" w:cs="Arial"/>
                <w:b/>
                <w:bCs/>
                <w:color w:val="1F497D"/>
                <w:spacing w:val="1"/>
                <w:sz w:val="22"/>
                <w:szCs w:val="22"/>
              </w:rPr>
              <w:t>n</w:t>
            </w:r>
            <w:r w:rsidRPr="00655438">
              <w:rPr>
                <w:rFonts w:ascii="Arial" w:hAnsi="Arial" w:cs="Arial"/>
                <w:b/>
                <w:bCs/>
                <w:color w:val="1F497D"/>
                <w:sz w:val="22"/>
                <w:szCs w:val="22"/>
              </w:rPr>
              <w:t>er</w:t>
            </w:r>
          </w:p>
        </w:tc>
        <w:tc>
          <w:tcPr>
            <w:tcW w:w="6811" w:type="dxa"/>
            <w:tcBorders>
              <w:top w:val="single" w:sz="4" w:space="0" w:color="000000"/>
              <w:left w:val="single" w:sz="4" w:space="0" w:color="000000"/>
              <w:bottom w:val="single" w:sz="4" w:space="0" w:color="000000"/>
              <w:right w:val="single" w:sz="4" w:space="0" w:color="000000"/>
            </w:tcBorders>
          </w:tcPr>
          <w:p w:rsidR="00C600A2" w:rsidRPr="00655438" w:rsidRDefault="00287D7B">
            <w:pPr>
              <w:pStyle w:val="TableParagraph"/>
              <w:kinsoku w:val="0"/>
              <w:overflowPunct w:val="0"/>
              <w:spacing w:before="53"/>
              <w:ind w:left="51"/>
              <w:rPr>
                <w:rFonts w:ascii="Arial" w:hAnsi="Arial" w:cs="Arial"/>
                <w:sz w:val="22"/>
                <w:szCs w:val="22"/>
              </w:rPr>
            </w:pPr>
            <w:r w:rsidRPr="00655438">
              <w:rPr>
                <w:rFonts w:ascii="Arial" w:hAnsi="Arial" w:cs="Arial"/>
                <w:sz w:val="22"/>
                <w:szCs w:val="22"/>
              </w:rPr>
              <w:t>Trust Secretary</w:t>
            </w:r>
          </w:p>
        </w:tc>
      </w:tr>
      <w:tr w:rsidR="00C600A2" w:rsidRPr="00D95E60">
        <w:trPr>
          <w:trHeight w:hRule="exact" w:val="454"/>
        </w:trPr>
        <w:tc>
          <w:tcPr>
            <w:tcW w:w="2943" w:type="dxa"/>
            <w:tcBorders>
              <w:top w:val="single" w:sz="4" w:space="0" w:color="000000"/>
              <w:left w:val="single" w:sz="4" w:space="0" w:color="000000"/>
              <w:bottom w:val="single" w:sz="4" w:space="0" w:color="000000"/>
              <w:right w:val="single" w:sz="4" w:space="0" w:color="000000"/>
            </w:tcBorders>
          </w:tcPr>
          <w:p w:rsidR="00C600A2" w:rsidRPr="00655438" w:rsidRDefault="00C600A2">
            <w:pPr>
              <w:pStyle w:val="TableParagraph"/>
              <w:kinsoku w:val="0"/>
              <w:overflowPunct w:val="0"/>
              <w:spacing w:before="56"/>
              <w:ind w:left="51"/>
              <w:rPr>
                <w:rFonts w:ascii="Arial" w:hAnsi="Arial" w:cs="Arial"/>
              </w:rPr>
            </w:pPr>
            <w:r w:rsidRPr="00655438">
              <w:rPr>
                <w:rFonts w:ascii="Arial" w:hAnsi="Arial" w:cs="Arial"/>
                <w:b/>
                <w:bCs/>
                <w:color w:val="1F497D"/>
                <w:sz w:val="22"/>
                <w:szCs w:val="22"/>
              </w:rPr>
              <w:t>App</w:t>
            </w:r>
            <w:r w:rsidRPr="00655438">
              <w:rPr>
                <w:rFonts w:ascii="Arial" w:hAnsi="Arial" w:cs="Arial"/>
                <w:b/>
                <w:bCs/>
                <w:color w:val="1F497D"/>
                <w:spacing w:val="-2"/>
                <w:sz w:val="22"/>
                <w:szCs w:val="22"/>
              </w:rPr>
              <w:t>r</w:t>
            </w:r>
            <w:r w:rsidRPr="00655438">
              <w:rPr>
                <w:rFonts w:ascii="Arial" w:hAnsi="Arial" w:cs="Arial"/>
                <w:b/>
                <w:bCs/>
                <w:color w:val="1F497D"/>
                <w:spacing w:val="-1"/>
                <w:sz w:val="22"/>
                <w:szCs w:val="22"/>
              </w:rPr>
              <w:t>o</w:t>
            </w:r>
            <w:r w:rsidRPr="00655438">
              <w:rPr>
                <w:rFonts w:ascii="Arial" w:hAnsi="Arial" w:cs="Arial"/>
                <w:b/>
                <w:bCs/>
                <w:color w:val="1F497D"/>
                <w:sz w:val="22"/>
                <w:szCs w:val="22"/>
              </w:rPr>
              <w:t>v</w:t>
            </w:r>
            <w:r w:rsidRPr="00655438">
              <w:rPr>
                <w:rFonts w:ascii="Arial" w:hAnsi="Arial" w:cs="Arial"/>
                <w:b/>
                <w:bCs/>
                <w:color w:val="1F497D"/>
                <w:spacing w:val="-1"/>
                <w:sz w:val="22"/>
                <w:szCs w:val="22"/>
              </w:rPr>
              <w:t>a</w:t>
            </w:r>
            <w:r w:rsidRPr="00655438">
              <w:rPr>
                <w:rFonts w:ascii="Arial" w:hAnsi="Arial" w:cs="Arial"/>
                <w:b/>
                <w:bCs/>
                <w:color w:val="1F497D"/>
                <w:sz w:val="22"/>
                <w:szCs w:val="22"/>
              </w:rPr>
              <w:t>l</w:t>
            </w:r>
            <w:r w:rsidRPr="00655438">
              <w:rPr>
                <w:rFonts w:ascii="Arial" w:hAnsi="Arial" w:cs="Arial"/>
                <w:b/>
                <w:bCs/>
                <w:color w:val="1F497D"/>
                <w:spacing w:val="-2"/>
                <w:sz w:val="22"/>
                <w:szCs w:val="22"/>
              </w:rPr>
              <w:t xml:space="preserve"> </w:t>
            </w:r>
            <w:r w:rsidRPr="00655438">
              <w:rPr>
                <w:rFonts w:ascii="Arial" w:hAnsi="Arial" w:cs="Arial"/>
                <w:b/>
                <w:bCs/>
                <w:color w:val="1F497D"/>
                <w:sz w:val="22"/>
                <w:szCs w:val="22"/>
              </w:rPr>
              <w:t>Au</w:t>
            </w:r>
            <w:r w:rsidRPr="00655438">
              <w:rPr>
                <w:rFonts w:ascii="Arial" w:hAnsi="Arial" w:cs="Arial"/>
                <w:b/>
                <w:bCs/>
                <w:color w:val="1F497D"/>
                <w:spacing w:val="1"/>
                <w:sz w:val="22"/>
                <w:szCs w:val="22"/>
              </w:rPr>
              <w:t>t</w:t>
            </w:r>
            <w:r w:rsidRPr="00655438">
              <w:rPr>
                <w:rFonts w:ascii="Arial" w:hAnsi="Arial" w:cs="Arial"/>
                <w:b/>
                <w:bCs/>
                <w:color w:val="1F497D"/>
                <w:sz w:val="22"/>
                <w:szCs w:val="22"/>
              </w:rPr>
              <w:t>h</w:t>
            </w:r>
            <w:r w:rsidRPr="00655438">
              <w:rPr>
                <w:rFonts w:ascii="Arial" w:hAnsi="Arial" w:cs="Arial"/>
                <w:b/>
                <w:bCs/>
                <w:color w:val="1F497D"/>
                <w:spacing w:val="-1"/>
                <w:sz w:val="22"/>
                <w:szCs w:val="22"/>
              </w:rPr>
              <w:t>or</w:t>
            </w:r>
            <w:r w:rsidRPr="00655438">
              <w:rPr>
                <w:rFonts w:ascii="Arial" w:hAnsi="Arial" w:cs="Arial"/>
                <w:b/>
                <w:bCs/>
                <w:color w:val="1F497D"/>
                <w:spacing w:val="-3"/>
                <w:sz w:val="22"/>
                <w:szCs w:val="22"/>
              </w:rPr>
              <w:t>i</w:t>
            </w:r>
            <w:r w:rsidRPr="00655438">
              <w:rPr>
                <w:rFonts w:ascii="Arial" w:hAnsi="Arial" w:cs="Arial"/>
                <w:b/>
                <w:bCs/>
                <w:color w:val="1F497D"/>
                <w:sz w:val="22"/>
                <w:szCs w:val="22"/>
              </w:rPr>
              <w:t>ty</w:t>
            </w:r>
          </w:p>
        </w:tc>
        <w:tc>
          <w:tcPr>
            <w:tcW w:w="6811" w:type="dxa"/>
            <w:tcBorders>
              <w:top w:val="single" w:sz="4" w:space="0" w:color="000000"/>
              <w:left w:val="single" w:sz="4" w:space="0" w:color="000000"/>
              <w:bottom w:val="single" w:sz="4" w:space="0" w:color="000000"/>
              <w:right w:val="single" w:sz="4" w:space="0" w:color="000000"/>
            </w:tcBorders>
          </w:tcPr>
          <w:p w:rsidR="00C600A2" w:rsidRPr="00655438" w:rsidRDefault="00287D7B">
            <w:pPr>
              <w:pStyle w:val="TableParagraph"/>
              <w:kinsoku w:val="0"/>
              <w:overflowPunct w:val="0"/>
              <w:spacing w:before="53"/>
              <w:ind w:left="51"/>
              <w:rPr>
                <w:rFonts w:ascii="Arial" w:hAnsi="Arial" w:cs="Arial"/>
                <w:sz w:val="22"/>
                <w:szCs w:val="22"/>
              </w:rPr>
            </w:pPr>
            <w:r w:rsidRPr="00655438">
              <w:rPr>
                <w:rFonts w:ascii="Arial" w:hAnsi="Arial" w:cs="Arial"/>
                <w:sz w:val="22"/>
                <w:szCs w:val="22"/>
              </w:rPr>
              <w:t>Board of Directors</w:t>
            </w:r>
          </w:p>
        </w:tc>
      </w:tr>
      <w:tr w:rsidR="00C600A2" w:rsidRPr="00D95E60">
        <w:trPr>
          <w:trHeight w:hRule="exact" w:val="454"/>
        </w:trPr>
        <w:tc>
          <w:tcPr>
            <w:tcW w:w="2943" w:type="dxa"/>
            <w:tcBorders>
              <w:top w:val="single" w:sz="4" w:space="0" w:color="000000"/>
              <w:left w:val="single" w:sz="4" w:space="0" w:color="000000"/>
              <w:bottom w:val="single" w:sz="4" w:space="0" w:color="000000"/>
              <w:right w:val="single" w:sz="4" w:space="0" w:color="000000"/>
            </w:tcBorders>
          </w:tcPr>
          <w:p w:rsidR="00C600A2" w:rsidRPr="00655438" w:rsidRDefault="00C600A2">
            <w:pPr>
              <w:pStyle w:val="TableParagraph"/>
              <w:kinsoku w:val="0"/>
              <w:overflowPunct w:val="0"/>
              <w:spacing w:before="56"/>
              <w:ind w:left="51"/>
              <w:rPr>
                <w:rFonts w:ascii="Arial" w:hAnsi="Arial" w:cs="Arial"/>
              </w:rPr>
            </w:pPr>
            <w:r w:rsidRPr="00655438">
              <w:rPr>
                <w:rFonts w:ascii="Arial" w:hAnsi="Arial" w:cs="Arial"/>
                <w:b/>
                <w:bCs/>
                <w:color w:val="1F497D"/>
                <w:sz w:val="22"/>
                <w:szCs w:val="22"/>
              </w:rPr>
              <w:t>Rev</w:t>
            </w:r>
            <w:r w:rsidRPr="00655438">
              <w:rPr>
                <w:rFonts w:ascii="Arial" w:hAnsi="Arial" w:cs="Arial"/>
                <w:b/>
                <w:bCs/>
                <w:color w:val="1F497D"/>
                <w:spacing w:val="-3"/>
                <w:sz w:val="22"/>
                <w:szCs w:val="22"/>
              </w:rPr>
              <w:t>i</w:t>
            </w:r>
            <w:r w:rsidRPr="00655438">
              <w:rPr>
                <w:rFonts w:ascii="Arial" w:hAnsi="Arial" w:cs="Arial"/>
                <w:b/>
                <w:bCs/>
                <w:color w:val="1F497D"/>
                <w:sz w:val="22"/>
                <w:szCs w:val="22"/>
              </w:rPr>
              <w:t>ew</w:t>
            </w:r>
            <w:r w:rsidRPr="00655438">
              <w:rPr>
                <w:rFonts w:ascii="Arial" w:hAnsi="Arial" w:cs="Arial"/>
                <w:b/>
                <w:bCs/>
                <w:color w:val="1F497D"/>
                <w:spacing w:val="-2"/>
                <w:sz w:val="22"/>
                <w:szCs w:val="22"/>
              </w:rPr>
              <w:t xml:space="preserve"> </w:t>
            </w:r>
            <w:r w:rsidRPr="00655438">
              <w:rPr>
                <w:rFonts w:ascii="Arial" w:hAnsi="Arial" w:cs="Arial"/>
                <w:b/>
                <w:bCs/>
                <w:color w:val="1F497D"/>
                <w:sz w:val="22"/>
                <w:szCs w:val="22"/>
              </w:rPr>
              <w:t>Cy</w:t>
            </w:r>
            <w:r w:rsidRPr="00655438">
              <w:rPr>
                <w:rFonts w:ascii="Arial" w:hAnsi="Arial" w:cs="Arial"/>
                <w:b/>
                <w:bCs/>
                <w:color w:val="1F497D"/>
                <w:spacing w:val="-1"/>
                <w:sz w:val="22"/>
                <w:szCs w:val="22"/>
              </w:rPr>
              <w:t>cl</w:t>
            </w:r>
            <w:r w:rsidRPr="00655438">
              <w:rPr>
                <w:rFonts w:ascii="Arial" w:hAnsi="Arial" w:cs="Arial"/>
                <w:b/>
                <w:bCs/>
                <w:color w:val="1F497D"/>
                <w:sz w:val="22"/>
                <w:szCs w:val="22"/>
              </w:rPr>
              <w:t>e</w:t>
            </w:r>
          </w:p>
        </w:tc>
        <w:tc>
          <w:tcPr>
            <w:tcW w:w="6811" w:type="dxa"/>
            <w:tcBorders>
              <w:top w:val="single" w:sz="4" w:space="0" w:color="000000"/>
              <w:left w:val="single" w:sz="4" w:space="0" w:color="000000"/>
              <w:bottom w:val="single" w:sz="4" w:space="0" w:color="000000"/>
              <w:right w:val="single" w:sz="4" w:space="0" w:color="000000"/>
            </w:tcBorders>
          </w:tcPr>
          <w:p w:rsidR="00C600A2" w:rsidRPr="00655438" w:rsidRDefault="00C600A2">
            <w:pPr>
              <w:pStyle w:val="TableParagraph"/>
              <w:kinsoku w:val="0"/>
              <w:overflowPunct w:val="0"/>
              <w:spacing w:before="53"/>
              <w:ind w:left="51"/>
              <w:rPr>
                <w:rFonts w:ascii="Arial" w:hAnsi="Arial" w:cs="Arial"/>
              </w:rPr>
            </w:pPr>
            <w:r w:rsidRPr="00655438">
              <w:rPr>
                <w:rFonts w:ascii="Arial" w:hAnsi="Arial" w:cs="Arial"/>
                <w:sz w:val="22"/>
                <w:szCs w:val="22"/>
              </w:rPr>
              <w:t>12</w:t>
            </w:r>
            <w:r w:rsidRPr="00655438">
              <w:rPr>
                <w:rFonts w:ascii="Arial" w:hAnsi="Arial" w:cs="Arial"/>
                <w:spacing w:val="-1"/>
                <w:sz w:val="22"/>
                <w:szCs w:val="22"/>
              </w:rPr>
              <w:t xml:space="preserve"> </w:t>
            </w:r>
            <w:r w:rsidRPr="00655438">
              <w:rPr>
                <w:rFonts w:ascii="Arial" w:hAnsi="Arial" w:cs="Arial"/>
                <w:spacing w:val="-2"/>
                <w:sz w:val="22"/>
                <w:szCs w:val="22"/>
              </w:rPr>
              <w:t>m</w:t>
            </w:r>
            <w:r w:rsidRPr="00655438">
              <w:rPr>
                <w:rFonts w:ascii="Arial" w:hAnsi="Arial" w:cs="Arial"/>
                <w:spacing w:val="1"/>
                <w:sz w:val="22"/>
                <w:szCs w:val="22"/>
              </w:rPr>
              <w:t>o</w:t>
            </w:r>
            <w:r w:rsidRPr="00655438">
              <w:rPr>
                <w:rFonts w:ascii="Arial" w:hAnsi="Arial" w:cs="Arial"/>
                <w:spacing w:val="-1"/>
                <w:sz w:val="22"/>
                <w:szCs w:val="22"/>
              </w:rPr>
              <w:t>n</w:t>
            </w:r>
            <w:r w:rsidRPr="00655438">
              <w:rPr>
                <w:rFonts w:ascii="Arial" w:hAnsi="Arial" w:cs="Arial"/>
                <w:sz w:val="22"/>
                <w:szCs w:val="22"/>
              </w:rPr>
              <w:t>t</w:t>
            </w:r>
            <w:r w:rsidRPr="00655438">
              <w:rPr>
                <w:rFonts w:ascii="Arial" w:hAnsi="Arial" w:cs="Arial"/>
                <w:spacing w:val="-1"/>
                <w:sz w:val="22"/>
                <w:szCs w:val="22"/>
              </w:rPr>
              <w:t>h</w:t>
            </w:r>
            <w:r w:rsidRPr="00655438">
              <w:rPr>
                <w:rFonts w:ascii="Arial" w:hAnsi="Arial" w:cs="Arial"/>
                <w:sz w:val="22"/>
                <w:szCs w:val="22"/>
              </w:rPr>
              <w:t>s</w:t>
            </w:r>
          </w:p>
        </w:tc>
      </w:tr>
      <w:tr w:rsidR="00C600A2" w:rsidRPr="00D95E60">
        <w:trPr>
          <w:trHeight w:hRule="exact" w:val="454"/>
        </w:trPr>
        <w:tc>
          <w:tcPr>
            <w:tcW w:w="2943" w:type="dxa"/>
            <w:tcBorders>
              <w:top w:val="single" w:sz="4" w:space="0" w:color="000000"/>
              <w:left w:val="single" w:sz="4" w:space="0" w:color="000000"/>
              <w:bottom w:val="single" w:sz="4" w:space="0" w:color="000000"/>
              <w:right w:val="single" w:sz="4" w:space="0" w:color="000000"/>
            </w:tcBorders>
          </w:tcPr>
          <w:p w:rsidR="00C600A2" w:rsidRPr="00655438" w:rsidRDefault="00C600A2">
            <w:pPr>
              <w:pStyle w:val="TableParagraph"/>
              <w:kinsoku w:val="0"/>
              <w:overflowPunct w:val="0"/>
              <w:spacing w:before="56"/>
              <w:ind w:left="51"/>
              <w:rPr>
                <w:rFonts w:ascii="Arial" w:hAnsi="Arial" w:cs="Arial"/>
              </w:rPr>
            </w:pPr>
            <w:r w:rsidRPr="00655438">
              <w:rPr>
                <w:rFonts w:ascii="Arial" w:hAnsi="Arial" w:cs="Arial"/>
                <w:b/>
                <w:bCs/>
                <w:color w:val="1F497D"/>
                <w:spacing w:val="-2"/>
                <w:sz w:val="22"/>
                <w:szCs w:val="22"/>
              </w:rPr>
              <w:t>N</w:t>
            </w:r>
            <w:r w:rsidRPr="00655438">
              <w:rPr>
                <w:rFonts w:ascii="Arial" w:hAnsi="Arial" w:cs="Arial"/>
                <w:b/>
                <w:bCs/>
                <w:color w:val="1F497D"/>
                <w:sz w:val="22"/>
                <w:szCs w:val="22"/>
              </w:rPr>
              <w:t>e</w:t>
            </w:r>
            <w:r w:rsidRPr="00655438">
              <w:rPr>
                <w:rFonts w:ascii="Arial" w:hAnsi="Arial" w:cs="Arial"/>
                <w:b/>
                <w:bCs/>
                <w:color w:val="1F497D"/>
                <w:spacing w:val="-1"/>
                <w:sz w:val="22"/>
                <w:szCs w:val="22"/>
              </w:rPr>
              <w:t>x</w:t>
            </w:r>
            <w:r w:rsidRPr="00655438">
              <w:rPr>
                <w:rFonts w:ascii="Arial" w:hAnsi="Arial" w:cs="Arial"/>
                <w:b/>
                <w:bCs/>
                <w:color w:val="1F497D"/>
                <w:sz w:val="22"/>
                <w:szCs w:val="22"/>
              </w:rPr>
              <w:t>t Rev</w:t>
            </w:r>
            <w:r w:rsidRPr="00655438">
              <w:rPr>
                <w:rFonts w:ascii="Arial" w:hAnsi="Arial" w:cs="Arial"/>
                <w:b/>
                <w:bCs/>
                <w:color w:val="1F497D"/>
                <w:spacing w:val="-3"/>
                <w:sz w:val="22"/>
                <w:szCs w:val="22"/>
              </w:rPr>
              <w:t>i</w:t>
            </w:r>
            <w:r w:rsidRPr="00655438">
              <w:rPr>
                <w:rFonts w:ascii="Arial" w:hAnsi="Arial" w:cs="Arial"/>
                <w:b/>
                <w:bCs/>
                <w:color w:val="1F497D"/>
                <w:sz w:val="22"/>
                <w:szCs w:val="22"/>
              </w:rPr>
              <w:t>ew</w:t>
            </w:r>
            <w:r w:rsidRPr="00655438">
              <w:rPr>
                <w:rFonts w:ascii="Arial" w:hAnsi="Arial" w:cs="Arial"/>
                <w:b/>
                <w:bCs/>
                <w:color w:val="1F497D"/>
                <w:spacing w:val="-2"/>
                <w:sz w:val="22"/>
                <w:szCs w:val="22"/>
              </w:rPr>
              <w:t xml:space="preserve"> </w:t>
            </w:r>
            <w:r w:rsidRPr="00655438">
              <w:rPr>
                <w:rFonts w:ascii="Arial" w:hAnsi="Arial" w:cs="Arial"/>
                <w:b/>
                <w:bCs/>
                <w:color w:val="1F497D"/>
                <w:sz w:val="22"/>
                <w:szCs w:val="22"/>
              </w:rPr>
              <w:t>D</w:t>
            </w:r>
            <w:r w:rsidRPr="00655438">
              <w:rPr>
                <w:rFonts w:ascii="Arial" w:hAnsi="Arial" w:cs="Arial"/>
                <w:b/>
                <w:bCs/>
                <w:color w:val="1F497D"/>
                <w:spacing w:val="-1"/>
                <w:sz w:val="22"/>
                <w:szCs w:val="22"/>
              </w:rPr>
              <w:t>a</w:t>
            </w:r>
            <w:r w:rsidRPr="00655438">
              <w:rPr>
                <w:rFonts w:ascii="Arial" w:hAnsi="Arial" w:cs="Arial"/>
                <w:b/>
                <w:bCs/>
                <w:color w:val="1F497D"/>
                <w:spacing w:val="-2"/>
                <w:sz w:val="22"/>
                <w:szCs w:val="22"/>
              </w:rPr>
              <w:t>t</w:t>
            </w:r>
            <w:r w:rsidRPr="00655438">
              <w:rPr>
                <w:rFonts w:ascii="Arial" w:hAnsi="Arial" w:cs="Arial"/>
                <w:b/>
                <w:bCs/>
                <w:color w:val="1F497D"/>
                <w:sz w:val="22"/>
                <w:szCs w:val="22"/>
              </w:rPr>
              <w:t>e</w:t>
            </w:r>
          </w:p>
        </w:tc>
        <w:tc>
          <w:tcPr>
            <w:tcW w:w="6811" w:type="dxa"/>
            <w:tcBorders>
              <w:top w:val="single" w:sz="4" w:space="0" w:color="000000"/>
              <w:left w:val="single" w:sz="4" w:space="0" w:color="000000"/>
              <w:bottom w:val="single" w:sz="4" w:space="0" w:color="000000"/>
              <w:right w:val="single" w:sz="4" w:space="0" w:color="000000"/>
            </w:tcBorders>
          </w:tcPr>
          <w:p w:rsidR="00C600A2" w:rsidRPr="00655438" w:rsidRDefault="00B97361" w:rsidP="002F17D2">
            <w:pPr>
              <w:pStyle w:val="TableParagraph"/>
              <w:kinsoku w:val="0"/>
              <w:overflowPunct w:val="0"/>
              <w:spacing w:before="53"/>
              <w:ind w:left="51"/>
              <w:rPr>
                <w:rFonts w:ascii="Arial" w:hAnsi="Arial" w:cs="Arial"/>
              </w:rPr>
            </w:pPr>
            <w:r w:rsidRPr="00655438">
              <w:rPr>
                <w:rFonts w:ascii="Arial" w:hAnsi="Arial" w:cs="Arial"/>
                <w:sz w:val="22"/>
                <w:szCs w:val="22"/>
              </w:rPr>
              <w:t>01/06</w:t>
            </w:r>
            <w:r w:rsidR="00867AE4" w:rsidRPr="00655438">
              <w:rPr>
                <w:rFonts w:ascii="Arial" w:hAnsi="Arial" w:cs="Arial"/>
                <w:sz w:val="22"/>
                <w:szCs w:val="22"/>
              </w:rPr>
              <w:t>/2019</w:t>
            </w:r>
          </w:p>
        </w:tc>
      </w:tr>
    </w:tbl>
    <w:p w:rsidR="00C600A2" w:rsidRDefault="00C600A2">
      <w:pPr>
        <w:sectPr w:rsidR="00C600A2">
          <w:type w:val="continuous"/>
          <w:pgSz w:w="11907" w:h="16840"/>
          <w:pgMar w:top="660" w:right="960" w:bottom="280" w:left="960" w:header="720" w:footer="720" w:gutter="0"/>
          <w:cols w:space="720"/>
          <w:noEndnote/>
        </w:sectPr>
      </w:pPr>
    </w:p>
    <w:p w:rsidR="00C600A2" w:rsidRDefault="00C600A2">
      <w:pPr>
        <w:kinsoku w:val="0"/>
        <w:overflowPunct w:val="0"/>
        <w:spacing w:before="4" w:line="120" w:lineRule="exact"/>
        <w:rPr>
          <w:sz w:val="12"/>
          <w:szCs w:val="12"/>
        </w:rPr>
      </w:pPr>
    </w:p>
    <w:p w:rsidR="00C94A95" w:rsidRDefault="00C94A95">
      <w:pPr>
        <w:kinsoku w:val="0"/>
        <w:overflowPunct w:val="0"/>
        <w:spacing w:before="4" w:line="120" w:lineRule="exact"/>
        <w:rPr>
          <w:sz w:val="12"/>
          <w:szCs w:val="12"/>
        </w:rPr>
      </w:pPr>
    </w:p>
    <w:tbl>
      <w:tblPr>
        <w:tblStyle w:val="TableGrid"/>
        <w:tblW w:w="0" w:type="auto"/>
        <w:tblLook w:val="04A0" w:firstRow="1" w:lastRow="0" w:firstColumn="1" w:lastColumn="0" w:noHBand="0" w:noVBand="1"/>
      </w:tblPr>
      <w:tblGrid>
        <w:gridCol w:w="1217"/>
        <w:gridCol w:w="989"/>
        <w:gridCol w:w="1526"/>
        <w:gridCol w:w="1835"/>
        <w:gridCol w:w="4636"/>
      </w:tblGrid>
      <w:tr w:rsidR="002F17D2" w:rsidRPr="00C94A95" w:rsidTr="00C2545E">
        <w:tc>
          <w:tcPr>
            <w:tcW w:w="10203" w:type="dxa"/>
            <w:gridSpan w:val="5"/>
          </w:tcPr>
          <w:p w:rsidR="002F17D2" w:rsidRPr="00655438" w:rsidRDefault="002F17D2">
            <w:pPr>
              <w:kinsoku w:val="0"/>
              <w:overflowPunct w:val="0"/>
              <w:spacing w:line="200" w:lineRule="exact"/>
              <w:rPr>
                <w:rFonts w:ascii="Arial" w:hAnsi="Arial" w:cs="Arial"/>
                <w:b/>
                <w:sz w:val="20"/>
                <w:szCs w:val="20"/>
              </w:rPr>
            </w:pPr>
            <w:r w:rsidRPr="00655438">
              <w:rPr>
                <w:rFonts w:ascii="Arial" w:hAnsi="Arial" w:cs="Arial"/>
                <w:b/>
                <w:sz w:val="20"/>
                <w:szCs w:val="20"/>
              </w:rPr>
              <w:t>Document Change Control</w:t>
            </w:r>
          </w:p>
          <w:p w:rsidR="00C94A95" w:rsidRPr="00655438" w:rsidRDefault="00C94A95">
            <w:pPr>
              <w:kinsoku w:val="0"/>
              <w:overflowPunct w:val="0"/>
              <w:spacing w:line="200" w:lineRule="exact"/>
              <w:rPr>
                <w:rFonts w:ascii="Arial" w:hAnsi="Arial" w:cs="Arial"/>
                <w:b/>
                <w:sz w:val="20"/>
                <w:szCs w:val="20"/>
              </w:rPr>
            </w:pPr>
          </w:p>
        </w:tc>
      </w:tr>
      <w:tr w:rsidR="002F17D2" w:rsidRPr="00C94A95" w:rsidTr="00F339D5">
        <w:tc>
          <w:tcPr>
            <w:tcW w:w="1128" w:type="dxa"/>
          </w:tcPr>
          <w:p w:rsidR="002F17D2" w:rsidRPr="00655438" w:rsidRDefault="002F17D2">
            <w:pPr>
              <w:kinsoku w:val="0"/>
              <w:overflowPunct w:val="0"/>
              <w:spacing w:line="200" w:lineRule="exact"/>
              <w:rPr>
                <w:rFonts w:ascii="Arial" w:hAnsi="Arial" w:cs="Arial"/>
                <w:b/>
                <w:sz w:val="20"/>
                <w:szCs w:val="20"/>
              </w:rPr>
            </w:pPr>
            <w:r w:rsidRPr="00655438">
              <w:rPr>
                <w:rFonts w:ascii="Arial" w:hAnsi="Arial" w:cs="Arial"/>
                <w:b/>
                <w:sz w:val="20"/>
                <w:szCs w:val="20"/>
              </w:rPr>
              <w:t>Date of Version</w:t>
            </w:r>
          </w:p>
        </w:tc>
        <w:tc>
          <w:tcPr>
            <w:tcW w:w="990" w:type="dxa"/>
          </w:tcPr>
          <w:p w:rsidR="002F17D2" w:rsidRPr="00655438" w:rsidRDefault="002F17D2">
            <w:pPr>
              <w:kinsoku w:val="0"/>
              <w:overflowPunct w:val="0"/>
              <w:spacing w:line="200" w:lineRule="exact"/>
              <w:rPr>
                <w:rFonts w:ascii="Arial" w:hAnsi="Arial" w:cs="Arial"/>
                <w:b/>
                <w:sz w:val="20"/>
                <w:szCs w:val="20"/>
              </w:rPr>
            </w:pPr>
            <w:r w:rsidRPr="00655438">
              <w:rPr>
                <w:rFonts w:ascii="Arial" w:hAnsi="Arial" w:cs="Arial"/>
                <w:b/>
                <w:sz w:val="20"/>
                <w:szCs w:val="20"/>
              </w:rPr>
              <w:t>Version Number</w:t>
            </w:r>
          </w:p>
          <w:p w:rsidR="00C94A95" w:rsidRPr="00655438" w:rsidRDefault="00C94A95">
            <w:pPr>
              <w:kinsoku w:val="0"/>
              <w:overflowPunct w:val="0"/>
              <w:spacing w:line="200" w:lineRule="exact"/>
              <w:rPr>
                <w:rFonts w:ascii="Arial" w:hAnsi="Arial" w:cs="Arial"/>
                <w:b/>
                <w:sz w:val="20"/>
                <w:szCs w:val="20"/>
              </w:rPr>
            </w:pPr>
          </w:p>
        </w:tc>
        <w:tc>
          <w:tcPr>
            <w:tcW w:w="1534" w:type="dxa"/>
          </w:tcPr>
          <w:p w:rsidR="002F17D2" w:rsidRPr="00655438" w:rsidRDefault="002F17D2">
            <w:pPr>
              <w:kinsoku w:val="0"/>
              <w:overflowPunct w:val="0"/>
              <w:spacing w:line="200" w:lineRule="exact"/>
              <w:rPr>
                <w:rFonts w:ascii="Arial" w:hAnsi="Arial" w:cs="Arial"/>
                <w:b/>
                <w:sz w:val="20"/>
                <w:szCs w:val="20"/>
              </w:rPr>
            </w:pPr>
            <w:r w:rsidRPr="00655438">
              <w:rPr>
                <w:rFonts w:ascii="Arial" w:hAnsi="Arial" w:cs="Arial"/>
                <w:b/>
                <w:sz w:val="20"/>
                <w:szCs w:val="20"/>
              </w:rPr>
              <w:t>Lead for Revisions</w:t>
            </w:r>
          </w:p>
        </w:tc>
        <w:tc>
          <w:tcPr>
            <w:tcW w:w="1843" w:type="dxa"/>
          </w:tcPr>
          <w:p w:rsidR="002F17D2" w:rsidRPr="00655438" w:rsidRDefault="002F17D2">
            <w:pPr>
              <w:kinsoku w:val="0"/>
              <w:overflowPunct w:val="0"/>
              <w:spacing w:line="200" w:lineRule="exact"/>
              <w:rPr>
                <w:rFonts w:ascii="Arial" w:hAnsi="Arial" w:cs="Arial"/>
                <w:b/>
                <w:sz w:val="20"/>
                <w:szCs w:val="20"/>
              </w:rPr>
            </w:pPr>
            <w:r w:rsidRPr="00655438">
              <w:rPr>
                <w:rFonts w:ascii="Arial" w:hAnsi="Arial" w:cs="Arial"/>
                <w:b/>
                <w:sz w:val="20"/>
                <w:szCs w:val="20"/>
              </w:rPr>
              <w:t>Type of Revision</w:t>
            </w:r>
          </w:p>
          <w:p w:rsidR="00C94A95" w:rsidRPr="00655438" w:rsidRDefault="00C94A95">
            <w:pPr>
              <w:kinsoku w:val="0"/>
              <w:overflowPunct w:val="0"/>
              <w:spacing w:line="200" w:lineRule="exact"/>
              <w:rPr>
                <w:rFonts w:ascii="Arial" w:hAnsi="Arial" w:cs="Arial"/>
                <w:b/>
                <w:sz w:val="20"/>
                <w:szCs w:val="20"/>
              </w:rPr>
            </w:pPr>
            <w:r w:rsidRPr="00655438">
              <w:rPr>
                <w:rFonts w:ascii="Arial" w:hAnsi="Arial" w:cs="Arial"/>
                <w:b/>
                <w:sz w:val="20"/>
                <w:szCs w:val="20"/>
              </w:rPr>
              <w:t>(Major/Minor)</w:t>
            </w:r>
          </w:p>
        </w:tc>
        <w:tc>
          <w:tcPr>
            <w:tcW w:w="4708" w:type="dxa"/>
          </w:tcPr>
          <w:p w:rsidR="002F17D2" w:rsidRPr="00655438" w:rsidRDefault="002F17D2">
            <w:pPr>
              <w:kinsoku w:val="0"/>
              <w:overflowPunct w:val="0"/>
              <w:spacing w:line="200" w:lineRule="exact"/>
              <w:rPr>
                <w:rFonts w:ascii="Arial" w:hAnsi="Arial" w:cs="Arial"/>
                <w:b/>
                <w:sz w:val="20"/>
                <w:szCs w:val="20"/>
              </w:rPr>
            </w:pPr>
            <w:r w:rsidRPr="00655438">
              <w:rPr>
                <w:rFonts w:ascii="Arial" w:hAnsi="Arial" w:cs="Arial"/>
                <w:b/>
                <w:sz w:val="20"/>
                <w:szCs w:val="20"/>
              </w:rPr>
              <w:t>Description of Revisions</w:t>
            </w:r>
          </w:p>
        </w:tc>
      </w:tr>
      <w:tr w:rsidR="002F17D2" w:rsidTr="00F339D5">
        <w:tc>
          <w:tcPr>
            <w:tcW w:w="1128" w:type="dxa"/>
          </w:tcPr>
          <w:p w:rsidR="00C94A95"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16/03/2011</w:t>
            </w:r>
          </w:p>
          <w:p w:rsidR="00F339D5" w:rsidRPr="00655438" w:rsidRDefault="00F339D5">
            <w:pPr>
              <w:kinsoku w:val="0"/>
              <w:overflowPunct w:val="0"/>
              <w:spacing w:line="200" w:lineRule="exact"/>
              <w:rPr>
                <w:rFonts w:ascii="Arial" w:hAnsi="Arial" w:cs="Arial"/>
                <w:sz w:val="20"/>
                <w:szCs w:val="20"/>
              </w:rPr>
            </w:pPr>
          </w:p>
        </w:tc>
        <w:tc>
          <w:tcPr>
            <w:tcW w:w="990" w:type="dxa"/>
          </w:tcPr>
          <w:p w:rsidR="002F17D2"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1</w:t>
            </w:r>
          </w:p>
        </w:tc>
        <w:tc>
          <w:tcPr>
            <w:tcW w:w="1534" w:type="dxa"/>
          </w:tcPr>
          <w:p w:rsidR="002F17D2"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Trust Secretary</w:t>
            </w:r>
          </w:p>
        </w:tc>
        <w:tc>
          <w:tcPr>
            <w:tcW w:w="1843" w:type="dxa"/>
          </w:tcPr>
          <w:p w:rsidR="002F17D2"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Major</w:t>
            </w:r>
          </w:p>
        </w:tc>
        <w:tc>
          <w:tcPr>
            <w:tcW w:w="4708" w:type="dxa"/>
          </w:tcPr>
          <w:p w:rsidR="002F17D2"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Initial draft for comment</w:t>
            </w:r>
          </w:p>
        </w:tc>
      </w:tr>
      <w:tr w:rsidR="002F17D2" w:rsidTr="00F339D5">
        <w:tc>
          <w:tcPr>
            <w:tcW w:w="1128" w:type="dxa"/>
          </w:tcPr>
          <w:p w:rsidR="002F17D2"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26/04/2011</w:t>
            </w:r>
          </w:p>
          <w:p w:rsidR="00C94A95" w:rsidRPr="00655438" w:rsidRDefault="00C94A95">
            <w:pPr>
              <w:kinsoku w:val="0"/>
              <w:overflowPunct w:val="0"/>
              <w:spacing w:line="200" w:lineRule="exact"/>
              <w:rPr>
                <w:rFonts w:ascii="Arial" w:hAnsi="Arial" w:cs="Arial"/>
                <w:sz w:val="20"/>
                <w:szCs w:val="20"/>
              </w:rPr>
            </w:pPr>
          </w:p>
        </w:tc>
        <w:tc>
          <w:tcPr>
            <w:tcW w:w="990" w:type="dxa"/>
          </w:tcPr>
          <w:p w:rsidR="002F17D2"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2</w:t>
            </w:r>
          </w:p>
        </w:tc>
        <w:tc>
          <w:tcPr>
            <w:tcW w:w="1534" w:type="dxa"/>
          </w:tcPr>
          <w:p w:rsidR="002F17D2"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Trust Secretary</w:t>
            </w:r>
          </w:p>
        </w:tc>
        <w:tc>
          <w:tcPr>
            <w:tcW w:w="1843" w:type="dxa"/>
          </w:tcPr>
          <w:p w:rsidR="002F17D2"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Major</w:t>
            </w:r>
          </w:p>
        </w:tc>
        <w:tc>
          <w:tcPr>
            <w:tcW w:w="4708" w:type="dxa"/>
          </w:tcPr>
          <w:p w:rsidR="002F17D2"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Incorporated committee Chair’s comments</w:t>
            </w:r>
          </w:p>
        </w:tc>
      </w:tr>
      <w:tr w:rsidR="002F17D2" w:rsidTr="00F339D5">
        <w:tc>
          <w:tcPr>
            <w:tcW w:w="1128" w:type="dxa"/>
          </w:tcPr>
          <w:p w:rsidR="002F17D2"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27/04/2011</w:t>
            </w:r>
          </w:p>
          <w:p w:rsidR="00C94A95" w:rsidRPr="00655438" w:rsidRDefault="00C94A95">
            <w:pPr>
              <w:kinsoku w:val="0"/>
              <w:overflowPunct w:val="0"/>
              <w:spacing w:line="200" w:lineRule="exact"/>
              <w:rPr>
                <w:rFonts w:ascii="Arial" w:hAnsi="Arial" w:cs="Arial"/>
                <w:sz w:val="20"/>
                <w:szCs w:val="20"/>
              </w:rPr>
            </w:pPr>
          </w:p>
        </w:tc>
        <w:tc>
          <w:tcPr>
            <w:tcW w:w="990" w:type="dxa"/>
          </w:tcPr>
          <w:p w:rsidR="002F17D2"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3</w:t>
            </w:r>
          </w:p>
        </w:tc>
        <w:tc>
          <w:tcPr>
            <w:tcW w:w="1534" w:type="dxa"/>
          </w:tcPr>
          <w:p w:rsidR="002F17D2"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Trust Secretary</w:t>
            </w:r>
          </w:p>
        </w:tc>
        <w:tc>
          <w:tcPr>
            <w:tcW w:w="1843" w:type="dxa"/>
          </w:tcPr>
          <w:p w:rsidR="002F17D2"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Minor</w:t>
            </w:r>
          </w:p>
        </w:tc>
        <w:tc>
          <w:tcPr>
            <w:tcW w:w="4708" w:type="dxa"/>
          </w:tcPr>
          <w:p w:rsidR="002F17D2"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Revisions following initial meeting of committee members</w:t>
            </w:r>
          </w:p>
          <w:p w:rsidR="00F339D5" w:rsidRPr="00655438" w:rsidRDefault="00F339D5">
            <w:pPr>
              <w:kinsoku w:val="0"/>
              <w:overflowPunct w:val="0"/>
              <w:spacing w:line="200" w:lineRule="exact"/>
              <w:rPr>
                <w:rFonts w:ascii="Arial" w:hAnsi="Arial" w:cs="Arial"/>
                <w:sz w:val="20"/>
                <w:szCs w:val="20"/>
              </w:rPr>
            </w:pPr>
          </w:p>
        </w:tc>
      </w:tr>
      <w:tr w:rsidR="002F17D2" w:rsidTr="00F339D5">
        <w:tc>
          <w:tcPr>
            <w:tcW w:w="1128" w:type="dxa"/>
          </w:tcPr>
          <w:p w:rsidR="002F17D2"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25/05/2011</w:t>
            </w:r>
          </w:p>
          <w:p w:rsidR="00C94A95" w:rsidRPr="00655438" w:rsidRDefault="00C94A95">
            <w:pPr>
              <w:kinsoku w:val="0"/>
              <w:overflowPunct w:val="0"/>
              <w:spacing w:line="200" w:lineRule="exact"/>
              <w:rPr>
                <w:rFonts w:ascii="Arial" w:hAnsi="Arial" w:cs="Arial"/>
                <w:sz w:val="20"/>
                <w:szCs w:val="20"/>
              </w:rPr>
            </w:pPr>
          </w:p>
        </w:tc>
        <w:tc>
          <w:tcPr>
            <w:tcW w:w="990" w:type="dxa"/>
          </w:tcPr>
          <w:p w:rsidR="002F17D2"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4</w:t>
            </w:r>
          </w:p>
        </w:tc>
        <w:tc>
          <w:tcPr>
            <w:tcW w:w="1534" w:type="dxa"/>
          </w:tcPr>
          <w:p w:rsidR="002F17D2"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Trust Secretary</w:t>
            </w:r>
          </w:p>
        </w:tc>
        <w:tc>
          <w:tcPr>
            <w:tcW w:w="1843" w:type="dxa"/>
          </w:tcPr>
          <w:p w:rsidR="002F17D2"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Minor</w:t>
            </w:r>
          </w:p>
        </w:tc>
        <w:tc>
          <w:tcPr>
            <w:tcW w:w="4708" w:type="dxa"/>
          </w:tcPr>
          <w:p w:rsidR="002F17D2" w:rsidRPr="00655438" w:rsidRDefault="00F339D5" w:rsidP="00F339D5">
            <w:pPr>
              <w:kinsoku w:val="0"/>
              <w:overflowPunct w:val="0"/>
              <w:spacing w:line="200" w:lineRule="exact"/>
              <w:rPr>
                <w:rFonts w:ascii="Arial" w:hAnsi="Arial" w:cs="Arial"/>
                <w:sz w:val="20"/>
                <w:szCs w:val="20"/>
              </w:rPr>
            </w:pPr>
            <w:r w:rsidRPr="00655438">
              <w:rPr>
                <w:rFonts w:ascii="Arial" w:hAnsi="Arial" w:cs="Arial"/>
                <w:sz w:val="20"/>
                <w:szCs w:val="20"/>
              </w:rPr>
              <w:t>Final consideration by the Quality and Outcomes Committee</w:t>
            </w:r>
          </w:p>
          <w:p w:rsidR="00F339D5" w:rsidRPr="00655438" w:rsidRDefault="00F339D5" w:rsidP="00F339D5">
            <w:pPr>
              <w:kinsoku w:val="0"/>
              <w:overflowPunct w:val="0"/>
              <w:spacing w:line="200" w:lineRule="exact"/>
              <w:rPr>
                <w:rFonts w:ascii="Arial" w:hAnsi="Arial" w:cs="Arial"/>
                <w:sz w:val="20"/>
                <w:szCs w:val="20"/>
              </w:rPr>
            </w:pPr>
          </w:p>
        </w:tc>
      </w:tr>
      <w:tr w:rsidR="002F17D2" w:rsidTr="00F339D5">
        <w:tc>
          <w:tcPr>
            <w:tcW w:w="1128" w:type="dxa"/>
          </w:tcPr>
          <w:p w:rsidR="002F17D2"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26/05/2011</w:t>
            </w:r>
          </w:p>
          <w:p w:rsidR="00C94A95" w:rsidRPr="00655438" w:rsidRDefault="00C94A95">
            <w:pPr>
              <w:kinsoku w:val="0"/>
              <w:overflowPunct w:val="0"/>
              <w:spacing w:line="200" w:lineRule="exact"/>
              <w:rPr>
                <w:rFonts w:ascii="Arial" w:hAnsi="Arial" w:cs="Arial"/>
                <w:sz w:val="20"/>
                <w:szCs w:val="20"/>
              </w:rPr>
            </w:pPr>
          </w:p>
        </w:tc>
        <w:tc>
          <w:tcPr>
            <w:tcW w:w="990" w:type="dxa"/>
          </w:tcPr>
          <w:p w:rsidR="002F17D2"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5</w:t>
            </w:r>
          </w:p>
        </w:tc>
        <w:tc>
          <w:tcPr>
            <w:tcW w:w="1534" w:type="dxa"/>
          </w:tcPr>
          <w:p w:rsidR="002F17D2"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Trust Secretary</w:t>
            </w:r>
          </w:p>
        </w:tc>
        <w:tc>
          <w:tcPr>
            <w:tcW w:w="1843" w:type="dxa"/>
          </w:tcPr>
          <w:p w:rsidR="002F17D2"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Minor</w:t>
            </w:r>
          </w:p>
        </w:tc>
        <w:tc>
          <w:tcPr>
            <w:tcW w:w="4708" w:type="dxa"/>
          </w:tcPr>
          <w:p w:rsidR="002F17D2"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For approval by the Trust Board of Directors</w:t>
            </w:r>
          </w:p>
        </w:tc>
      </w:tr>
      <w:tr w:rsidR="002F17D2" w:rsidTr="00F339D5">
        <w:tc>
          <w:tcPr>
            <w:tcW w:w="1128" w:type="dxa"/>
          </w:tcPr>
          <w:p w:rsidR="002F17D2"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27/03/2012</w:t>
            </w:r>
          </w:p>
          <w:p w:rsidR="00C94A95" w:rsidRPr="00655438" w:rsidRDefault="00C94A95">
            <w:pPr>
              <w:kinsoku w:val="0"/>
              <w:overflowPunct w:val="0"/>
              <w:spacing w:line="200" w:lineRule="exact"/>
              <w:rPr>
                <w:rFonts w:ascii="Arial" w:hAnsi="Arial" w:cs="Arial"/>
                <w:sz w:val="20"/>
                <w:szCs w:val="20"/>
              </w:rPr>
            </w:pPr>
          </w:p>
        </w:tc>
        <w:tc>
          <w:tcPr>
            <w:tcW w:w="990" w:type="dxa"/>
          </w:tcPr>
          <w:p w:rsidR="002F17D2"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6</w:t>
            </w:r>
          </w:p>
        </w:tc>
        <w:tc>
          <w:tcPr>
            <w:tcW w:w="1534" w:type="dxa"/>
          </w:tcPr>
          <w:p w:rsidR="002F17D2"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Trust Secretary</w:t>
            </w:r>
          </w:p>
        </w:tc>
        <w:tc>
          <w:tcPr>
            <w:tcW w:w="1843" w:type="dxa"/>
          </w:tcPr>
          <w:p w:rsidR="002F17D2"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Minor</w:t>
            </w:r>
          </w:p>
        </w:tc>
        <w:tc>
          <w:tcPr>
            <w:tcW w:w="4708" w:type="dxa"/>
          </w:tcPr>
          <w:p w:rsidR="002F17D2"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Revisions recommended by Quality and Outcomes Committee for approval by the Trust Board of Directors</w:t>
            </w:r>
          </w:p>
          <w:p w:rsidR="00F339D5" w:rsidRPr="00655438" w:rsidRDefault="00F339D5">
            <w:pPr>
              <w:kinsoku w:val="0"/>
              <w:overflowPunct w:val="0"/>
              <w:spacing w:line="200" w:lineRule="exact"/>
              <w:rPr>
                <w:rFonts w:ascii="Arial" w:hAnsi="Arial" w:cs="Arial"/>
                <w:sz w:val="20"/>
                <w:szCs w:val="20"/>
              </w:rPr>
            </w:pPr>
          </w:p>
        </w:tc>
      </w:tr>
      <w:tr w:rsidR="00F339D5" w:rsidTr="00F339D5">
        <w:tc>
          <w:tcPr>
            <w:tcW w:w="1128" w:type="dxa"/>
          </w:tcPr>
          <w:p w:rsidR="00F339D5"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27/09/2012</w:t>
            </w:r>
          </w:p>
        </w:tc>
        <w:tc>
          <w:tcPr>
            <w:tcW w:w="990" w:type="dxa"/>
          </w:tcPr>
          <w:p w:rsidR="00F339D5"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7</w:t>
            </w:r>
          </w:p>
        </w:tc>
        <w:tc>
          <w:tcPr>
            <w:tcW w:w="1534" w:type="dxa"/>
          </w:tcPr>
          <w:p w:rsidR="00F339D5"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Trust Secretary</w:t>
            </w:r>
          </w:p>
        </w:tc>
        <w:tc>
          <w:tcPr>
            <w:tcW w:w="1843" w:type="dxa"/>
          </w:tcPr>
          <w:p w:rsidR="00F339D5"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Minor</w:t>
            </w:r>
          </w:p>
        </w:tc>
        <w:tc>
          <w:tcPr>
            <w:tcW w:w="4708" w:type="dxa"/>
          </w:tcPr>
          <w:p w:rsidR="00F339D5"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Revision to meeting regularity from bi-monthly to monthly (in months where there is a meeting of the Board of Directors) in accordance with the purpose of scrutinising the Quality and Performance report prior to each meeting of the Board of Directors</w:t>
            </w:r>
          </w:p>
          <w:p w:rsidR="00F339D5" w:rsidRPr="00655438" w:rsidRDefault="00F339D5">
            <w:pPr>
              <w:kinsoku w:val="0"/>
              <w:overflowPunct w:val="0"/>
              <w:spacing w:line="200" w:lineRule="exact"/>
              <w:rPr>
                <w:rFonts w:ascii="Arial" w:hAnsi="Arial" w:cs="Arial"/>
                <w:sz w:val="20"/>
                <w:szCs w:val="20"/>
              </w:rPr>
            </w:pPr>
          </w:p>
        </w:tc>
      </w:tr>
      <w:tr w:rsidR="00F339D5" w:rsidTr="00F339D5">
        <w:tc>
          <w:tcPr>
            <w:tcW w:w="1128" w:type="dxa"/>
          </w:tcPr>
          <w:p w:rsidR="00F339D5"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21/04/2015</w:t>
            </w:r>
          </w:p>
        </w:tc>
        <w:tc>
          <w:tcPr>
            <w:tcW w:w="990" w:type="dxa"/>
          </w:tcPr>
          <w:p w:rsidR="00F339D5"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8</w:t>
            </w:r>
          </w:p>
        </w:tc>
        <w:tc>
          <w:tcPr>
            <w:tcW w:w="1534" w:type="dxa"/>
          </w:tcPr>
          <w:p w:rsidR="00F339D5" w:rsidRPr="00655438" w:rsidRDefault="00F339D5">
            <w:pPr>
              <w:kinsoku w:val="0"/>
              <w:overflowPunct w:val="0"/>
              <w:spacing w:line="200" w:lineRule="exact"/>
              <w:rPr>
                <w:rFonts w:ascii="Arial" w:hAnsi="Arial" w:cs="Arial"/>
                <w:sz w:val="20"/>
                <w:szCs w:val="20"/>
              </w:rPr>
            </w:pPr>
            <w:r w:rsidRPr="00655438">
              <w:rPr>
                <w:rFonts w:ascii="Arial" w:hAnsi="Arial" w:cs="Arial"/>
                <w:sz w:val="20"/>
                <w:szCs w:val="20"/>
              </w:rPr>
              <w:t>Trust Secretary</w:t>
            </w:r>
          </w:p>
        </w:tc>
        <w:tc>
          <w:tcPr>
            <w:tcW w:w="1843" w:type="dxa"/>
          </w:tcPr>
          <w:p w:rsidR="00F339D5" w:rsidRPr="00655438" w:rsidRDefault="00B97361">
            <w:pPr>
              <w:kinsoku w:val="0"/>
              <w:overflowPunct w:val="0"/>
              <w:spacing w:line="200" w:lineRule="exact"/>
              <w:rPr>
                <w:rFonts w:ascii="Arial" w:hAnsi="Arial" w:cs="Arial"/>
                <w:sz w:val="20"/>
                <w:szCs w:val="20"/>
              </w:rPr>
            </w:pPr>
            <w:r w:rsidRPr="00655438">
              <w:rPr>
                <w:rFonts w:ascii="Arial" w:hAnsi="Arial" w:cs="Arial"/>
                <w:sz w:val="20"/>
                <w:szCs w:val="20"/>
              </w:rPr>
              <w:t>Major</w:t>
            </w:r>
          </w:p>
        </w:tc>
        <w:tc>
          <w:tcPr>
            <w:tcW w:w="4708" w:type="dxa"/>
          </w:tcPr>
          <w:p w:rsidR="00F339D5" w:rsidRPr="00655438" w:rsidRDefault="00B97361">
            <w:pPr>
              <w:kinsoku w:val="0"/>
              <w:overflowPunct w:val="0"/>
              <w:spacing w:line="200" w:lineRule="exact"/>
              <w:rPr>
                <w:rFonts w:ascii="Arial" w:hAnsi="Arial" w:cs="Arial"/>
                <w:sz w:val="20"/>
                <w:szCs w:val="20"/>
              </w:rPr>
            </w:pPr>
            <w:r w:rsidRPr="00655438">
              <w:rPr>
                <w:rFonts w:ascii="Arial" w:hAnsi="Arial" w:cs="Arial"/>
                <w:sz w:val="20"/>
                <w:szCs w:val="20"/>
              </w:rPr>
              <w:t>Complete review</w:t>
            </w:r>
          </w:p>
          <w:p w:rsidR="00B97361" w:rsidRPr="00655438" w:rsidRDefault="00B97361">
            <w:pPr>
              <w:kinsoku w:val="0"/>
              <w:overflowPunct w:val="0"/>
              <w:spacing w:line="200" w:lineRule="exact"/>
              <w:rPr>
                <w:rFonts w:ascii="Arial" w:hAnsi="Arial" w:cs="Arial"/>
                <w:sz w:val="20"/>
                <w:szCs w:val="20"/>
              </w:rPr>
            </w:pPr>
          </w:p>
        </w:tc>
      </w:tr>
      <w:tr w:rsidR="00B97361" w:rsidTr="00F339D5">
        <w:tc>
          <w:tcPr>
            <w:tcW w:w="1128" w:type="dxa"/>
          </w:tcPr>
          <w:p w:rsidR="00B97361" w:rsidRPr="00655438" w:rsidRDefault="00CE0E92">
            <w:pPr>
              <w:kinsoku w:val="0"/>
              <w:overflowPunct w:val="0"/>
              <w:spacing w:line="200" w:lineRule="exact"/>
              <w:rPr>
                <w:rFonts w:ascii="Arial" w:hAnsi="Arial" w:cs="Arial"/>
                <w:sz w:val="20"/>
                <w:szCs w:val="20"/>
              </w:rPr>
            </w:pPr>
            <w:r w:rsidRPr="00655438">
              <w:rPr>
                <w:rFonts w:ascii="Arial" w:hAnsi="Arial" w:cs="Arial"/>
                <w:sz w:val="20"/>
                <w:szCs w:val="20"/>
              </w:rPr>
              <w:t>18/05/2015</w:t>
            </w:r>
          </w:p>
        </w:tc>
        <w:tc>
          <w:tcPr>
            <w:tcW w:w="990" w:type="dxa"/>
          </w:tcPr>
          <w:p w:rsidR="00B97361" w:rsidRPr="00655438" w:rsidRDefault="00CE0E92">
            <w:pPr>
              <w:kinsoku w:val="0"/>
              <w:overflowPunct w:val="0"/>
              <w:spacing w:line="200" w:lineRule="exact"/>
              <w:rPr>
                <w:rFonts w:ascii="Arial" w:hAnsi="Arial" w:cs="Arial"/>
                <w:sz w:val="20"/>
                <w:szCs w:val="20"/>
              </w:rPr>
            </w:pPr>
            <w:r w:rsidRPr="00655438">
              <w:rPr>
                <w:rFonts w:ascii="Arial" w:hAnsi="Arial" w:cs="Arial"/>
                <w:sz w:val="20"/>
                <w:szCs w:val="20"/>
              </w:rPr>
              <w:t>9</w:t>
            </w:r>
          </w:p>
        </w:tc>
        <w:tc>
          <w:tcPr>
            <w:tcW w:w="1534" w:type="dxa"/>
          </w:tcPr>
          <w:p w:rsidR="00B97361" w:rsidRPr="00655438" w:rsidRDefault="00CE0E92">
            <w:pPr>
              <w:kinsoku w:val="0"/>
              <w:overflowPunct w:val="0"/>
              <w:spacing w:line="200" w:lineRule="exact"/>
              <w:rPr>
                <w:rFonts w:ascii="Arial" w:hAnsi="Arial" w:cs="Arial"/>
                <w:sz w:val="20"/>
                <w:szCs w:val="20"/>
              </w:rPr>
            </w:pPr>
            <w:r w:rsidRPr="00655438">
              <w:rPr>
                <w:rFonts w:ascii="Arial" w:hAnsi="Arial" w:cs="Arial"/>
                <w:sz w:val="20"/>
                <w:szCs w:val="20"/>
              </w:rPr>
              <w:t>Trust Secretary</w:t>
            </w:r>
          </w:p>
        </w:tc>
        <w:tc>
          <w:tcPr>
            <w:tcW w:w="1843" w:type="dxa"/>
          </w:tcPr>
          <w:p w:rsidR="00B97361" w:rsidRPr="00655438" w:rsidRDefault="00CE0E92">
            <w:pPr>
              <w:kinsoku w:val="0"/>
              <w:overflowPunct w:val="0"/>
              <w:spacing w:line="200" w:lineRule="exact"/>
              <w:rPr>
                <w:rFonts w:ascii="Arial" w:hAnsi="Arial" w:cs="Arial"/>
                <w:sz w:val="20"/>
                <w:szCs w:val="20"/>
              </w:rPr>
            </w:pPr>
            <w:r w:rsidRPr="00655438">
              <w:rPr>
                <w:rFonts w:ascii="Arial" w:hAnsi="Arial" w:cs="Arial"/>
                <w:sz w:val="20"/>
                <w:szCs w:val="20"/>
              </w:rPr>
              <w:t>Minor</w:t>
            </w:r>
          </w:p>
        </w:tc>
        <w:tc>
          <w:tcPr>
            <w:tcW w:w="4708" w:type="dxa"/>
          </w:tcPr>
          <w:p w:rsidR="00B97361" w:rsidRPr="00655438" w:rsidRDefault="00CE0E92">
            <w:pPr>
              <w:kinsoku w:val="0"/>
              <w:overflowPunct w:val="0"/>
              <w:spacing w:line="200" w:lineRule="exact"/>
              <w:rPr>
                <w:rFonts w:ascii="Arial" w:hAnsi="Arial" w:cs="Arial"/>
                <w:sz w:val="20"/>
                <w:szCs w:val="20"/>
              </w:rPr>
            </w:pPr>
            <w:r w:rsidRPr="00655438">
              <w:rPr>
                <w:rFonts w:ascii="Arial" w:hAnsi="Arial" w:cs="Arial"/>
                <w:sz w:val="20"/>
                <w:szCs w:val="20"/>
              </w:rPr>
              <w:t>Incorporation of comments from Quality and Outcomes Committee held 30/04/15</w:t>
            </w:r>
          </w:p>
        </w:tc>
      </w:tr>
      <w:tr w:rsidR="005538CB" w:rsidTr="009C46EC">
        <w:trPr>
          <w:trHeight w:val="431"/>
        </w:trPr>
        <w:tc>
          <w:tcPr>
            <w:tcW w:w="1128" w:type="dxa"/>
          </w:tcPr>
          <w:p w:rsidR="005538CB" w:rsidRPr="00655438" w:rsidRDefault="005538CB">
            <w:pPr>
              <w:kinsoku w:val="0"/>
              <w:overflowPunct w:val="0"/>
              <w:spacing w:line="200" w:lineRule="exact"/>
              <w:rPr>
                <w:rFonts w:ascii="Arial" w:hAnsi="Arial" w:cs="Arial"/>
                <w:sz w:val="20"/>
                <w:szCs w:val="20"/>
              </w:rPr>
            </w:pPr>
            <w:r w:rsidRPr="00655438">
              <w:rPr>
                <w:rFonts w:ascii="Arial" w:hAnsi="Arial" w:cs="Arial"/>
                <w:sz w:val="20"/>
                <w:szCs w:val="20"/>
              </w:rPr>
              <w:t>17/05/2016</w:t>
            </w:r>
          </w:p>
        </w:tc>
        <w:tc>
          <w:tcPr>
            <w:tcW w:w="990" w:type="dxa"/>
          </w:tcPr>
          <w:p w:rsidR="005538CB" w:rsidRPr="00655438" w:rsidRDefault="005538CB">
            <w:pPr>
              <w:kinsoku w:val="0"/>
              <w:overflowPunct w:val="0"/>
              <w:spacing w:line="200" w:lineRule="exact"/>
              <w:rPr>
                <w:rFonts w:ascii="Arial" w:hAnsi="Arial" w:cs="Arial"/>
                <w:sz w:val="20"/>
                <w:szCs w:val="20"/>
              </w:rPr>
            </w:pPr>
            <w:r w:rsidRPr="00655438">
              <w:rPr>
                <w:rFonts w:ascii="Arial" w:hAnsi="Arial" w:cs="Arial"/>
                <w:sz w:val="20"/>
                <w:szCs w:val="20"/>
              </w:rPr>
              <w:t>10</w:t>
            </w:r>
          </w:p>
        </w:tc>
        <w:tc>
          <w:tcPr>
            <w:tcW w:w="1534" w:type="dxa"/>
          </w:tcPr>
          <w:p w:rsidR="005538CB" w:rsidRPr="00655438" w:rsidRDefault="005538CB">
            <w:pPr>
              <w:kinsoku w:val="0"/>
              <w:overflowPunct w:val="0"/>
              <w:spacing w:line="200" w:lineRule="exact"/>
              <w:rPr>
                <w:rFonts w:ascii="Arial" w:hAnsi="Arial" w:cs="Arial"/>
                <w:sz w:val="20"/>
                <w:szCs w:val="20"/>
              </w:rPr>
            </w:pPr>
            <w:r w:rsidRPr="00655438">
              <w:rPr>
                <w:rFonts w:ascii="Arial" w:hAnsi="Arial" w:cs="Arial"/>
                <w:sz w:val="20"/>
                <w:szCs w:val="20"/>
              </w:rPr>
              <w:t>Trust Secretary</w:t>
            </w:r>
          </w:p>
        </w:tc>
        <w:tc>
          <w:tcPr>
            <w:tcW w:w="1843" w:type="dxa"/>
          </w:tcPr>
          <w:p w:rsidR="005538CB" w:rsidRPr="00655438" w:rsidRDefault="005538CB">
            <w:pPr>
              <w:kinsoku w:val="0"/>
              <w:overflowPunct w:val="0"/>
              <w:spacing w:line="200" w:lineRule="exact"/>
              <w:rPr>
                <w:rFonts w:ascii="Arial" w:hAnsi="Arial" w:cs="Arial"/>
                <w:sz w:val="20"/>
                <w:szCs w:val="20"/>
              </w:rPr>
            </w:pPr>
            <w:r w:rsidRPr="00655438">
              <w:rPr>
                <w:rFonts w:ascii="Arial" w:hAnsi="Arial" w:cs="Arial"/>
                <w:sz w:val="20"/>
                <w:szCs w:val="20"/>
              </w:rPr>
              <w:t>Minor</w:t>
            </w:r>
          </w:p>
        </w:tc>
        <w:tc>
          <w:tcPr>
            <w:tcW w:w="4708" w:type="dxa"/>
          </w:tcPr>
          <w:p w:rsidR="005538CB" w:rsidRPr="00655438" w:rsidRDefault="005538CB">
            <w:pPr>
              <w:kinsoku w:val="0"/>
              <w:overflowPunct w:val="0"/>
              <w:spacing w:line="200" w:lineRule="exact"/>
              <w:rPr>
                <w:rFonts w:ascii="Arial" w:hAnsi="Arial" w:cs="Arial"/>
                <w:sz w:val="20"/>
                <w:szCs w:val="20"/>
              </w:rPr>
            </w:pPr>
            <w:r w:rsidRPr="00655438">
              <w:rPr>
                <w:rFonts w:ascii="Arial" w:hAnsi="Arial" w:cs="Arial"/>
                <w:sz w:val="20"/>
                <w:szCs w:val="20"/>
              </w:rPr>
              <w:t>Change from ‘Monitor’ to ‘NHS Improvement’; Section 2.1.1.</w:t>
            </w:r>
          </w:p>
        </w:tc>
      </w:tr>
      <w:tr w:rsidR="00867AE4" w:rsidTr="00F339D5">
        <w:tc>
          <w:tcPr>
            <w:tcW w:w="1128" w:type="dxa"/>
          </w:tcPr>
          <w:p w:rsidR="00867AE4" w:rsidRPr="00655438" w:rsidRDefault="00867AE4">
            <w:pPr>
              <w:kinsoku w:val="0"/>
              <w:overflowPunct w:val="0"/>
              <w:spacing w:line="200" w:lineRule="exact"/>
              <w:rPr>
                <w:rFonts w:ascii="Arial" w:hAnsi="Arial" w:cs="Arial"/>
                <w:sz w:val="20"/>
                <w:szCs w:val="20"/>
              </w:rPr>
            </w:pPr>
            <w:r w:rsidRPr="00655438">
              <w:rPr>
                <w:rFonts w:ascii="Arial" w:hAnsi="Arial" w:cs="Arial"/>
                <w:sz w:val="20"/>
                <w:szCs w:val="20"/>
              </w:rPr>
              <w:t>11/05/18</w:t>
            </w:r>
          </w:p>
        </w:tc>
        <w:tc>
          <w:tcPr>
            <w:tcW w:w="990" w:type="dxa"/>
          </w:tcPr>
          <w:p w:rsidR="00867AE4" w:rsidRPr="00655438" w:rsidRDefault="00867AE4">
            <w:pPr>
              <w:kinsoku w:val="0"/>
              <w:overflowPunct w:val="0"/>
              <w:spacing w:line="200" w:lineRule="exact"/>
              <w:rPr>
                <w:rFonts w:ascii="Arial" w:hAnsi="Arial" w:cs="Arial"/>
                <w:sz w:val="20"/>
                <w:szCs w:val="20"/>
              </w:rPr>
            </w:pPr>
            <w:r w:rsidRPr="00655438">
              <w:rPr>
                <w:rFonts w:ascii="Arial" w:hAnsi="Arial" w:cs="Arial"/>
                <w:sz w:val="20"/>
                <w:szCs w:val="20"/>
              </w:rPr>
              <w:t>11</w:t>
            </w:r>
          </w:p>
        </w:tc>
        <w:tc>
          <w:tcPr>
            <w:tcW w:w="1534" w:type="dxa"/>
          </w:tcPr>
          <w:p w:rsidR="00867AE4" w:rsidRPr="00655438" w:rsidRDefault="00867AE4">
            <w:pPr>
              <w:kinsoku w:val="0"/>
              <w:overflowPunct w:val="0"/>
              <w:spacing w:line="200" w:lineRule="exact"/>
              <w:rPr>
                <w:rFonts w:ascii="Arial" w:hAnsi="Arial" w:cs="Arial"/>
                <w:sz w:val="20"/>
                <w:szCs w:val="20"/>
              </w:rPr>
            </w:pPr>
            <w:r w:rsidRPr="00655438">
              <w:rPr>
                <w:rFonts w:ascii="Arial" w:hAnsi="Arial" w:cs="Arial"/>
                <w:sz w:val="20"/>
                <w:szCs w:val="20"/>
              </w:rPr>
              <w:t>Deputy Trust Secretary</w:t>
            </w:r>
          </w:p>
        </w:tc>
        <w:tc>
          <w:tcPr>
            <w:tcW w:w="1843" w:type="dxa"/>
          </w:tcPr>
          <w:p w:rsidR="00867AE4" w:rsidRPr="00655438" w:rsidRDefault="0022580D" w:rsidP="0022580D">
            <w:pPr>
              <w:kinsoku w:val="0"/>
              <w:overflowPunct w:val="0"/>
              <w:spacing w:line="200" w:lineRule="exact"/>
              <w:rPr>
                <w:rFonts w:ascii="Arial" w:hAnsi="Arial" w:cs="Arial"/>
                <w:sz w:val="20"/>
                <w:szCs w:val="20"/>
              </w:rPr>
            </w:pPr>
            <w:r w:rsidRPr="00655438">
              <w:rPr>
                <w:rFonts w:ascii="Arial" w:hAnsi="Arial" w:cs="Arial"/>
                <w:sz w:val="20"/>
                <w:szCs w:val="20"/>
              </w:rPr>
              <w:t>Minor besides change of quorum</w:t>
            </w:r>
          </w:p>
        </w:tc>
        <w:tc>
          <w:tcPr>
            <w:tcW w:w="4708" w:type="dxa"/>
          </w:tcPr>
          <w:p w:rsidR="0014769C" w:rsidRPr="00655438" w:rsidRDefault="0022580D" w:rsidP="0022580D">
            <w:pPr>
              <w:kinsoku w:val="0"/>
              <w:overflowPunct w:val="0"/>
              <w:spacing w:line="200" w:lineRule="exact"/>
              <w:rPr>
                <w:rFonts w:ascii="Arial" w:hAnsi="Arial" w:cs="Arial"/>
                <w:sz w:val="20"/>
                <w:szCs w:val="20"/>
              </w:rPr>
            </w:pPr>
            <w:r w:rsidRPr="00655438">
              <w:rPr>
                <w:rFonts w:ascii="Arial" w:hAnsi="Arial" w:cs="Arial"/>
                <w:sz w:val="20"/>
                <w:szCs w:val="20"/>
              </w:rPr>
              <w:t>Change of q</w:t>
            </w:r>
            <w:r w:rsidR="0014769C" w:rsidRPr="00655438">
              <w:rPr>
                <w:rFonts w:ascii="Arial" w:hAnsi="Arial" w:cs="Arial"/>
                <w:sz w:val="20"/>
                <w:szCs w:val="20"/>
              </w:rPr>
              <w:t>uorum from three members to two.</w:t>
            </w:r>
            <w:r w:rsidRPr="00655438">
              <w:rPr>
                <w:rFonts w:ascii="Arial" w:hAnsi="Arial" w:cs="Arial"/>
                <w:sz w:val="20"/>
                <w:szCs w:val="20"/>
              </w:rPr>
              <w:t xml:space="preserve"> </w:t>
            </w:r>
            <w:r w:rsidR="0014769C" w:rsidRPr="00655438">
              <w:rPr>
                <w:rFonts w:ascii="Arial" w:hAnsi="Arial" w:cs="Arial"/>
                <w:sz w:val="20"/>
                <w:szCs w:val="20"/>
              </w:rPr>
              <w:t xml:space="preserve">This reflects agreement by the Chair of the Board that the </w:t>
            </w:r>
            <w:proofErr w:type="spellStart"/>
            <w:r w:rsidR="0014769C" w:rsidRPr="00655438">
              <w:rPr>
                <w:rFonts w:ascii="Arial" w:hAnsi="Arial" w:cs="Arial"/>
                <w:sz w:val="20"/>
                <w:szCs w:val="20"/>
              </w:rPr>
              <w:t>quora</w:t>
            </w:r>
            <w:proofErr w:type="spellEnd"/>
            <w:r w:rsidR="0014769C" w:rsidRPr="00655438">
              <w:rPr>
                <w:rFonts w:ascii="Arial" w:hAnsi="Arial" w:cs="Arial"/>
                <w:sz w:val="20"/>
                <w:szCs w:val="20"/>
              </w:rPr>
              <w:t xml:space="preserve"> for all Committees of the Board should be appropriately aligned. </w:t>
            </w:r>
          </w:p>
          <w:p w:rsidR="0022580D" w:rsidRPr="00655438" w:rsidRDefault="0022580D" w:rsidP="0022580D">
            <w:pPr>
              <w:kinsoku w:val="0"/>
              <w:overflowPunct w:val="0"/>
              <w:spacing w:line="200" w:lineRule="exact"/>
              <w:rPr>
                <w:rFonts w:ascii="Arial" w:hAnsi="Arial" w:cs="Arial"/>
                <w:sz w:val="20"/>
                <w:szCs w:val="20"/>
              </w:rPr>
            </w:pPr>
            <w:r w:rsidRPr="00655438">
              <w:rPr>
                <w:rFonts w:ascii="Arial" w:hAnsi="Arial" w:cs="Arial"/>
                <w:sz w:val="20"/>
                <w:szCs w:val="20"/>
              </w:rPr>
              <w:t>Update to attendee titles to reflect updated roles in the Trust.</w:t>
            </w:r>
          </w:p>
          <w:p w:rsidR="0022580D" w:rsidRPr="00655438" w:rsidRDefault="0022580D" w:rsidP="0022580D">
            <w:pPr>
              <w:kinsoku w:val="0"/>
              <w:overflowPunct w:val="0"/>
              <w:spacing w:line="200" w:lineRule="exact"/>
              <w:rPr>
                <w:rFonts w:ascii="Arial" w:hAnsi="Arial" w:cs="Arial"/>
                <w:sz w:val="20"/>
                <w:szCs w:val="20"/>
              </w:rPr>
            </w:pPr>
            <w:r w:rsidRPr="00655438">
              <w:rPr>
                <w:rFonts w:ascii="Arial" w:hAnsi="Arial" w:cs="Arial"/>
                <w:sz w:val="20"/>
                <w:szCs w:val="20"/>
              </w:rPr>
              <w:t>Minor changes for clarity and consistency of wording.</w:t>
            </w:r>
          </w:p>
        </w:tc>
      </w:tr>
      <w:tr w:rsidR="00C2545E" w:rsidTr="00F339D5">
        <w:tc>
          <w:tcPr>
            <w:tcW w:w="1128" w:type="dxa"/>
          </w:tcPr>
          <w:p w:rsidR="00C2545E" w:rsidRPr="00655438" w:rsidRDefault="00C2545E">
            <w:pPr>
              <w:kinsoku w:val="0"/>
              <w:overflowPunct w:val="0"/>
              <w:spacing w:line="200" w:lineRule="exact"/>
              <w:rPr>
                <w:rFonts w:ascii="Arial" w:hAnsi="Arial" w:cs="Arial"/>
                <w:sz w:val="20"/>
                <w:szCs w:val="20"/>
              </w:rPr>
            </w:pPr>
            <w:r w:rsidRPr="00655438">
              <w:rPr>
                <w:rFonts w:ascii="Arial" w:hAnsi="Arial" w:cs="Arial"/>
                <w:sz w:val="20"/>
                <w:szCs w:val="20"/>
              </w:rPr>
              <w:t>18/09/2018</w:t>
            </w:r>
          </w:p>
        </w:tc>
        <w:tc>
          <w:tcPr>
            <w:tcW w:w="990" w:type="dxa"/>
          </w:tcPr>
          <w:p w:rsidR="00C2545E" w:rsidRPr="00655438" w:rsidRDefault="00C2545E">
            <w:pPr>
              <w:kinsoku w:val="0"/>
              <w:overflowPunct w:val="0"/>
              <w:spacing w:line="200" w:lineRule="exact"/>
              <w:rPr>
                <w:rFonts w:ascii="Arial" w:hAnsi="Arial" w:cs="Arial"/>
                <w:sz w:val="20"/>
                <w:szCs w:val="20"/>
              </w:rPr>
            </w:pPr>
            <w:r w:rsidRPr="00655438">
              <w:rPr>
                <w:rFonts w:ascii="Arial" w:hAnsi="Arial" w:cs="Arial"/>
                <w:sz w:val="20"/>
                <w:szCs w:val="20"/>
              </w:rPr>
              <w:t>12</w:t>
            </w:r>
          </w:p>
        </w:tc>
        <w:tc>
          <w:tcPr>
            <w:tcW w:w="1534" w:type="dxa"/>
          </w:tcPr>
          <w:p w:rsidR="00C2545E" w:rsidRPr="00655438" w:rsidRDefault="00C2545E">
            <w:pPr>
              <w:kinsoku w:val="0"/>
              <w:overflowPunct w:val="0"/>
              <w:spacing w:line="200" w:lineRule="exact"/>
              <w:rPr>
                <w:rFonts w:ascii="Arial" w:hAnsi="Arial" w:cs="Arial"/>
                <w:sz w:val="20"/>
                <w:szCs w:val="20"/>
              </w:rPr>
            </w:pPr>
            <w:r w:rsidRPr="00655438">
              <w:rPr>
                <w:rFonts w:ascii="Arial" w:hAnsi="Arial" w:cs="Arial"/>
                <w:sz w:val="20"/>
                <w:szCs w:val="20"/>
              </w:rPr>
              <w:t>Deputy Trust Secretary</w:t>
            </w:r>
          </w:p>
        </w:tc>
        <w:tc>
          <w:tcPr>
            <w:tcW w:w="1843" w:type="dxa"/>
          </w:tcPr>
          <w:p w:rsidR="00C2545E" w:rsidRPr="00655438" w:rsidRDefault="00C2545E" w:rsidP="0022580D">
            <w:pPr>
              <w:kinsoku w:val="0"/>
              <w:overflowPunct w:val="0"/>
              <w:spacing w:line="200" w:lineRule="exact"/>
              <w:rPr>
                <w:rFonts w:ascii="Arial" w:hAnsi="Arial" w:cs="Arial"/>
                <w:sz w:val="20"/>
                <w:szCs w:val="20"/>
              </w:rPr>
            </w:pPr>
            <w:r w:rsidRPr="00655438">
              <w:rPr>
                <w:rFonts w:ascii="Arial" w:hAnsi="Arial" w:cs="Arial"/>
                <w:sz w:val="20"/>
                <w:szCs w:val="20"/>
              </w:rPr>
              <w:t>Changes to remit to reflect the creation of a new People Committee to review workforce and people issues within the Trust.</w:t>
            </w:r>
          </w:p>
        </w:tc>
        <w:tc>
          <w:tcPr>
            <w:tcW w:w="4708" w:type="dxa"/>
          </w:tcPr>
          <w:p w:rsidR="00C2545E" w:rsidRPr="00655438" w:rsidRDefault="00C2545E" w:rsidP="0022580D">
            <w:pPr>
              <w:kinsoku w:val="0"/>
              <w:overflowPunct w:val="0"/>
              <w:spacing w:line="200" w:lineRule="exact"/>
              <w:rPr>
                <w:rFonts w:ascii="Arial" w:hAnsi="Arial" w:cs="Arial"/>
                <w:sz w:val="20"/>
                <w:szCs w:val="20"/>
              </w:rPr>
            </w:pPr>
            <w:r w:rsidRPr="00655438">
              <w:rPr>
                <w:rFonts w:ascii="Arial" w:hAnsi="Arial" w:cs="Arial"/>
                <w:sz w:val="20"/>
                <w:szCs w:val="20"/>
              </w:rPr>
              <w:t>Deletion of references to workforce overview which will now sit with the People Committee</w:t>
            </w:r>
          </w:p>
        </w:tc>
      </w:tr>
    </w:tbl>
    <w:p w:rsidR="00C600A2" w:rsidRDefault="00C600A2">
      <w:pPr>
        <w:kinsoku w:val="0"/>
        <w:overflowPunct w:val="0"/>
        <w:spacing w:line="200" w:lineRule="exact"/>
        <w:rPr>
          <w:sz w:val="20"/>
          <w:szCs w:val="20"/>
        </w:rPr>
      </w:pPr>
    </w:p>
    <w:p w:rsidR="002F17D2" w:rsidRDefault="002F17D2">
      <w:pPr>
        <w:kinsoku w:val="0"/>
        <w:overflowPunct w:val="0"/>
        <w:spacing w:line="200" w:lineRule="exact"/>
        <w:rPr>
          <w:sz w:val="20"/>
          <w:szCs w:val="20"/>
        </w:rPr>
      </w:pPr>
    </w:p>
    <w:p w:rsidR="002F17D2" w:rsidRDefault="002F17D2">
      <w:pPr>
        <w:kinsoku w:val="0"/>
        <w:overflowPunct w:val="0"/>
        <w:spacing w:line="200" w:lineRule="exact"/>
        <w:rPr>
          <w:sz w:val="20"/>
          <w:szCs w:val="20"/>
        </w:rPr>
      </w:pPr>
    </w:p>
    <w:p w:rsidR="00C600A2" w:rsidRDefault="00C600A2">
      <w:pPr>
        <w:sectPr w:rsidR="00C600A2">
          <w:headerReference w:type="default" r:id="rId10"/>
          <w:footerReference w:type="default" r:id="rId11"/>
          <w:pgSz w:w="11907" w:h="16840"/>
          <w:pgMar w:top="1080" w:right="960" w:bottom="1260" w:left="960" w:header="756" w:footer="1070" w:gutter="0"/>
          <w:pgNumType w:start="2"/>
          <w:cols w:space="720"/>
          <w:noEndnote/>
        </w:sectPr>
      </w:pPr>
    </w:p>
    <w:p w:rsidR="00C600A2" w:rsidRDefault="00C600A2">
      <w:pPr>
        <w:kinsoku w:val="0"/>
        <w:overflowPunct w:val="0"/>
        <w:spacing w:before="19" w:line="240" w:lineRule="exact"/>
      </w:pPr>
    </w:p>
    <w:p w:rsidR="00C600A2" w:rsidRPr="00655438" w:rsidRDefault="00C600A2">
      <w:pPr>
        <w:kinsoku w:val="0"/>
        <w:overflowPunct w:val="0"/>
        <w:spacing w:before="66"/>
        <w:ind w:left="152"/>
        <w:rPr>
          <w:rFonts w:ascii="Arial" w:hAnsi="Arial" w:cs="Arial"/>
          <w:color w:val="000000"/>
        </w:rPr>
      </w:pPr>
      <w:r w:rsidRPr="00655438">
        <w:rPr>
          <w:rFonts w:ascii="Arial" w:hAnsi="Arial" w:cs="Arial"/>
          <w:b/>
          <w:bCs/>
          <w:color w:val="1F497D"/>
        </w:rPr>
        <w:t>T</w:t>
      </w:r>
      <w:r w:rsidRPr="00655438">
        <w:rPr>
          <w:rFonts w:ascii="Arial" w:hAnsi="Arial" w:cs="Arial"/>
          <w:b/>
          <w:bCs/>
          <w:color w:val="1F497D"/>
          <w:spacing w:val="1"/>
        </w:rPr>
        <w:t>a</w:t>
      </w:r>
      <w:r w:rsidRPr="00655438">
        <w:rPr>
          <w:rFonts w:ascii="Arial" w:hAnsi="Arial" w:cs="Arial"/>
          <w:b/>
          <w:bCs/>
          <w:color w:val="1F497D"/>
          <w:spacing w:val="-1"/>
        </w:rPr>
        <w:t>b</w:t>
      </w:r>
      <w:r w:rsidRPr="00655438">
        <w:rPr>
          <w:rFonts w:ascii="Arial" w:hAnsi="Arial" w:cs="Arial"/>
          <w:b/>
          <w:bCs/>
          <w:color w:val="1F497D"/>
        </w:rPr>
        <w:t>le</w:t>
      </w:r>
      <w:r w:rsidRPr="00655438">
        <w:rPr>
          <w:rFonts w:ascii="Arial" w:hAnsi="Arial" w:cs="Arial"/>
          <w:b/>
          <w:bCs/>
          <w:color w:val="1F497D"/>
          <w:spacing w:val="-5"/>
        </w:rPr>
        <w:t xml:space="preserve"> </w:t>
      </w:r>
      <w:r w:rsidRPr="00655438">
        <w:rPr>
          <w:rFonts w:ascii="Arial" w:hAnsi="Arial" w:cs="Arial"/>
          <w:b/>
          <w:bCs/>
          <w:color w:val="1F497D"/>
        </w:rPr>
        <w:t>of</w:t>
      </w:r>
      <w:r w:rsidRPr="00655438">
        <w:rPr>
          <w:rFonts w:ascii="Arial" w:hAnsi="Arial" w:cs="Arial"/>
          <w:b/>
          <w:bCs/>
          <w:color w:val="1F497D"/>
          <w:spacing w:val="-3"/>
        </w:rPr>
        <w:t xml:space="preserve"> </w:t>
      </w:r>
      <w:r w:rsidRPr="00655438">
        <w:rPr>
          <w:rFonts w:ascii="Arial" w:hAnsi="Arial" w:cs="Arial"/>
          <w:b/>
          <w:bCs/>
          <w:color w:val="1F497D"/>
          <w:spacing w:val="-1"/>
        </w:rPr>
        <w:t>C</w:t>
      </w:r>
      <w:r w:rsidRPr="00655438">
        <w:rPr>
          <w:rFonts w:ascii="Arial" w:hAnsi="Arial" w:cs="Arial"/>
          <w:b/>
          <w:bCs/>
          <w:color w:val="1F497D"/>
        </w:rPr>
        <w:t>o</w:t>
      </w:r>
      <w:r w:rsidRPr="00655438">
        <w:rPr>
          <w:rFonts w:ascii="Arial" w:hAnsi="Arial" w:cs="Arial"/>
          <w:b/>
          <w:bCs/>
          <w:color w:val="1F497D"/>
          <w:spacing w:val="-1"/>
        </w:rPr>
        <w:t>n</w:t>
      </w:r>
      <w:r w:rsidRPr="00655438">
        <w:rPr>
          <w:rFonts w:ascii="Arial" w:hAnsi="Arial" w:cs="Arial"/>
          <w:b/>
          <w:bCs/>
          <w:color w:val="1F497D"/>
          <w:spacing w:val="1"/>
        </w:rPr>
        <w:t>t</w:t>
      </w:r>
      <w:r w:rsidRPr="00655438">
        <w:rPr>
          <w:rFonts w:ascii="Arial" w:hAnsi="Arial" w:cs="Arial"/>
          <w:b/>
          <w:bCs/>
          <w:color w:val="1F497D"/>
          <w:spacing w:val="-1"/>
        </w:rPr>
        <w:t>en</w:t>
      </w:r>
      <w:r w:rsidRPr="00655438">
        <w:rPr>
          <w:rFonts w:ascii="Arial" w:hAnsi="Arial" w:cs="Arial"/>
          <w:b/>
          <w:bCs/>
          <w:color w:val="1F497D"/>
          <w:spacing w:val="1"/>
        </w:rPr>
        <w:t>t</w:t>
      </w:r>
      <w:r w:rsidRPr="00655438">
        <w:rPr>
          <w:rFonts w:ascii="Arial" w:hAnsi="Arial" w:cs="Arial"/>
          <w:b/>
          <w:bCs/>
          <w:color w:val="1F497D"/>
        </w:rPr>
        <w:t>s</w:t>
      </w:r>
      <w:r w:rsidR="00655438">
        <w:rPr>
          <w:rFonts w:ascii="Arial" w:hAnsi="Arial" w:cs="Arial"/>
          <w:b/>
          <w:bCs/>
          <w:color w:val="1F497D"/>
        </w:rPr>
        <w:tab/>
      </w:r>
      <w:r w:rsidR="00655438">
        <w:rPr>
          <w:rFonts w:ascii="Arial" w:hAnsi="Arial" w:cs="Arial"/>
          <w:b/>
          <w:bCs/>
          <w:color w:val="1F497D"/>
        </w:rPr>
        <w:tab/>
      </w:r>
      <w:r w:rsidR="00655438">
        <w:rPr>
          <w:rFonts w:ascii="Arial" w:hAnsi="Arial" w:cs="Arial"/>
          <w:b/>
          <w:bCs/>
          <w:color w:val="1F497D"/>
        </w:rPr>
        <w:tab/>
      </w:r>
      <w:r w:rsidR="00655438">
        <w:rPr>
          <w:rFonts w:ascii="Arial" w:hAnsi="Arial" w:cs="Arial"/>
          <w:b/>
          <w:bCs/>
          <w:color w:val="1F497D"/>
        </w:rPr>
        <w:tab/>
      </w:r>
      <w:r w:rsidR="00655438">
        <w:rPr>
          <w:rFonts w:ascii="Arial" w:hAnsi="Arial" w:cs="Arial"/>
          <w:b/>
          <w:bCs/>
          <w:color w:val="1F497D"/>
        </w:rPr>
        <w:tab/>
      </w:r>
      <w:r w:rsidR="00655438">
        <w:rPr>
          <w:rFonts w:ascii="Arial" w:hAnsi="Arial" w:cs="Arial"/>
          <w:b/>
          <w:bCs/>
          <w:color w:val="1F497D"/>
        </w:rPr>
        <w:tab/>
      </w:r>
      <w:r w:rsidR="00655438">
        <w:rPr>
          <w:rFonts w:ascii="Arial" w:hAnsi="Arial" w:cs="Arial"/>
          <w:b/>
          <w:bCs/>
          <w:color w:val="1F497D"/>
        </w:rPr>
        <w:tab/>
      </w:r>
      <w:r w:rsidR="00655438">
        <w:rPr>
          <w:rFonts w:ascii="Arial" w:hAnsi="Arial" w:cs="Arial"/>
          <w:b/>
          <w:bCs/>
          <w:color w:val="1F497D"/>
        </w:rPr>
        <w:tab/>
      </w:r>
      <w:r w:rsidR="00655438">
        <w:rPr>
          <w:rFonts w:ascii="Arial" w:hAnsi="Arial" w:cs="Arial"/>
          <w:b/>
          <w:bCs/>
          <w:color w:val="1F497D"/>
        </w:rPr>
        <w:tab/>
      </w:r>
      <w:r w:rsidR="00C94A95" w:rsidRPr="00655438">
        <w:rPr>
          <w:rFonts w:ascii="Arial" w:hAnsi="Arial" w:cs="Arial"/>
          <w:b/>
          <w:bCs/>
          <w:color w:val="1F497D"/>
        </w:rPr>
        <w:t>Page No</w:t>
      </w:r>
    </w:p>
    <w:p w:rsidR="00C600A2" w:rsidRPr="00655438" w:rsidRDefault="00655438">
      <w:pPr>
        <w:pStyle w:val="BodyText"/>
        <w:numPr>
          <w:ilvl w:val="0"/>
          <w:numId w:val="7"/>
        </w:numPr>
        <w:tabs>
          <w:tab w:val="left" w:pos="860"/>
          <w:tab w:val="right" w:pos="9224"/>
        </w:tabs>
        <w:kinsoku w:val="0"/>
        <w:overflowPunct w:val="0"/>
        <w:spacing w:before="231"/>
        <w:rPr>
          <w:rFonts w:ascii="Arial" w:hAnsi="Arial" w:cs="Arial"/>
        </w:rPr>
      </w:pPr>
      <w:hyperlink w:anchor="bookmark0" w:history="1">
        <w:r w:rsidR="00C600A2" w:rsidRPr="00655438">
          <w:rPr>
            <w:rFonts w:ascii="Arial" w:hAnsi="Arial" w:cs="Arial"/>
          </w:rPr>
          <w:t>Constitution of</w:t>
        </w:r>
        <w:r w:rsidR="00C600A2" w:rsidRPr="00655438">
          <w:rPr>
            <w:rFonts w:ascii="Arial" w:hAnsi="Arial" w:cs="Arial"/>
            <w:spacing w:val="-1"/>
          </w:rPr>
          <w:t xml:space="preserve"> </w:t>
        </w:r>
        <w:r w:rsidR="00C600A2" w:rsidRPr="00655438">
          <w:rPr>
            <w:rFonts w:ascii="Arial" w:hAnsi="Arial" w:cs="Arial"/>
          </w:rPr>
          <w:t>the</w:t>
        </w:r>
        <w:r w:rsidR="00C600A2" w:rsidRPr="00655438">
          <w:rPr>
            <w:rFonts w:ascii="Arial" w:hAnsi="Arial" w:cs="Arial"/>
            <w:spacing w:val="-1"/>
          </w:rPr>
          <w:t xml:space="preserve"> </w:t>
        </w:r>
        <w:r w:rsidR="00C600A2" w:rsidRPr="00655438">
          <w:rPr>
            <w:rFonts w:ascii="Arial" w:hAnsi="Arial" w:cs="Arial"/>
          </w:rPr>
          <w:t>Co</w:t>
        </w:r>
        <w:r w:rsidR="00C600A2" w:rsidRPr="00655438">
          <w:rPr>
            <w:rFonts w:ascii="Arial" w:hAnsi="Arial" w:cs="Arial"/>
            <w:spacing w:val="-2"/>
          </w:rPr>
          <w:t>m</w:t>
        </w:r>
        <w:r w:rsidR="00C600A2" w:rsidRPr="00655438">
          <w:rPr>
            <w:rFonts w:ascii="Arial" w:hAnsi="Arial" w:cs="Arial"/>
          </w:rPr>
          <w:t>mitt</w:t>
        </w:r>
        <w:r w:rsidR="00C600A2" w:rsidRPr="00655438">
          <w:rPr>
            <w:rFonts w:ascii="Arial" w:hAnsi="Arial" w:cs="Arial"/>
            <w:spacing w:val="-1"/>
          </w:rPr>
          <w:t>e</w:t>
        </w:r>
        <w:r w:rsidR="00C600A2" w:rsidRPr="00655438">
          <w:rPr>
            <w:rFonts w:ascii="Arial" w:hAnsi="Arial" w:cs="Arial"/>
          </w:rPr>
          <w:t>e</w:t>
        </w:r>
        <w:r w:rsidR="00C600A2" w:rsidRPr="00655438">
          <w:rPr>
            <w:rFonts w:ascii="Arial" w:hAnsi="Arial" w:cs="Arial"/>
          </w:rPr>
          <w:tab/>
        </w:r>
      </w:hyperlink>
    </w:p>
    <w:p w:rsidR="00C600A2" w:rsidRPr="00655438" w:rsidRDefault="00655438">
      <w:pPr>
        <w:pStyle w:val="BodyText"/>
        <w:numPr>
          <w:ilvl w:val="0"/>
          <w:numId w:val="7"/>
        </w:numPr>
        <w:tabs>
          <w:tab w:val="left" w:pos="860"/>
          <w:tab w:val="right" w:pos="9224"/>
        </w:tabs>
        <w:kinsoku w:val="0"/>
        <w:overflowPunct w:val="0"/>
        <w:spacing w:before="120"/>
        <w:rPr>
          <w:rFonts w:ascii="Arial" w:hAnsi="Arial" w:cs="Arial"/>
        </w:rPr>
      </w:pPr>
      <w:hyperlink w:anchor="bookmark1" w:history="1">
        <w:r w:rsidR="00C600A2" w:rsidRPr="00655438">
          <w:rPr>
            <w:rFonts w:ascii="Arial" w:hAnsi="Arial" w:cs="Arial"/>
          </w:rPr>
          <w:t>Pu</w:t>
        </w:r>
        <w:r w:rsidR="00C600A2" w:rsidRPr="00655438">
          <w:rPr>
            <w:rFonts w:ascii="Arial" w:hAnsi="Arial" w:cs="Arial"/>
            <w:spacing w:val="-1"/>
          </w:rPr>
          <w:t>r</w:t>
        </w:r>
        <w:r w:rsidR="00C600A2" w:rsidRPr="00655438">
          <w:rPr>
            <w:rFonts w:ascii="Arial" w:hAnsi="Arial" w:cs="Arial"/>
          </w:rPr>
          <w:t>pose</w:t>
        </w:r>
        <w:r w:rsidR="00C600A2" w:rsidRPr="00655438">
          <w:rPr>
            <w:rFonts w:ascii="Arial" w:hAnsi="Arial" w:cs="Arial"/>
            <w:spacing w:val="-1"/>
          </w:rPr>
          <w:t xml:space="preserve"> </w:t>
        </w:r>
        <w:r w:rsidR="00C94A95" w:rsidRPr="00655438">
          <w:rPr>
            <w:rFonts w:ascii="Arial" w:hAnsi="Arial" w:cs="Arial"/>
            <w:spacing w:val="-1"/>
          </w:rPr>
          <w:t>and function</w:t>
        </w:r>
        <w:r w:rsidR="00C600A2" w:rsidRPr="00655438">
          <w:rPr>
            <w:rFonts w:ascii="Arial" w:hAnsi="Arial" w:cs="Arial"/>
          </w:rPr>
          <w:tab/>
        </w:r>
      </w:hyperlink>
    </w:p>
    <w:p w:rsidR="00C600A2" w:rsidRPr="00655438" w:rsidRDefault="00655438">
      <w:pPr>
        <w:pStyle w:val="BodyText"/>
        <w:numPr>
          <w:ilvl w:val="0"/>
          <w:numId w:val="7"/>
        </w:numPr>
        <w:tabs>
          <w:tab w:val="left" w:pos="860"/>
          <w:tab w:val="right" w:pos="9224"/>
        </w:tabs>
        <w:kinsoku w:val="0"/>
        <w:overflowPunct w:val="0"/>
        <w:spacing w:before="120"/>
        <w:rPr>
          <w:rFonts w:ascii="Arial" w:hAnsi="Arial" w:cs="Arial"/>
        </w:rPr>
      </w:pPr>
      <w:hyperlink w:anchor="bookmark3" w:history="1">
        <w:r w:rsidR="00C600A2" w:rsidRPr="00655438">
          <w:rPr>
            <w:rFonts w:ascii="Arial" w:hAnsi="Arial" w:cs="Arial"/>
            <w:spacing w:val="-1"/>
          </w:rPr>
          <w:t>A</w:t>
        </w:r>
        <w:r w:rsidR="00C600A2" w:rsidRPr="00655438">
          <w:rPr>
            <w:rFonts w:ascii="Arial" w:hAnsi="Arial" w:cs="Arial"/>
          </w:rPr>
          <w:t>utho</w:t>
        </w:r>
        <w:r w:rsidR="00C600A2" w:rsidRPr="00655438">
          <w:rPr>
            <w:rFonts w:ascii="Arial" w:hAnsi="Arial" w:cs="Arial"/>
            <w:spacing w:val="-1"/>
          </w:rPr>
          <w:t>r</w:t>
        </w:r>
        <w:r w:rsidR="00C600A2" w:rsidRPr="00655438">
          <w:rPr>
            <w:rFonts w:ascii="Arial" w:hAnsi="Arial" w:cs="Arial"/>
          </w:rPr>
          <w:t>i</w:t>
        </w:r>
        <w:r w:rsidR="00C600A2" w:rsidRPr="00655438">
          <w:rPr>
            <w:rFonts w:ascii="Arial" w:hAnsi="Arial" w:cs="Arial"/>
            <w:spacing w:val="2"/>
          </w:rPr>
          <w:t>t</w:t>
        </w:r>
        <w:r w:rsidR="00C600A2" w:rsidRPr="00655438">
          <w:rPr>
            <w:rFonts w:ascii="Arial" w:hAnsi="Arial" w:cs="Arial"/>
          </w:rPr>
          <w:t>y</w:t>
        </w:r>
        <w:r w:rsidR="00C600A2" w:rsidRPr="00655438">
          <w:rPr>
            <w:rFonts w:ascii="Arial" w:hAnsi="Arial" w:cs="Arial"/>
          </w:rPr>
          <w:tab/>
        </w:r>
      </w:hyperlink>
    </w:p>
    <w:p w:rsidR="00C94A95" w:rsidRPr="00655438" w:rsidRDefault="00655438" w:rsidP="00C94A95">
      <w:pPr>
        <w:pStyle w:val="BodyText"/>
        <w:numPr>
          <w:ilvl w:val="0"/>
          <w:numId w:val="7"/>
        </w:numPr>
        <w:tabs>
          <w:tab w:val="left" w:pos="860"/>
          <w:tab w:val="right" w:pos="9224"/>
        </w:tabs>
        <w:kinsoku w:val="0"/>
        <w:overflowPunct w:val="0"/>
        <w:spacing w:before="120"/>
        <w:rPr>
          <w:rFonts w:ascii="Arial" w:hAnsi="Arial" w:cs="Arial"/>
        </w:rPr>
      </w:pPr>
      <w:hyperlink w:anchor="bookmark7" w:history="1">
        <w:r w:rsidR="00C94A95" w:rsidRPr="00655438">
          <w:rPr>
            <w:rFonts w:ascii="Arial" w:hAnsi="Arial" w:cs="Arial"/>
          </w:rPr>
          <w:t>M</w:t>
        </w:r>
        <w:r w:rsidR="00C94A95" w:rsidRPr="00655438">
          <w:rPr>
            <w:rFonts w:ascii="Arial" w:hAnsi="Arial" w:cs="Arial"/>
            <w:spacing w:val="-1"/>
          </w:rPr>
          <w:t>e</w:t>
        </w:r>
        <w:r w:rsidR="00C94A95" w:rsidRPr="00655438">
          <w:rPr>
            <w:rFonts w:ascii="Arial" w:hAnsi="Arial" w:cs="Arial"/>
          </w:rPr>
          <w:t>mb</w:t>
        </w:r>
        <w:r w:rsidR="00C94A95" w:rsidRPr="00655438">
          <w:rPr>
            <w:rFonts w:ascii="Arial" w:hAnsi="Arial" w:cs="Arial"/>
            <w:spacing w:val="-1"/>
          </w:rPr>
          <w:t>er</w:t>
        </w:r>
        <w:r w:rsidR="00C94A95" w:rsidRPr="00655438">
          <w:rPr>
            <w:rFonts w:ascii="Arial" w:hAnsi="Arial" w:cs="Arial"/>
          </w:rPr>
          <w:t>ship</w:t>
        </w:r>
        <w:r w:rsidR="00C94A95" w:rsidRPr="00655438">
          <w:rPr>
            <w:rFonts w:ascii="Arial" w:hAnsi="Arial" w:cs="Arial"/>
          </w:rPr>
          <w:tab/>
        </w:r>
      </w:hyperlink>
    </w:p>
    <w:p w:rsidR="00C94A95" w:rsidRPr="00655438" w:rsidRDefault="00655438" w:rsidP="00C94A95">
      <w:pPr>
        <w:pStyle w:val="BodyText"/>
        <w:numPr>
          <w:ilvl w:val="0"/>
          <w:numId w:val="7"/>
        </w:numPr>
        <w:tabs>
          <w:tab w:val="left" w:pos="860"/>
          <w:tab w:val="right" w:pos="9224"/>
        </w:tabs>
        <w:kinsoku w:val="0"/>
        <w:overflowPunct w:val="0"/>
        <w:spacing w:before="120"/>
        <w:rPr>
          <w:rFonts w:ascii="Arial" w:hAnsi="Arial" w:cs="Arial"/>
        </w:rPr>
      </w:pPr>
      <w:hyperlink w:anchor="bookmark11" w:history="1">
        <w:r w:rsidR="00C94A95" w:rsidRPr="00655438">
          <w:rPr>
            <w:rFonts w:ascii="Arial" w:hAnsi="Arial" w:cs="Arial"/>
            <w:spacing w:val="-1"/>
          </w:rPr>
          <w:t>Q</w:t>
        </w:r>
        <w:r w:rsidR="00C94A95" w:rsidRPr="00655438">
          <w:rPr>
            <w:rFonts w:ascii="Arial" w:hAnsi="Arial" w:cs="Arial"/>
          </w:rPr>
          <w:t>uo</w:t>
        </w:r>
        <w:r w:rsidR="00C94A95" w:rsidRPr="00655438">
          <w:rPr>
            <w:rFonts w:ascii="Arial" w:hAnsi="Arial" w:cs="Arial"/>
            <w:spacing w:val="-1"/>
          </w:rPr>
          <w:t>r</w:t>
        </w:r>
        <w:r w:rsidR="00C94A95" w:rsidRPr="00655438">
          <w:rPr>
            <w:rFonts w:ascii="Arial" w:hAnsi="Arial" w:cs="Arial"/>
          </w:rPr>
          <w:t>um</w:t>
        </w:r>
        <w:r w:rsidR="00C94A95" w:rsidRPr="00655438">
          <w:rPr>
            <w:rFonts w:ascii="Arial" w:hAnsi="Arial" w:cs="Arial"/>
          </w:rPr>
          <w:tab/>
        </w:r>
      </w:hyperlink>
    </w:p>
    <w:p w:rsidR="00C600A2" w:rsidRPr="00655438" w:rsidRDefault="00655438">
      <w:pPr>
        <w:pStyle w:val="BodyText"/>
        <w:numPr>
          <w:ilvl w:val="0"/>
          <w:numId w:val="7"/>
        </w:numPr>
        <w:tabs>
          <w:tab w:val="left" w:pos="860"/>
          <w:tab w:val="right" w:pos="9224"/>
        </w:tabs>
        <w:kinsoku w:val="0"/>
        <w:overflowPunct w:val="0"/>
        <w:spacing w:before="120"/>
        <w:rPr>
          <w:rFonts w:ascii="Arial" w:hAnsi="Arial" w:cs="Arial"/>
        </w:rPr>
      </w:pPr>
      <w:hyperlink w:anchor="bookmark12" w:history="1">
        <w:r w:rsidR="00C600A2" w:rsidRPr="00655438">
          <w:rPr>
            <w:rFonts w:ascii="Arial" w:hAnsi="Arial" w:cs="Arial"/>
            <w:spacing w:val="-1"/>
          </w:rPr>
          <w:t>D</w:t>
        </w:r>
        <w:r w:rsidR="00C600A2" w:rsidRPr="00655438">
          <w:rPr>
            <w:rFonts w:ascii="Arial" w:hAnsi="Arial" w:cs="Arial"/>
          </w:rPr>
          <w:t>uti</w:t>
        </w:r>
        <w:r w:rsidR="00C600A2" w:rsidRPr="00655438">
          <w:rPr>
            <w:rFonts w:ascii="Arial" w:hAnsi="Arial" w:cs="Arial"/>
            <w:spacing w:val="-1"/>
          </w:rPr>
          <w:t>e</w:t>
        </w:r>
        <w:r w:rsidR="00C600A2" w:rsidRPr="00655438">
          <w:rPr>
            <w:rFonts w:ascii="Arial" w:hAnsi="Arial" w:cs="Arial"/>
          </w:rPr>
          <w:t>s</w:t>
        </w:r>
        <w:r w:rsidR="00C600A2" w:rsidRPr="00655438">
          <w:rPr>
            <w:rFonts w:ascii="Arial" w:hAnsi="Arial" w:cs="Arial"/>
          </w:rPr>
          <w:tab/>
        </w:r>
      </w:hyperlink>
    </w:p>
    <w:p w:rsidR="00C94A95" w:rsidRPr="00655438" w:rsidRDefault="00655438" w:rsidP="00C94A95">
      <w:pPr>
        <w:pStyle w:val="BodyText"/>
        <w:numPr>
          <w:ilvl w:val="0"/>
          <w:numId w:val="7"/>
        </w:numPr>
        <w:tabs>
          <w:tab w:val="left" w:pos="860"/>
          <w:tab w:val="right" w:pos="9224"/>
        </w:tabs>
        <w:kinsoku w:val="0"/>
        <w:overflowPunct w:val="0"/>
        <w:spacing w:before="120"/>
        <w:rPr>
          <w:rFonts w:ascii="Arial" w:hAnsi="Arial" w:cs="Arial"/>
        </w:rPr>
      </w:pPr>
      <w:hyperlink w:anchor="bookmark6" w:history="1">
        <w:r w:rsidR="00C94A95" w:rsidRPr="00655438">
          <w:rPr>
            <w:rFonts w:ascii="Arial" w:hAnsi="Arial" w:cs="Arial"/>
          </w:rPr>
          <w:t>R</w:t>
        </w:r>
        <w:r w:rsidR="00C94A95" w:rsidRPr="00655438">
          <w:rPr>
            <w:rFonts w:ascii="Arial" w:hAnsi="Arial" w:cs="Arial"/>
            <w:spacing w:val="-1"/>
          </w:rPr>
          <w:t>e</w:t>
        </w:r>
        <w:r w:rsidR="00C94A95" w:rsidRPr="00655438">
          <w:rPr>
            <w:rFonts w:ascii="Arial" w:hAnsi="Arial" w:cs="Arial"/>
          </w:rPr>
          <w:t>po</w:t>
        </w:r>
        <w:r w:rsidR="00C94A95" w:rsidRPr="00655438">
          <w:rPr>
            <w:rFonts w:ascii="Arial" w:hAnsi="Arial" w:cs="Arial"/>
            <w:spacing w:val="-1"/>
          </w:rPr>
          <w:t>r</w:t>
        </w:r>
        <w:r w:rsidR="00C94A95" w:rsidRPr="00655438">
          <w:rPr>
            <w:rFonts w:ascii="Arial" w:hAnsi="Arial" w:cs="Arial"/>
          </w:rPr>
          <w:t>ting</w:t>
        </w:r>
        <w:r w:rsidR="00C94A95" w:rsidRPr="00655438">
          <w:rPr>
            <w:rFonts w:ascii="Arial" w:hAnsi="Arial" w:cs="Arial"/>
          </w:rPr>
          <w:tab/>
        </w:r>
      </w:hyperlink>
    </w:p>
    <w:p w:rsidR="00C600A2" w:rsidRPr="00655438" w:rsidRDefault="00655438">
      <w:pPr>
        <w:pStyle w:val="BodyText"/>
        <w:numPr>
          <w:ilvl w:val="0"/>
          <w:numId w:val="7"/>
        </w:numPr>
        <w:tabs>
          <w:tab w:val="left" w:pos="860"/>
          <w:tab w:val="right" w:pos="9224"/>
        </w:tabs>
        <w:kinsoku w:val="0"/>
        <w:overflowPunct w:val="0"/>
        <w:spacing w:before="120"/>
        <w:rPr>
          <w:rFonts w:ascii="Arial" w:hAnsi="Arial" w:cs="Arial"/>
        </w:rPr>
      </w:pPr>
      <w:hyperlink w:anchor="bookmark14" w:history="1">
        <w:r w:rsidR="00C94A95" w:rsidRPr="00655438">
          <w:rPr>
            <w:rFonts w:ascii="Arial" w:hAnsi="Arial" w:cs="Arial"/>
          </w:rPr>
          <w:t>Administration</w:t>
        </w:r>
        <w:r w:rsidR="00C600A2" w:rsidRPr="00655438">
          <w:rPr>
            <w:rFonts w:ascii="Arial" w:hAnsi="Arial" w:cs="Arial"/>
            <w:spacing w:val="-1"/>
          </w:rPr>
          <w:tab/>
        </w:r>
      </w:hyperlink>
    </w:p>
    <w:p w:rsidR="00C600A2" w:rsidRPr="00655438" w:rsidRDefault="00655438">
      <w:pPr>
        <w:pStyle w:val="BodyText"/>
        <w:numPr>
          <w:ilvl w:val="0"/>
          <w:numId w:val="7"/>
        </w:numPr>
        <w:tabs>
          <w:tab w:val="left" w:pos="860"/>
          <w:tab w:val="right" w:pos="9224"/>
        </w:tabs>
        <w:kinsoku w:val="0"/>
        <w:overflowPunct w:val="0"/>
        <w:spacing w:before="120"/>
        <w:rPr>
          <w:rFonts w:ascii="Arial" w:hAnsi="Arial" w:cs="Arial"/>
        </w:rPr>
      </w:pPr>
      <w:hyperlink w:anchor="bookmark17" w:history="1">
        <w:r w:rsidR="00C600A2" w:rsidRPr="00655438">
          <w:rPr>
            <w:rFonts w:ascii="Arial" w:hAnsi="Arial" w:cs="Arial"/>
            <w:spacing w:val="-2"/>
          </w:rPr>
          <w:t>F</w:t>
        </w:r>
        <w:r w:rsidR="00C600A2" w:rsidRPr="00655438">
          <w:rPr>
            <w:rFonts w:ascii="Arial" w:hAnsi="Arial" w:cs="Arial"/>
            <w:spacing w:val="-1"/>
          </w:rPr>
          <w:t>re</w:t>
        </w:r>
        <w:r w:rsidR="00C600A2" w:rsidRPr="00655438">
          <w:rPr>
            <w:rFonts w:ascii="Arial" w:hAnsi="Arial" w:cs="Arial"/>
          </w:rPr>
          <w:t>q</w:t>
        </w:r>
        <w:r w:rsidR="00C600A2" w:rsidRPr="00655438">
          <w:rPr>
            <w:rFonts w:ascii="Arial" w:hAnsi="Arial" w:cs="Arial"/>
            <w:spacing w:val="2"/>
          </w:rPr>
          <w:t>u</w:t>
        </w:r>
        <w:r w:rsidR="00C600A2" w:rsidRPr="00655438">
          <w:rPr>
            <w:rFonts w:ascii="Arial" w:hAnsi="Arial" w:cs="Arial"/>
            <w:spacing w:val="-1"/>
          </w:rPr>
          <w:t>e</w:t>
        </w:r>
        <w:r w:rsidR="00C600A2" w:rsidRPr="00655438">
          <w:rPr>
            <w:rFonts w:ascii="Arial" w:hAnsi="Arial" w:cs="Arial"/>
          </w:rPr>
          <w:t>n</w:t>
        </w:r>
        <w:r w:rsidR="00C600A2" w:rsidRPr="00655438">
          <w:rPr>
            <w:rFonts w:ascii="Arial" w:hAnsi="Arial" w:cs="Arial"/>
            <w:spacing w:val="3"/>
          </w:rPr>
          <w:t>c</w:t>
        </w:r>
        <w:r w:rsidR="00C600A2" w:rsidRPr="00655438">
          <w:rPr>
            <w:rFonts w:ascii="Arial" w:hAnsi="Arial" w:cs="Arial"/>
          </w:rPr>
          <w:t>y</w:t>
        </w:r>
        <w:r w:rsidR="00C600A2" w:rsidRPr="00655438">
          <w:rPr>
            <w:rFonts w:ascii="Arial" w:hAnsi="Arial" w:cs="Arial"/>
            <w:spacing w:val="-5"/>
          </w:rPr>
          <w:t xml:space="preserve"> </w:t>
        </w:r>
        <w:r w:rsidR="00C600A2" w:rsidRPr="00655438">
          <w:rPr>
            <w:rFonts w:ascii="Arial" w:hAnsi="Arial" w:cs="Arial"/>
          </w:rPr>
          <w:t>of</w:t>
        </w:r>
        <w:r w:rsidR="00C600A2" w:rsidRPr="00655438">
          <w:rPr>
            <w:rFonts w:ascii="Arial" w:hAnsi="Arial" w:cs="Arial"/>
            <w:spacing w:val="-1"/>
          </w:rPr>
          <w:t xml:space="preserve"> </w:t>
        </w:r>
        <w:r w:rsidR="00C600A2" w:rsidRPr="00655438">
          <w:rPr>
            <w:rFonts w:ascii="Arial" w:hAnsi="Arial" w:cs="Arial"/>
            <w:spacing w:val="2"/>
          </w:rPr>
          <w:t>M</w:t>
        </w:r>
        <w:r w:rsidR="00C600A2" w:rsidRPr="00655438">
          <w:rPr>
            <w:rFonts w:ascii="Arial" w:hAnsi="Arial" w:cs="Arial"/>
            <w:spacing w:val="-1"/>
          </w:rPr>
          <w:t>ee</w:t>
        </w:r>
        <w:r w:rsidR="00C600A2" w:rsidRPr="00655438">
          <w:rPr>
            <w:rFonts w:ascii="Arial" w:hAnsi="Arial" w:cs="Arial"/>
          </w:rPr>
          <w:t>ti</w:t>
        </w:r>
        <w:r w:rsidR="00C600A2" w:rsidRPr="00655438">
          <w:rPr>
            <w:rFonts w:ascii="Arial" w:hAnsi="Arial" w:cs="Arial"/>
            <w:spacing w:val="2"/>
          </w:rPr>
          <w:t>n</w:t>
        </w:r>
        <w:r w:rsidR="00C600A2" w:rsidRPr="00655438">
          <w:rPr>
            <w:rFonts w:ascii="Arial" w:hAnsi="Arial" w:cs="Arial"/>
            <w:spacing w:val="-3"/>
          </w:rPr>
          <w:t>g</w:t>
        </w:r>
        <w:r w:rsidR="00C600A2" w:rsidRPr="00655438">
          <w:rPr>
            <w:rFonts w:ascii="Arial" w:hAnsi="Arial" w:cs="Arial"/>
          </w:rPr>
          <w:t>s</w:t>
        </w:r>
        <w:r w:rsidR="00C600A2" w:rsidRPr="00655438">
          <w:rPr>
            <w:rFonts w:ascii="Arial" w:hAnsi="Arial" w:cs="Arial"/>
          </w:rPr>
          <w:tab/>
        </w:r>
      </w:hyperlink>
    </w:p>
    <w:p w:rsidR="00C600A2" w:rsidRPr="00655438" w:rsidRDefault="00655438">
      <w:pPr>
        <w:pStyle w:val="BodyText"/>
        <w:numPr>
          <w:ilvl w:val="0"/>
          <w:numId w:val="7"/>
        </w:numPr>
        <w:tabs>
          <w:tab w:val="left" w:pos="860"/>
          <w:tab w:val="right" w:pos="9224"/>
        </w:tabs>
        <w:kinsoku w:val="0"/>
        <w:overflowPunct w:val="0"/>
        <w:spacing w:before="120"/>
        <w:rPr>
          <w:rFonts w:ascii="Arial" w:hAnsi="Arial" w:cs="Arial"/>
        </w:rPr>
      </w:pPr>
      <w:hyperlink w:anchor="bookmark18" w:history="1">
        <w:r w:rsidR="00C600A2" w:rsidRPr="00655438">
          <w:rPr>
            <w:rFonts w:ascii="Arial" w:hAnsi="Arial" w:cs="Arial"/>
          </w:rPr>
          <w:t>R</w:t>
        </w:r>
        <w:r w:rsidR="00C600A2" w:rsidRPr="00655438">
          <w:rPr>
            <w:rFonts w:ascii="Arial" w:hAnsi="Arial" w:cs="Arial"/>
            <w:spacing w:val="-1"/>
          </w:rPr>
          <w:t>e</w:t>
        </w:r>
        <w:r w:rsidR="00C600A2" w:rsidRPr="00655438">
          <w:rPr>
            <w:rFonts w:ascii="Arial" w:hAnsi="Arial" w:cs="Arial"/>
          </w:rPr>
          <w:t>vi</w:t>
        </w:r>
        <w:r w:rsidR="00C600A2" w:rsidRPr="00655438">
          <w:rPr>
            <w:rFonts w:ascii="Arial" w:hAnsi="Arial" w:cs="Arial"/>
            <w:spacing w:val="-1"/>
          </w:rPr>
          <w:t>e</w:t>
        </w:r>
        <w:r w:rsidR="00C600A2" w:rsidRPr="00655438">
          <w:rPr>
            <w:rFonts w:ascii="Arial" w:hAnsi="Arial" w:cs="Arial"/>
          </w:rPr>
          <w:t>w</w:t>
        </w:r>
        <w:r w:rsidR="00C600A2" w:rsidRPr="00655438">
          <w:rPr>
            <w:rFonts w:ascii="Arial" w:hAnsi="Arial" w:cs="Arial"/>
            <w:spacing w:val="-1"/>
          </w:rPr>
          <w:t xml:space="preserve"> </w:t>
        </w:r>
        <w:r w:rsidR="00C600A2" w:rsidRPr="00655438">
          <w:rPr>
            <w:rFonts w:ascii="Arial" w:hAnsi="Arial" w:cs="Arial"/>
          </w:rPr>
          <w:t>of</w:t>
        </w:r>
        <w:r w:rsidR="00C600A2" w:rsidRPr="00655438">
          <w:rPr>
            <w:rFonts w:ascii="Arial" w:hAnsi="Arial" w:cs="Arial"/>
            <w:spacing w:val="-1"/>
          </w:rPr>
          <w:t xml:space="preserve"> T</w:t>
        </w:r>
        <w:r w:rsidR="00C600A2" w:rsidRPr="00655438">
          <w:rPr>
            <w:rFonts w:ascii="Arial" w:hAnsi="Arial" w:cs="Arial"/>
            <w:spacing w:val="1"/>
          </w:rPr>
          <w:t>e</w:t>
        </w:r>
        <w:r w:rsidR="00C600A2" w:rsidRPr="00655438">
          <w:rPr>
            <w:rFonts w:ascii="Arial" w:hAnsi="Arial" w:cs="Arial"/>
            <w:spacing w:val="-1"/>
          </w:rPr>
          <w:t>r</w:t>
        </w:r>
        <w:r w:rsidR="00C600A2" w:rsidRPr="00655438">
          <w:rPr>
            <w:rFonts w:ascii="Arial" w:hAnsi="Arial" w:cs="Arial"/>
          </w:rPr>
          <w:t>ms of</w:t>
        </w:r>
        <w:r w:rsidR="00C600A2" w:rsidRPr="00655438">
          <w:rPr>
            <w:rFonts w:ascii="Arial" w:hAnsi="Arial" w:cs="Arial"/>
            <w:spacing w:val="-1"/>
          </w:rPr>
          <w:t xml:space="preserve"> </w:t>
        </w:r>
        <w:r w:rsidR="00C600A2" w:rsidRPr="00655438">
          <w:rPr>
            <w:rFonts w:ascii="Arial" w:hAnsi="Arial" w:cs="Arial"/>
          </w:rPr>
          <w:t>R</w:t>
        </w:r>
        <w:r w:rsidR="00C600A2" w:rsidRPr="00655438">
          <w:rPr>
            <w:rFonts w:ascii="Arial" w:hAnsi="Arial" w:cs="Arial"/>
            <w:spacing w:val="-1"/>
          </w:rPr>
          <w:t>ef</w:t>
        </w:r>
        <w:r w:rsidR="00C600A2" w:rsidRPr="00655438">
          <w:rPr>
            <w:rFonts w:ascii="Arial" w:hAnsi="Arial" w:cs="Arial"/>
            <w:spacing w:val="1"/>
          </w:rPr>
          <w:t>e</w:t>
        </w:r>
        <w:r w:rsidR="00C600A2" w:rsidRPr="00655438">
          <w:rPr>
            <w:rFonts w:ascii="Arial" w:hAnsi="Arial" w:cs="Arial"/>
            <w:spacing w:val="-1"/>
          </w:rPr>
          <w:t>re</w:t>
        </w:r>
        <w:r w:rsidR="00C600A2" w:rsidRPr="00655438">
          <w:rPr>
            <w:rFonts w:ascii="Arial" w:hAnsi="Arial" w:cs="Arial"/>
          </w:rPr>
          <w:t>n</w:t>
        </w:r>
        <w:r w:rsidR="00C600A2" w:rsidRPr="00655438">
          <w:rPr>
            <w:rFonts w:ascii="Arial" w:hAnsi="Arial" w:cs="Arial"/>
            <w:spacing w:val="-1"/>
          </w:rPr>
          <w:t>ce</w:t>
        </w:r>
        <w:r w:rsidR="00C600A2" w:rsidRPr="00655438">
          <w:rPr>
            <w:rFonts w:ascii="Arial" w:hAnsi="Arial" w:cs="Arial"/>
            <w:spacing w:val="-1"/>
          </w:rPr>
          <w:tab/>
        </w:r>
      </w:hyperlink>
    </w:p>
    <w:p w:rsidR="00C600A2" w:rsidRPr="00655438" w:rsidRDefault="00C600A2">
      <w:pPr>
        <w:pStyle w:val="BodyText"/>
        <w:numPr>
          <w:ilvl w:val="0"/>
          <w:numId w:val="7"/>
        </w:numPr>
        <w:tabs>
          <w:tab w:val="left" w:pos="860"/>
          <w:tab w:val="right" w:pos="9224"/>
        </w:tabs>
        <w:kinsoku w:val="0"/>
        <w:overflowPunct w:val="0"/>
        <w:spacing w:before="120"/>
        <w:rPr>
          <w:rFonts w:ascii="Arial" w:hAnsi="Arial" w:cs="Arial"/>
        </w:rPr>
        <w:sectPr w:rsidR="00C600A2" w:rsidRPr="00655438">
          <w:pgSz w:w="11907" w:h="16840"/>
          <w:pgMar w:top="1080" w:right="1000" w:bottom="1260" w:left="980" w:header="756" w:footer="1070" w:gutter="0"/>
          <w:cols w:space="720" w:equalWidth="0">
            <w:col w:w="9927"/>
          </w:cols>
          <w:noEndnote/>
        </w:sectPr>
      </w:pPr>
    </w:p>
    <w:p w:rsidR="00C600A2" w:rsidRPr="00655438" w:rsidRDefault="00C600A2">
      <w:pPr>
        <w:kinsoku w:val="0"/>
        <w:overflowPunct w:val="0"/>
        <w:spacing w:before="3" w:line="120" w:lineRule="exact"/>
        <w:rPr>
          <w:rFonts w:ascii="Arial" w:hAnsi="Arial" w:cs="Arial"/>
        </w:rPr>
      </w:pPr>
    </w:p>
    <w:p w:rsidR="00C600A2" w:rsidRPr="00655438" w:rsidRDefault="00C600A2">
      <w:pPr>
        <w:kinsoku w:val="0"/>
        <w:overflowPunct w:val="0"/>
        <w:spacing w:line="200" w:lineRule="exact"/>
        <w:rPr>
          <w:rFonts w:ascii="Arial" w:hAnsi="Arial" w:cs="Arial"/>
        </w:rPr>
      </w:pPr>
    </w:p>
    <w:p w:rsidR="00C600A2" w:rsidRPr="00655438" w:rsidRDefault="00C600A2" w:rsidP="0098425F">
      <w:pPr>
        <w:pStyle w:val="Heading1"/>
        <w:numPr>
          <w:ilvl w:val="0"/>
          <w:numId w:val="5"/>
        </w:numPr>
        <w:tabs>
          <w:tab w:val="left" w:pos="860"/>
        </w:tabs>
        <w:kinsoku w:val="0"/>
        <w:overflowPunct w:val="0"/>
        <w:jc w:val="both"/>
        <w:rPr>
          <w:rFonts w:ascii="Arial" w:hAnsi="Arial" w:cs="Arial"/>
          <w:b w:val="0"/>
          <w:bCs w:val="0"/>
          <w:color w:val="000000"/>
          <w:sz w:val="24"/>
          <w:szCs w:val="24"/>
        </w:rPr>
      </w:pPr>
      <w:bookmarkStart w:id="0" w:name="1._Constitution_of_the_Committee"/>
      <w:bookmarkStart w:id="1" w:name="bookmark0"/>
      <w:bookmarkEnd w:id="0"/>
      <w:bookmarkEnd w:id="1"/>
      <w:r w:rsidRPr="00655438">
        <w:rPr>
          <w:rFonts w:ascii="Arial" w:hAnsi="Arial" w:cs="Arial"/>
          <w:color w:val="1F497D"/>
          <w:spacing w:val="-1"/>
          <w:sz w:val="24"/>
          <w:szCs w:val="24"/>
        </w:rPr>
        <w:t>C</w:t>
      </w:r>
      <w:r w:rsidRPr="00655438">
        <w:rPr>
          <w:rFonts w:ascii="Arial" w:hAnsi="Arial" w:cs="Arial"/>
          <w:color w:val="1F497D"/>
          <w:spacing w:val="1"/>
          <w:sz w:val="24"/>
          <w:szCs w:val="24"/>
        </w:rPr>
        <w:t>o</w:t>
      </w:r>
      <w:r w:rsidRPr="00655438">
        <w:rPr>
          <w:rFonts w:ascii="Arial" w:hAnsi="Arial" w:cs="Arial"/>
          <w:color w:val="1F497D"/>
          <w:spacing w:val="-2"/>
          <w:sz w:val="24"/>
          <w:szCs w:val="24"/>
        </w:rPr>
        <w:t>n</w:t>
      </w:r>
      <w:r w:rsidRPr="00655438">
        <w:rPr>
          <w:rFonts w:ascii="Arial" w:hAnsi="Arial" w:cs="Arial"/>
          <w:color w:val="1F497D"/>
          <w:sz w:val="24"/>
          <w:szCs w:val="24"/>
        </w:rPr>
        <w:t>st</w:t>
      </w:r>
      <w:r w:rsidRPr="00655438">
        <w:rPr>
          <w:rFonts w:ascii="Arial" w:hAnsi="Arial" w:cs="Arial"/>
          <w:color w:val="1F497D"/>
          <w:spacing w:val="-2"/>
          <w:sz w:val="24"/>
          <w:szCs w:val="24"/>
        </w:rPr>
        <w:t>i</w:t>
      </w:r>
      <w:r w:rsidRPr="00655438">
        <w:rPr>
          <w:rFonts w:ascii="Arial" w:hAnsi="Arial" w:cs="Arial"/>
          <w:color w:val="1F497D"/>
          <w:sz w:val="24"/>
          <w:szCs w:val="24"/>
        </w:rPr>
        <w:t>t</w:t>
      </w:r>
      <w:r w:rsidRPr="00655438">
        <w:rPr>
          <w:rFonts w:ascii="Arial" w:hAnsi="Arial" w:cs="Arial"/>
          <w:color w:val="1F497D"/>
          <w:spacing w:val="-2"/>
          <w:sz w:val="24"/>
          <w:szCs w:val="24"/>
        </w:rPr>
        <w:t>u</w:t>
      </w:r>
      <w:r w:rsidRPr="00655438">
        <w:rPr>
          <w:rFonts w:ascii="Arial" w:hAnsi="Arial" w:cs="Arial"/>
          <w:color w:val="1F497D"/>
          <w:sz w:val="24"/>
          <w:szCs w:val="24"/>
        </w:rPr>
        <w:t>ti</w:t>
      </w:r>
      <w:r w:rsidRPr="00655438">
        <w:rPr>
          <w:rFonts w:ascii="Arial" w:hAnsi="Arial" w:cs="Arial"/>
          <w:color w:val="1F497D"/>
          <w:spacing w:val="-2"/>
          <w:sz w:val="24"/>
          <w:szCs w:val="24"/>
        </w:rPr>
        <w:t>o</w:t>
      </w:r>
      <w:r w:rsidRPr="00655438">
        <w:rPr>
          <w:rFonts w:ascii="Arial" w:hAnsi="Arial" w:cs="Arial"/>
          <w:color w:val="1F497D"/>
          <w:sz w:val="24"/>
          <w:szCs w:val="24"/>
        </w:rPr>
        <w:t>n</w:t>
      </w:r>
      <w:r w:rsidRPr="00655438">
        <w:rPr>
          <w:rFonts w:ascii="Arial" w:hAnsi="Arial" w:cs="Arial"/>
          <w:color w:val="1F497D"/>
          <w:spacing w:val="-1"/>
          <w:sz w:val="24"/>
          <w:szCs w:val="24"/>
        </w:rPr>
        <w:t xml:space="preserve"> </w:t>
      </w:r>
      <w:r w:rsidRPr="00655438">
        <w:rPr>
          <w:rFonts w:ascii="Arial" w:hAnsi="Arial" w:cs="Arial"/>
          <w:color w:val="1F497D"/>
          <w:spacing w:val="1"/>
          <w:sz w:val="24"/>
          <w:szCs w:val="24"/>
        </w:rPr>
        <w:t>o</w:t>
      </w:r>
      <w:r w:rsidRPr="00655438">
        <w:rPr>
          <w:rFonts w:ascii="Arial" w:hAnsi="Arial" w:cs="Arial"/>
          <w:color w:val="1F497D"/>
          <w:sz w:val="24"/>
          <w:szCs w:val="24"/>
        </w:rPr>
        <w:t xml:space="preserve">f </w:t>
      </w:r>
      <w:r w:rsidRPr="00655438">
        <w:rPr>
          <w:rFonts w:ascii="Arial" w:hAnsi="Arial" w:cs="Arial"/>
          <w:color w:val="1F497D"/>
          <w:spacing w:val="-2"/>
          <w:sz w:val="24"/>
          <w:szCs w:val="24"/>
        </w:rPr>
        <w:t>t</w:t>
      </w:r>
      <w:r w:rsidRPr="00655438">
        <w:rPr>
          <w:rFonts w:ascii="Arial" w:hAnsi="Arial" w:cs="Arial"/>
          <w:color w:val="1F497D"/>
          <w:sz w:val="24"/>
          <w:szCs w:val="24"/>
        </w:rPr>
        <w:t>he</w:t>
      </w:r>
      <w:r w:rsidRPr="00655438">
        <w:rPr>
          <w:rFonts w:ascii="Arial" w:hAnsi="Arial" w:cs="Arial"/>
          <w:color w:val="1F497D"/>
          <w:spacing w:val="-2"/>
          <w:sz w:val="24"/>
          <w:szCs w:val="24"/>
        </w:rPr>
        <w:t xml:space="preserve"> </w:t>
      </w:r>
      <w:r w:rsidRPr="00655438">
        <w:rPr>
          <w:rFonts w:ascii="Arial" w:hAnsi="Arial" w:cs="Arial"/>
          <w:color w:val="1F497D"/>
          <w:spacing w:val="-1"/>
          <w:sz w:val="24"/>
          <w:szCs w:val="24"/>
        </w:rPr>
        <w:t>C</w:t>
      </w:r>
      <w:r w:rsidRPr="00655438">
        <w:rPr>
          <w:rFonts w:ascii="Arial" w:hAnsi="Arial" w:cs="Arial"/>
          <w:color w:val="1F497D"/>
          <w:spacing w:val="1"/>
          <w:sz w:val="24"/>
          <w:szCs w:val="24"/>
        </w:rPr>
        <w:t>o</w:t>
      </w:r>
      <w:r w:rsidRPr="00655438">
        <w:rPr>
          <w:rFonts w:ascii="Arial" w:hAnsi="Arial" w:cs="Arial"/>
          <w:color w:val="1F497D"/>
          <w:spacing w:val="-1"/>
          <w:sz w:val="24"/>
          <w:szCs w:val="24"/>
        </w:rPr>
        <w:t>mm</w:t>
      </w:r>
      <w:r w:rsidRPr="00655438">
        <w:rPr>
          <w:rFonts w:ascii="Arial" w:hAnsi="Arial" w:cs="Arial"/>
          <w:color w:val="1F497D"/>
          <w:spacing w:val="-2"/>
          <w:sz w:val="24"/>
          <w:szCs w:val="24"/>
        </w:rPr>
        <w:t>i</w:t>
      </w:r>
      <w:r w:rsidRPr="00655438">
        <w:rPr>
          <w:rFonts w:ascii="Arial" w:hAnsi="Arial" w:cs="Arial"/>
          <w:color w:val="1F497D"/>
          <w:sz w:val="24"/>
          <w:szCs w:val="24"/>
        </w:rPr>
        <w:t>tt</w:t>
      </w:r>
      <w:r w:rsidRPr="00655438">
        <w:rPr>
          <w:rFonts w:ascii="Arial" w:hAnsi="Arial" w:cs="Arial"/>
          <w:color w:val="1F497D"/>
          <w:spacing w:val="-1"/>
          <w:sz w:val="24"/>
          <w:szCs w:val="24"/>
        </w:rPr>
        <w:t>ee</w:t>
      </w:r>
    </w:p>
    <w:p w:rsidR="00C600A2" w:rsidRPr="00655438" w:rsidRDefault="00C600A2" w:rsidP="0098425F">
      <w:pPr>
        <w:kinsoku w:val="0"/>
        <w:overflowPunct w:val="0"/>
        <w:spacing w:before="15" w:line="220" w:lineRule="exact"/>
        <w:jc w:val="both"/>
        <w:rPr>
          <w:rFonts w:ascii="Arial" w:hAnsi="Arial" w:cs="Arial"/>
        </w:rPr>
      </w:pPr>
    </w:p>
    <w:p w:rsidR="00C600A2" w:rsidRPr="00655438" w:rsidRDefault="00C600A2" w:rsidP="0098425F">
      <w:pPr>
        <w:pStyle w:val="BodyText"/>
        <w:numPr>
          <w:ilvl w:val="1"/>
          <w:numId w:val="5"/>
        </w:numPr>
        <w:tabs>
          <w:tab w:val="left" w:pos="860"/>
        </w:tabs>
        <w:kinsoku w:val="0"/>
        <w:overflowPunct w:val="0"/>
        <w:ind w:right="530"/>
        <w:jc w:val="both"/>
        <w:rPr>
          <w:rFonts w:ascii="Arial" w:hAnsi="Arial" w:cs="Arial"/>
        </w:rPr>
      </w:pPr>
      <w:bookmarkStart w:id="2" w:name="1.1_The_Finance_Committee_(the_Committee"/>
      <w:bookmarkEnd w:id="2"/>
      <w:r w:rsidRPr="00655438">
        <w:rPr>
          <w:rFonts w:ascii="Arial" w:hAnsi="Arial" w:cs="Arial"/>
          <w:spacing w:val="-1"/>
        </w:rPr>
        <w:t>T</w:t>
      </w:r>
      <w:r w:rsidRPr="00655438">
        <w:rPr>
          <w:rFonts w:ascii="Arial" w:hAnsi="Arial" w:cs="Arial"/>
        </w:rPr>
        <w:t>he</w:t>
      </w:r>
      <w:r w:rsidRPr="00655438">
        <w:rPr>
          <w:rFonts w:ascii="Arial" w:hAnsi="Arial" w:cs="Arial"/>
          <w:spacing w:val="-1"/>
        </w:rPr>
        <w:t xml:space="preserve"> </w:t>
      </w:r>
      <w:r w:rsidR="00F339D5" w:rsidRPr="00655438">
        <w:rPr>
          <w:rFonts w:ascii="Arial" w:hAnsi="Arial" w:cs="Arial"/>
          <w:spacing w:val="-1"/>
        </w:rPr>
        <w:t>Quality and Outcomes Committee</w:t>
      </w:r>
      <w:r w:rsidRPr="00655438">
        <w:rPr>
          <w:rFonts w:ascii="Arial" w:hAnsi="Arial" w:cs="Arial"/>
          <w:spacing w:val="-1"/>
        </w:rPr>
        <w:t xml:space="preserve"> </w:t>
      </w:r>
      <w:r w:rsidRPr="00655438">
        <w:rPr>
          <w:rFonts w:ascii="Arial" w:hAnsi="Arial" w:cs="Arial"/>
        </w:rPr>
        <w:t>is a</w:t>
      </w:r>
      <w:r w:rsidR="00F339D5" w:rsidRPr="00655438">
        <w:rPr>
          <w:rFonts w:ascii="Arial" w:hAnsi="Arial" w:cs="Arial"/>
        </w:rPr>
        <w:t xml:space="preserve"> </w:t>
      </w:r>
      <w:r w:rsidR="0072610E" w:rsidRPr="00655438">
        <w:rPr>
          <w:rFonts w:ascii="Arial" w:hAnsi="Arial" w:cs="Arial"/>
        </w:rPr>
        <w:t xml:space="preserve">non-statutory </w:t>
      </w:r>
      <w:r w:rsidR="00F339D5" w:rsidRPr="00655438">
        <w:rPr>
          <w:rFonts w:ascii="Arial" w:hAnsi="Arial" w:cs="Arial"/>
        </w:rPr>
        <w:t xml:space="preserve">Committee established by the Trust Board of Directors to support the discharge of the Board’s responsibilities </w:t>
      </w:r>
      <w:r w:rsidR="00D90373" w:rsidRPr="00655438">
        <w:rPr>
          <w:rFonts w:ascii="Arial" w:hAnsi="Arial" w:cs="Arial"/>
        </w:rPr>
        <w:t xml:space="preserve">ensuring the quality of care provided by the Trust. </w:t>
      </w:r>
    </w:p>
    <w:p w:rsidR="00C600A2" w:rsidRPr="00655438" w:rsidRDefault="00C600A2" w:rsidP="0098425F">
      <w:pPr>
        <w:kinsoku w:val="0"/>
        <w:overflowPunct w:val="0"/>
        <w:spacing w:before="6" w:line="240" w:lineRule="exact"/>
        <w:jc w:val="both"/>
        <w:rPr>
          <w:rFonts w:ascii="Arial" w:hAnsi="Arial" w:cs="Arial"/>
        </w:rPr>
      </w:pPr>
    </w:p>
    <w:p w:rsidR="00C600A2" w:rsidRPr="00655438" w:rsidRDefault="00C600A2" w:rsidP="0098425F">
      <w:pPr>
        <w:pStyle w:val="Heading1"/>
        <w:numPr>
          <w:ilvl w:val="0"/>
          <w:numId w:val="5"/>
        </w:numPr>
        <w:tabs>
          <w:tab w:val="left" w:pos="860"/>
        </w:tabs>
        <w:kinsoku w:val="0"/>
        <w:overflowPunct w:val="0"/>
        <w:jc w:val="both"/>
        <w:rPr>
          <w:rFonts w:ascii="Arial" w:hAnsi="Arial" w:cs="Arial"/>
          <w:b w:val="0"/>
          <w:bCs w:val="0"/>
          <w:color w:val="000000"/>
          <w:sz w:val="24"/>
          <w:szCs w:val="24"/>
        </w:rPr>
      </w:pPr>
      <w:bookmarkStart w:id="3" w:name="2._Purpose_and_role"/>
      <w:bookmarkStart w:id="4" w:name="bookmark1"/>
      <w:bookmarkEnd w:id="3"/>
      <w:bookmarkEnd w:id="4"/>
      <w:r w:rsidRPr="00655438">
        <w:rPr>
          <w:rFonts w:ascii="Arial" w:hAnsi="Arial" w:cs="Arial"/>
          <w:color w:val="1F497D"/>
          <w:sz w:val="24"/>
          <w:szCs w:val="24"/>
        </w:rPr>
        <w:t>Pu</w:t>
      </w:r>
      <w:r w:rsidRPr="00655438">
        <w:rPr>
          <w:rFonts w:ascii="Arial" w:hAnsi="Arial" w:cs="Arial"/>
          <w:color w:val="1F497D"/>
          <w:spacing w:val="-1"/>
          <w:sz w:val="24"/>
          <w:szCs w:val="24"/>
        </w:rPr>
        <w:t>r</w:t>
      </w:r>
      <w:r w:rsidRPr="00655438">
        <w:rPr>
          <w:rFonts w:ascii="Arial" w:hAnsi="Arial" w:cs="Arial"/>
          <w:color w:val="1F497D"/>
          <w:spacing w:val="-2"/>
          <w:sz w:val="24"/>
          <w:szCs w:val="24"/>
        </w:rPr>
        <w:t>p</w:t>
      </w:r>
      <w:r w:rsidRPr="00655438">
        <w:rPr>
          <w:rFonts w:ascii="Arial" w:hAnsi="Arial" w:cs="Arial"/>
          <w:color w:val="1F497D"/>
          <w:spacing w:val="1"/>
          <w:sz w:val="24"/>
          <w:szCs w:val="24"/>
        </w:rPr>
        <w:t>o</w:t>
      </w:r>
      <w:r w:rsidRPr="00655438">
        <w:rPr>
          <w:rFonts w:ascii="Arial" w:hAnsi="Arial" w:cs="Arial"/>
          <w:color w:val="1F497D"/>
          <w:sz w:val="24"/>
          <w:szCs w:val="24"/>
        </w:rPr>
        <w:t>se</w:t>
      </w:r>
      <w:r w:rsidRPr="00655438">
        <w:rPr>
          <w:rFonts w:ascii="Arial" w:hAnsi="Arial" w:cs="Arial"/>
          <w:color w:val="1F497D"/>
          <w:spacing w:val="-2"/>
          <w:sz w:val="24"/>
          <w:szCs w:val="24"/>
        </w:rPr>
        <w:t xml:space="preserve"> a</w:t>
      </w:r>
      <w:r w:rsidRPr="00655438">
        <w:rPr>
          <w:rFonts w:ascii="Arial" w:hAnsi="Arial" w:cs="Arial"/>
          <w:color w:val="1F497D"/>
          <w:sz w:val="24"/>
          <w:szCs w:val="24"/>
        </w:rPr>
        <w:t>nd</w:t>
      </w:r>
      <w:r w:rsidRPr="00655438">
        <w:rPr>
          <w:rFonts w:ascii="Arial" w:hAnsi="Arial" w:cs="Arial"/>
          <w:color w:val="1F497D"/>
          <w:spacing w:val="-2"/>
          <w:sz w:val="24"/>
          <w:szCs w:val="24"/>
        </w:rPr>
        <w:t xml:space="preserve"> </w:t>
      </w:r>
      <w:r w:rsidR="00C94A95" w:rsidRPr="00655438">
        <w:rPr>
          <w:rFonts w:ascii="Arial" w:hAnsi="Arial" w:cs="Arial"/>
          <w:color w:val="1F497D"/>
          <w:spacing w:val="-1"/>
          <w:sz w:val="24"/>
          <w:szCs w:val="24"/>
        </w:rPr>
        <w:t>function</w:t>
      </w:r>
    </w:p>
    <w:p w:rsidR="00C600A2" w:rsidRPr="00655438" w:rsidRDefault="00C600A2" w:rsidP="0098425F">
      <w:pPr>
        <w:kinsoku w:val="0"/>
        <w:overflowPunct w:val="0"/>
        <w:spacing w:before="12" w:line="220" w:lineRule="exact"/>
        <w:jc w:val="both"/>
        <w:rPr>
          <w:rFonts w:ascii="Arial" w:hAnsi="Arial" w:cs="Arial"/>
        </w:rPr>
      </w:pPr>
    </w:p>
    <w:p w:rsidR="00C600A2" w:rsidRPr="00655438" w:rsidRDefault="00A57182" w:rsidP="0098425F">
      <w:pPr>
        <w:ind w:left="720" w:hanging="578"/>
        <w:jc w:val="both"/>
        <w:rPr>
          <w:rFonts w:ascii="Arial" w:hAnsi="Arial" w:cs="Arial"/>
        </w:rPr>
      </w:pPr>
      <w:bookmarkStart w:id="5" w:name="2.1_The_purpose_of_the_Finance_Committee"/>
      <w:bookmarkEnd w:id="5"/>
      <w:r w:rsidRPr="00655438">
        <w:rPr>
          <w:rFonts w:ascii="Arial" w:hAnsi="Arial" w:cs="Arial"/>
          <w:spacing w:val="-1"/>
        </w:rPr>
        <w:t>2.1</w:t>
      </w:r>
      <w:r w:rsidRPr="00655438">
        <w:rPr>
          <w:rFonts w:ascii="Arial" w:hAnsi="Arial" w:cs="Arial"/>
          <w:spacing w:val="-1"/>
        </w:rPr>
        <w:tab/>
      </w:r>
      <w:r w:rsidR="00C600A2" w:rsidRPr="00655438">
        <w:rPr>
          <w:rFonts w:ascii="Arial" w:hAnsi="Arial" w:cs="Arial"/>
          <w:spacing w:val="-1"/>
        </w:rPr>
        <w:t>T</w:t>
      </w:r>
      <w:r w:rsidR="00C600A2" w:rsidRPr="00655438">
        <w:rPr>
          <w:rFonts w:ascii="Arial" w:hAnsi="Arial" w:cs="Arial"/>
        </w:rPr>
        <w:t>he</w:t>
      </w:r>
      <w:r w:rsidR="00C600A2" w:rsidRPr="00655438">
        <w:rPr>
          <w:rFonts w:ascii="Arial" w:hAnsi="Arial" w:cs="Arial"/>
          <w:spacing w:val="-1"/>
        </w:rPr>
        <w:t xml:space="preserve"> </w:t>
      </w:r>
      <w:r w:rsidR="00C600A2" w:rsidRPr="00655438">
        <w:rPr>
          <w:rFonts w:ascii="Arial" w:hAnsi="Arial" w:cs="Arial"/>
        </w:rPr>
        <w:t>pu</w:t>
      </w:r>
      <w:r w:rsidR="00C600A2" w:rsidRPr="00655438">
        <w:rPr>
          <w:rFonts w:ascii="Arial" w:hAnsi="Arial" w:cs="Arial"/>
          <w:spacing w:val="-1"/>
        </w:rPr>
        <w:t>r</w:t>
      </w:r>
      <w:r w:rsidR="00C600A2" w:rsidRPr="00655438">
        <w:rPr>
          <w:rFonts w:ascii="Arial" w:hAnsi="Arial" w:cs="Arial"/>
        </w:rPr>
        <w:t>pose</w:t>
      </w:r>
      <w:r w:rsidR="00C600A2" w:rsidRPr="00655438">
        <w:rPr>
          <w:rFonts w:ascii="Arial" w:hAnsi="Arial" w:cs="Arial"/>
          <w:spacing w:val="-1"/>
        </w:rPr>
        <w:t xml:space="preserve"> </w:t>
      </w:r>
      <w:r w:rsidR="00C600A2" w:rsidRPr="00655438">
        <w:rPr>
          <w:rFonts w:ascii="Arial" w:hAnsi="Arial" w:cs="Arial"/>
        </w:rPr>
        <w:t>of</w:t>
      </w:r>
      <w:r w:rsidR="00C600A2" w:rsidRPr="00655438">
        <w:rPr>
          <w:rFonts w:ascii="Arial" w:hAnsi="Arial" w:cs="Arial"/>
          <w:spacing w:val="-1"/>
        </w:rPr>
        <w:t xml:space="preserve"> </w:t>
      </w:r>
      <w:r w:rsidR="00C600A2" w:rsidRPr="00655438">
        <w:rPr>
          <w:rFonts w:ascii="Arial" w:hAnsi="Arial" w:cs="Arial"/>
        </w:rPr>
        <w:t>t</w:t>
      </w:r>
      <w:r w:rsidR="00C600A2" w:rsidRPr="00655438">
        <w:rPr>
          <w:rFonts w:ascii="Arial" w:hAnsi="Arial" w:cs="Arial"/>
          <w:spacing w:val="2"/>
        </w:rPr>
        <w:t>h</w:t>
      </w:r>
      <w:r w:rsidR="00C600A2" w:rsidRPr="00655438">
        <w:rPr>
          <w:rFonts w:ascii="Arial" w:hAnsi="Arial" w:cs="Arial"/>
        </w:rPr>
        <w:t>e</w:t>
      </w:r>
      <w:r w:rsidR="0072610E" w:rsidRPr="00655438">
        <w:rPr>
          <w:rFonts w:ascii="Arial" w:hAnsi="Arial" w:cs="Arial"/>
        </w:rPr>
        <w:t xml:space="preserve"> Quality and Outcomes Committee </w:t>
      </w:r>
      <w:r w:rsidR="00C600A2" w:rsidRPr="00655438">
        <w:rPr>
          <w:rFonts w:ascii="Arial" w:hAnsi="Arial" w:cs="Arial"/>
        </w:rPr>
        <w:t>is to</w:t>
      </w:r>
      <w:r w:rsidR="0072610E" w:rsidRPr="00655438">
        <w:rPr>
          <w:rFonts w:ascii="Arial" w:hAnsi="Arial" w:cs="Arial"/>
        </w:rPr>
        <w:t xml:space="preserve"> ensure</w:t>
      </w:r>
      <w:bookmarkStart w:id="6" w:name="2.2_Additionally,_the_Finance_Committee_"/>
      <w:bookmarkEnd w:id="6"/>
      <w:r w:rsidR="0072610E" w:rsidRPr="00655438">
        <w:rPr>
          <w:rFonts w:ascii="Arial" w:hAnsi="Arial" w:cs="Arial"/>
        </w:rPr>
        <w:t>:</w:t>
      </w:r>
    </w:p>
    <w:p w:rsidR="0072610E" w:rsidRPr="00655438" w:rsidRDefault="0072610E" w:rsidP="0098425F">
      <w:pPr>
        <w:ind w:left="720" w:hanging="578"/>
        <w:jc w:val="both"/>
        <w:rPr>
          <w:rFonts w:ascii="Arial" w:hAnsi="Arial" w:cs="Arial"/>
        </w:rPr>
      </w:pPr>
    </w:p>
    <w:p w:rsidR="0072610E" w:rsidRPr="00655438" w:rsidRDefault="0072610E" w:rsidP="0098425F">
      <w:pPr>
        <w:ind w:left="1440" w:hanging="713"/>
        <w:jc w:val="both"/>
        <w:rPr>
          <w:rFonts w:ascii="Arial" w:hAnsi="Arial" w:cs="Arial"/>
        </w:rPr>
      </w:pPr>
      <w:r w:rsidRPr="00655438">
        <w:rPr>
          <w:rFonts w:ascii="Arial" w:hAnsi="Arial" w:cs="Arial"/>
        </w:rPr>
        <w:t>2.1.1</w:t>
      </w:r>
      <w:r w:rsidRPr="00655438">
        <w:rPr>
          <w:rFonts w:ascii="Arial" w:hAnsi="Arial" w:cs="Arial"/>
        </w:rPr>
        <w:tab/>
      </w:r>
      <w:r w:rsidR="008859C5" w:rsidRPr="00655438">
        <w:rPr>
          <w:rFonts w:ascii="Arial" w:hAnsi="Arial" w:cs="Arial"/>
        </w:rPr>
        <w:t xml:space="preserve">That the Board establishes and maintains compliance with health care standards including but not restricted to standards specified by the Secretary of State, the Care Quality Commission, the NHS Commissioning Board and statutory regulators of health </w:t>
      </w:r>
      <w:r w:rsidR="00AE4BF6" w:rsidRPr="00655438">
        <w:rPr>
          <w:rFonts w:ascii="Arial" w:hAnsi="Arial" w:cs="Arial"/>
        </w:rPr>
        <w:t>care professionals</w:t>
      </w:r>
      <w:r w:rsidR="008859C5" w:rsidRPr="00655438">
        <w:rPr>
          <w:rFonts w:ascii="Arial" w:hAnsi="Arial" w:cs="Arial"/>
        </w:rPr>
        <w:t xml:space="preserve"> (including </w:t>
      </w:r>
      <w:r w:rsidR="005538CB" w:rsidRPr="00655438">
        <w:rPr>
          <w:rFonts w:ascii="Arial" w:hAnsi="Arial" w:cs="Arial"/>
        </w:rPr>
        <w:t>NHS Improvement</w:t>
      </w:r>
      <w:r w:rsidR="008859C5" w:rsidRPr="00655438">
        <w:rPr>
          <w:rFonts w:ascii="Arial" w:hAnsi="Arial" w:cs="Arial"/>
        </w:rPr>
        <w:t>);</w:t>
      </w:r>
    </w:p>
    <w:p w:rsidR="0072610E" w:rsidRPr="00655438" w:rsidRDefault="0072610E" w:rsidP="0098425F">
      <w:pPr>
        <w:ind w:left="720" w:hanging="578"/>
        <w:jc w:val="both"/>
        <w:rPr>
          <w:rFonts w:ascii="Arial" w:hAnsi="Arial" w:cs="Arial"/>
        </w:rPr>
      </w:pPr>
    </w:p>
    <w:p w:rsidR="008859C5" w:rsidRPr="00655438" w:rsidRDefault="008859C5" w:rsidP="0098425F">
      <w:pPr>
        <w:ind w:left="1440" w:hanging="713"/>
        <w:jc w:val="both"/>
        <w:rPr>
          <w:rFonts w:ascii="Arial" w:hAnsi="Arial" w:cs="Arial"/>
        </w:rPr>
      </w:pPr>
    </w:p>
    <w:p w:rsidR="008859C5" w:rsidRPr="00655438" w:rsidRDefault="0072610E" w:rsidP="0098425F">
      <w:pPr>
        <w:ind w:left="1440" w:hanging="713"/>
        <w:jc w:val="both"/>
        <w:rPr>
          <w:rFonts w:ascii="Arial" w:hAnsi="Arial" w:cs="Arial"/>
        </w:rPr>
      </w:pPr>
      <w:r w:rsidRPr="00655438">
        <w:rPr>
          <w:rFonts w:ascii="Arial" w:hAnsi="Arial" w:cs="Arial"/>
        </w:rPr>
        <w:t>2.1.3</w:t>
      </w:r>
      <w:r w:rsidRPr="00655438">
        <w:rPr>
          <w:rFonts w:ascii="Arial" w:hAnsi="Arial" w:cs="Arial"/>
        </w:rPr>
        <w:tab/>
      </w:r>
      <w:r w:rsidR="00CE0E92" w:rsidRPr="00655438">
        <w:rPr>
          <w:rFonts w:ascii="Arial" w:hAnsi="Arial" w:cs="Arial"/>
        </w:rPr>
        <w:t xml:space="preserve">To support the </w:t>
      </w:r>
      <w:r w:rsidR="008859C5" w:rsidRPr="00655438">
        <w:rPr>
          <w:rFonts w:ascii="Arial" w:hAnsi="Arial" w:cs="Arial"/>
        </w:rPr>
        <w:t>Trust</w:t>
      </w:r>
      <w:r w:rsidR="00CE0E92" w:rsidRPr="00655438">
        <w:rPr>
          <w:rFonts w:ascii="Arial" w:hAnsi="Arial" w:cs="Arial"/>
        </w:rPr>
        <w:t xml:space="preserve"> to</w:t>
      </w:r>
      <w:r w:rsidR="008859C5" w:rsidRPr="00655438">
        <w:rPr>
          <w:rFonts w:ascii="Arial" w:hAnsi="Arial" w:cs="Arial"/>
        </w:rPr>
        <w:t xml:space="preserve"> actively engage on quality of care with patients, staff and other</w:t>
      </w:r>
      <w:r w:rsidR="00CE0E92" w:rsidRPr="00655438">
        <w:rPr>
          <w:rFonts w:ascii="Arial" w:hAnsi="Arial" w:cs="Arial"/>
        </w:rPr>
        <w:t xml:space="preserve"> relevant stakeholders and take</w:t>
      </w:r>
      <w:r w:rsidR="008859C5" w:rsidRPr="00655438">
        <w:rPr>
          <w:rFonts w:ascii="Arial" w:hAnsi="Arial" w:cs="Arial"/>
        </w:rPr>
        <w:t xml:space="preserve"> into account as appropriate views and information from these sources; </w:t>
      </w:r>
    </w:p>
    <w:p w:rsidR="008859C5" w:rsidRPr="00655438" w:rsidRDefault="008859C5" w:rsidP="0098425F">
      <w:pPr>
        <w:ind w:left="1440" w:hanging="713"/>
        <w:jc w:val="both"/>
        <w:rPr>
          <w:rFonts w:ascii="Arial" w:hAnsi="Arial" w:cs="Arial"/>
        </w:rPr>
      </w:pPr>
    </w:p>
    <w:p w:rsidR="008859C5" w:rsidRPr="00655438" w:rsidRDefault="008859C5" w:rsidP="0098425F">
      <w:pPr>
        <w:ind w:left="1440" w:hanging="713"/>
        <w:jc w:val="both"/>
        <w:rPr>
          <w:rFonts w:ascii="Arial" w:hAnsi="Arial" w:cs="Arial"/>
        </w:rPr>
      </w:pPr>
      <w:r w:rsidRPr="00655438">
        <w:rPr>
          <w:rFonts w:ascii="Arial" w:hAnsi="Arial" w:cs="Arial"/>
        </w:rPr>
        <w:t>2.1.4</w:t>
      </w:r>
      <w:r w:rsidRPr="00655438">
        <w:rPr>
          <w:rFonts w:ascii="Arial" w:hAnsi="Arial" w:cs="Arial"/>
        </w:rPr>
        <w:tab/>
        <w:t xml:space="preserve">That there is clear accountability for quality of care throughout the Trust including but not restricted to systems and processes for escalating and resolving quality issues including escalating them to the Board where appropriate; </w:t>
      </w:r>
    </w:p>
    <w:p w:rsidR="0072610E" w:rsidRPr="00655438" w:rsidRDefault="0072610E" w:rsidP="0098425F">
      <w:pPr>
        <w:ind w:left="1440" w:hanging="713"/>
        <w:jc w:val="both"/>
        <w:rPr>
          <w:rFonts w:ascii="Arial" w:hAnsi="Arial" w:cs="Arial"/>
        </w:rPr>
      </w:pPr>
    </w:p>
    <w:p w:rsidR="0072610E" w:rsidRPr="00655438" w:rsidRDefault="008859C5" w:rsidP="0098425F">
      <w:pPr>
        <w:ind w:left="1440" w:hanging="713"/>
        <w:jc w:val="both"/>
        <w:rPr>
          <w:rFonts w:ascii="Arial" w:hAnsi="Arial" w:cs="Arial"/>
        </w:rPr>
      </w:pPr>
      <w:r w:rsidRPr="00655438">
        <w:rPr>
          <w:rFonts w:ascii="Arial" w:hAnsi="Arial" w:cs="Arial"/>
        </w:rPr>
        <w:t>2.1.5</w:t>
      </w:r>
      <w:r w:rsidR="0072610E" w:rsidRPr="00655438">
        <w:rPr>
          <w:rFonts w:ascii="Arial" w:hAnsi="Arial" w:cs="Arial"/>
        </w:rPr>
        <w:tab/>
      </w:r>
      <w:r w:rsidR="0082111E" w:rsidRPr="00655438">
        <w:rPr>
          <w:rFonts w:ascii="Arial" w:hAnsi="Arial" w:cs="Arial"/>
        </w:rPr>
        <w:t xml:space="preserve">To support </w:t>
      </w:r>
      <w:r w:rsidRPr="00655438">
        <w:rPr>
          <w:rFonts w:ascii="Arial" w:hAnsi="Arial" w:cs="Arial"/>
        </w:rPr>
        <w:t>the Trust</w:t>
      </w:r>
      <w:r w:rsidR="0082111E" w:rsidRPr="00655438">
        <w:rPr>
          <w:rFonts w:ascii="Arial" w:hAnsi="Arial" w:cs="Arial"/>
        </w:rPr>
        <w:t xml:space="preserve">’s objective to </w:t>
      </w:r>
      <w:r w:rsidR="0072610E" w:rsidRPr="00655438">
        <w:rPr>
          <w:rFonts w:ascii="Arial" w:hAnsi="Arial" w:cs="Arial"/>
        </w:rPr>
        <w:t>striv</w:t>
      </w:r>
      <w:r w:rsidR="0082111E" w:rsidRPr="00655438">
        <w:rPr>
          <w:rFonts w:ascii="Arial" w:hAnsi="Arial" w:cs="Arial"/>
        </w:rPr>
        <w:t>e</w:t>
      </w:r>
      <w:r w:rsidR="0072610E" w:rsidRPr="00655438">
        <w:rPr>
          <w:rFonts w:ascii="Arial" w:hAnsi="Arial" w:cs="Arial"/>
        </w:rPr>
        <w:t xml:space="preserve"> for continuous quality improvement and outcomes; </w:t>
      </w:r>
    </w:p>
    <w:p w:rsidR="0072610E" w:rsidRPr="00655438" w:rsidRDefault="0072610E" w:rsidP="0098425F">
      <w:pPr>
        <w:ind w:left="1440" w:hanging="713"/>
        <w:jc w:val="both"/>
        <w:rPr>
          <w:rFonts w:ascii="Arial" w:hAnsi="Arial" w:cs="Arial"/>
        </w:rPr>
      </w:pPr>
    </w:p>
    <w:p w:rsidR="00C2545E" w:rsidRPr="00655438" w:rsidRDefault="0072610E" w:rsidP="0098425F">
      <w:pPr>
        <w:ind w:left="1440" w:hanging="713"/>
        <w:jc w:val="both"/>
        <w:rPr>
          <w:rFonts w:ascii="Arial" w:hAnsi="Arial" w:cs="Arial"/>
        </w:rPr>
      </w:pPr>
      <w:r w:rsidRPr="00655438">
        <w:rPr>
          <w:rFonts w:ascii="Arial" w:hAnsi="Arial" w:cs="Arial"/>
        </w:rPr>
        <w:t>2.1.</w:t>
      </w:r>
      <w:r w:rsidR="0082111E" w:rsidRPr="00655438">
        <w:rPr>
          <w:rFonts w:ascii="Arial" w:hAnsi="Arial" w:cs="Arial"/>
        </w:rPr>
        <w:t>6</w:t>
      </w:r>
      <w:r w:rsidRPr="00655438">
        <w:rPr>
          <w:rFonts w:ascii="Arial" w:hAnsi="Arial" w:cs="Arial"/>
        </w:rPr>
        <w:tab/>
      </w:r>
      <w:r w:rsidR="004A433B" w:rsidRPr="00655438">
        <w:rPr>
          <w:rFonts w:ascii="Arial" w:hAnsi="Arial" w:cs="Arial"/>
        </w:rPr>
        <w:t>To support the objective that</w:t>
      </w:r>
      <w:r w:rsidRPr="00655438">
        <w:rPr>
          <w:rFonts w:ascii="Arial" w:hAnsi="Arial" w:cs="Arial"/>
        </w:rPr>
        <w:t xml:space="preserve"> every member of staff that has contact with patients, or whose actions directly affect patient care, is motivated and enabled to deliver effective, safe, and person centred care</w:t>
      </w:r>
      <w:r w:rsidR="008859C5" w:rsidRPr="00655438">
        <w:rPr>
          <w:rFonts w:ascii="Arial" w:hAnsi="Arial" w:cs="Arial"/>
        </w:rPr>
        <w:t xml:space="preserve"> in line with the NHS Constitution</w:t>
      </w:r>
      <w:r w:rsidR="00C2545E" w:rsidRPr="00655438">
        <w:rPr>
          <w:rFonts w:ascii="Arial" w:hAnsi="Arial" w:cs="Arial"/>
        </w:rPr>
        <w:t>;</w:t>
      </w:r>
      <w:r w:rsidR="00197900" w:rsidRPr="00655438">
        <w:rPr>
          <w:rFonts w:ascii="Arial" w:hAnsi="Arial" w:cs="Arial"/>
        </w:rPr>
        <w:t xml:space="preserve"> and</w:t>
      </w:r>
    </w:p>
    <w:p w:rsidR="00C2545E" w:rsidRPr="00655438" w:rsidRDefault="00C2545E" w:rsidP="0098425F">
      <w:pPr>
        <w:ind w:left="1440" w:hanging="713"/>
        <w:jc w:val="both"/>
        <w:rPr>
          <w:rFonts w:ascii="Arial" w:hAnsi="Arial" w:cs="Arial"/>
        </w:rPr>
      </w:pPr>
    </w:p>
    <w:p w:rsidR="0072610E" w:rsidRPr="00655438" w:rsidRDefault="00C2545E" w:rsidP="0098425F">
      <w:pPr>
        <w:ind w:left="1440" w:hanging="713"/>
        <w:jc w:val="both"/>
        <w:rPr>
          <w:rFonts w:ascii="Arial" w:hAnsi="Arial" w:cs="Arial"/>
        </w:rPr>
      </w:pPr>
      <w:r w:rsidRPr="00655438">
        <w:rPr>
          <w:rFonts w:ascii="Arial" w:hAnsi="Arial" w:cs="Arial"/>
        </w:rPr>
        <w:t>2.1.7</w:t>
      </w:r>
      <w:r w:rsidRPr="00655438">
        <w:rPr>
          <w:rFonts w:ascii="Arial" w:hAnsi="Arial" w:cs="Arial"/>
        </w:rPr>
        <w:tab/>
        <w:t xml:space="preserve">To consider the operational and quality risks to the Trust’s ability to </w:t>
      </w:r>
      <w:r w:rsidR="00197900" w:rsidRPr="00655438">
        <w:rPr>
          <w:rFonts w:ascii="Arial" w:hAnsi="Arial" w:cs="Arial"/>
        </w:rPr>
        <w:t>achieve high quality care and continuous quality improvement.</w:t>
      </w:r>
    </w:p>
    <w:p w:rsidR="0072610E" w:rsidRPr="00655438" w:rsidRDefault="0072610E" w:rsidP="0098425F">
      <w:pPr>
        <w:jc w:val="both"/>
        <w:rPr>
          <w:rFonts w:ascii="Arial" w:hAnsi="Arial" w:cs="Arial"/>
        </w:rPr>
      </w:pPr>
    </w:p>
    <w:p w:rsidR="0072610E" w:rsidRPr="00655438" w:rsidRDefault="0072610E" w:rsidP="0098425F">
      <w:pPr>
        <w:jc w:val="both"/>
        <w:rPr>
          <w:rFonts w:ascii="Arial" w:hAnsi="Arial" w:cs="Arial"/>
        </w:rPr>
      </w:pPr>
      <w:r w:rsidRPr="00655438">
        <w:rPr>
          <w:rFonts w:ascii="Arial" w:hAnsi="Arial" w:cs="Arial"/>
        </w:rPr>
        <w:t>2.2</w:t>
      </w:r>
      <w:r w:rsidRPr="00655438">
        <w:rPr>
          <w:rFonts w:ascii="Arial" w:hAnsi="Arial" w:cs="Arial"/>
        </w:rPr>
        <w:tab/>
        <w:t>To achieve this, the Committee shall:</w:t>
      </w:r>
    </w:p>
    <w:p w:rsidR="0072610E" w:rsidRPr="00655438" w:rsidRDefault="0072610E" w:rsidP="0098425F">
      <w:pPr>
        <w:jc w:val="both"/>
        <w:rPr>
          <w:rFonts w:ascii="Arial" w:hAnsi="Arial" w:cs="Arial"/>
        </w:rPr>
      </w:pPr>
    </w:p>
    <w:p w:rsidR="0072610E" w:rsidRPr="00655438" w:rsidRDefault="0072610E" w:rsidP="0098425F">
      <w:pPr>
        <w:ind w:left="1440" w:hanging="720"/>
        <w:jc w:val="both"/>
        <w:rPr>
          <w:rFonts w:ascii="Arial" w:hAnsi="Arial" w:cs="Arial"/>
        </w:rPr>
      </w:pPr>
      <w:r w:rsidRPr="00655438">
        <w:rPr>
          <w:rFonts w:ascii="Arial" w:hAnsi="Arial" w:cs="Arial"/>
        </w:rPr>
        <w:t>2.2.1</w:t>
      </w:r>
      <w:r w:rsidRPr="00655438">
        <w:rPr>
          <w:rFonts w:ascii="Arial" w:hAnsi="Arial" w:cs="Arial"/>
        </w:rPr>
        <w:tab/>
        <w:t>Extend the Board’s monitoring and scrutiny of the s</w:t>
      </w:r>
      <w:r w:rsidR="00CE0E92" w:rsidRPr="00655438">
        <w:rPr>
          <w:rFonts w:ascii="Arial" w:hAnsi="Arial" w:cs="Arial"/>
        </w:rPr>
        <w:t>tandards of quality, compliance and</w:t>
      </w:r>
      <w:r w:rsidRPr="00655438">
        <w:rPr>
          <w:rFonts w:ascii="Arial" w:hAnsi="Arial" w:cs="Arial"/>
        </w:rPr>
        <w:t xml:space="preserve"> performance of Trust services</w:t>
      </w:r>
      <w:r w:rsidR="00CE0E92" w:rsidRPr="00655438">
        <w:rPr>
          <w:rFonts w:ascii="Arial" w:hAnsi="Arial" w:cs="Arial"/>
        </w:rPr>
        <w:t xml:space="preserve"> and the workforce </w:t>
      </w:r>
      <w:r w:rsidR="00CD4713" w:rsidRPr="00655438">
        <w:rPr>
          <w:rFonts w:ascii="Arial" w:hAnsi="Arial" w:cs="Arial"/>
        </w:rPr>
        <w:t>strategy</w:t>
      </w:r>
      <w:r w:rsidR="00CE0E92" w:rsidRPr="00655438">
        <w:rPr>
          <w:rFonts w:ascii="Arial" w:hAnsi="Arial" w:cs="Arial"/>
        </w:rPr>
        <w:t xml:space="preserve"> which supports this</w:t>
      </w:r>
      <w:r w:rsidRPr="00655438">
        <w:rPr>
          <w:rFonts w:ascii="Arial" w:hAnsi="Arial" w:cs="Arial"/>
        </w:rPr>
        <w:t>;</w:t>
      </w:r>
    </w:p>
    <w:p w:rsidR="0072610E" w:rsidRPr="00655438" w:rsidRDefault="0072610E" w:rsidP="0098425F">
      <w:pPr>
        <w:ind w:left="1440" w:hanging="720"/>
        <w:jc w:val="both"/>
        <w:rPr>
          <w:rFonts w:ascii="Arial" w:hAnsi="Arial" w:cs="Arial"/>
        </w:rPr>
      </w:pPr>
    </w:p>
    <w:p w:rsidR="0072610E" w:rsidRPr="00655438" w:rsidRDefault="0072610E" w:rsidP="0098425F">
      <w:pPr>
        <w:ind w:left="1440" w:hanging="720"/>
        <w:jc w:val="both"/>
        <w:rPr>
          <w:rFonts w:ascii="Arial" w:hAnsi="Arial" w:cs="Arial"/>
        </w:rPr>
      </w:pPr>
      <w:r w:rsidRPr="00655438">
        <w:rPr>
          <w:rFonts w:ascii="Arial" w:hAnsi="Arial" w:cs="Arial"/>
        </w:rPr>
        <w:t>2.2.2</w:t>
      </w:r>
      <w:r w:rsidRPr="00655438">
        <w:rPr>
          <w:rFonts w:ascii="Arial" w:hAnsi="Arial" w:cs="Arial"/>
        </w:rPr>
        <w:tab/>
        <w:t>Make recommendations to the Board on opportunities for improvement in the quality of services;</w:t>
      </w:r>
    </w:p>
    <w:p w:rsidR="0072610E" w:rsidRPr="00655438" w:rsidRDefault="0072610E" w:rsidP="0098425F">
      <w:pPr>
        <w:ind w:left="1440" w:hanging="720"/>
        <w:jc w:val="both"/>
        <w:rPr>
          <w:rFonts w:ascii="Arial" w:hAnsi="Arial" w:cs="Arial"/>
        </w:rPr>
      </w:pPr>
    </w:p>
    <w:p w:rsidR="0072610E" w:rsidRPr="00655438" w:rsidRDefault="0072610E" w:rsidP="0098425F">
      <w:pPr>
        <w:ind w:left="1440" w:hanging="720"/>
        <w:jc w:val="both"/>
        <w:rPr>
          <w:rFonts w:ascii="Arial" w:hAnsi="Arial" w:cs="Arial"/>
        </w:rPr>
      </w:pPr>
      <w:r w:rsidRPr="00655438">
        <w:rPr>
          <w:rFonts w:ascii="Arial" w:hAnsi="Arial" w:cs="Arial"/>
        </w:rPr>
        <w:t>2.2.3</w:t>
      </w:r>
      <w:r w:rsidRPr="00655438">
        <w:rPr>
          <w:rFonts w:ascii="Arial" w:hAnsi="Arial" w:cs="Arial"/>
        </w:rPr>
        <w:tab/>
        <w:t>Support and encourage quality improvement where opportunities are identified</w:t>
      </w:r>
      <w:r w:rsidR="00CE0E92" w:rsidRPr="00655438">
        <w:rPr>
          <w:rFonts w:ascii="Arial" w:hAnsi="Arial" w:cs="Arial"/>
        </w:rPr>
        <w:t>.</w:t>
      </w:r>
    </w:p>
    <w:p w:rsidR="0072610E" w:rsidRPr="00655438" w:rsidRDefault="0072610E" w:rsidP="0098425F">
      <w:pPr>
        <w:jc w:val="both"/>
        <w:rPr>
          <w:rFonts w:ascii="Arial" w:hAnsi="Arial" w:cs="Arial"/>
        </w:rPr>
      </w:pPr>
    </w:p>
    <w:p w:rsidR="0072610E" w:rsidRPr="00655438" w:rsidRDefault="0072610E" w:rsidP="0098425F">
      <w:pPr>
        <w:jc w:val="both"/>
        <w:rPr>
          <w:rFonts w:ascii="Arial" w:hAnsi="Arial" w:cs="Arial"/>
        </w:rPr>
      </w:pPr>
      <w:r w:rsidRPr="00655438">
        <w:rPr>
          <w:rFonts w:ascii="Arial" w:hAnsi="Arial" w:cs="Arial"/>
        </w:rPr>
        <w:t>2.3</w:t>
      </w:r>
      <w:r w:rsidRPr="00655438">
        <w:rPr>
          <w:rFonts w:ascii="Arial" w:hAnsi="Arial" w:cs="Arial"/>
        </w:rPr>
        <w:tab/>
        <w:t>The Committee shall discharge this function on behalf of the Board of Directors by:</w:t>
      </w:r>
    </w:p>
    <w:p w:rsidR="0072610E" w:rsidRPr="00655438" w:rsidRDefault="0072610E" w:rsidP="0098425F">
      <w:pPr>
        <w:jc w:val="both"/>
        <w:rPr>
          <w:rFonts w:ascii="Arial" w:hAnsi="Arial" w:cs="Arial"/>
        </w:rPr>
      </w:pPr>
    </w:p>
    <w:p w:rsidR="0072610E" w:rsidRPr="00655438" w:rsidRDefault="0072610E" w:rsidP="0098425F">
      <w:pPr>
        <w:ind w:left="1440" w:hanging="720"/>
        <w:jc w:val="both"/>
        <w:rPr>
          <w:rFonts w:ascii="Arial" w:hAnsi="Arial" w:cs="Arial"/>
        </w:rPr>
      </w:pPr>
    </w:p>
    <w:p w:rsidR="0072610E" w:rsidRPr="00655438" w:rsidRDefault="0072610E" w:rsidP="0098425F">
      <w:pPr>
        <w:jc w:val="both"/>
        <w:rPr>
          <w:rFonts w:ascii="Arial" w:hAnsi="Arial" w:cs="Arial"/>
        </w:rPr>
      </w:pPr>
    </w:p>
    <w:p w:rsidR="0072610E" w:rsidRPr="00655438" w:rsidRDefault="0072610E" w:rsidP="0098425F">
      <w:pPr>
        <w:ind w:left="1440" w:hanging="720"/>
        <w:jc w:val="both"/>
        <w:rPr>
          <w:rFonts w:ascii="Arial" w:hAnsi="Arial" w:cs="Arial"/>
        </w:rPr>
      </w:pPr>
      <w:r w:rsidRPr="00655438">
        <w:rPr>
          <w:rFonts w:ascii="Arial" w:hAnsi="Arial" w:cs="Arial"/>
        </w:rPr>
        <w:t>2.3.2</w:t>
      </w:r>
      <w:r w:rsidRPr="00655438">
        <w:rPr>
          <w:rFonts w:ascii="Arial" w:hAnsi="Arial" w:cs="Arial"/>
        </w:rPr>
        <w:tab/>
        <w:t>Seeking and considering such additional sources of evidence upon which to base its opinion on the robustness of Board Assurance with regards to ‘quality governance’; and</w:t>
      </w:r>
    </w:p>
    <w:p w:rsidR="0072610E" w:rsidRPr="00655438" w:rsidRDefault="0072610E" w:rsidP="0098425F">
      <w:pPr>
        <w:ind w:left="1440" w:hanging="720"/>
        <w:jc w:val="both"/>
        <w:rPr>
          <w:rFonts w:ascii="Arial" w:hAnsi="Arial" w:cs="Arial"/>
        </w:rPr>
      </w:pPr>
    </w:p>
    <w:p w:rsidR="0072610E" w:rsidRPr="00655438" w:rsidRDefault="0072610E" w:rsidP="0098425F">
      <w:pPr>
        <w:ind w:left="1440" w:hanging="720"/>
        <w:jc w:val="both"/>
        <w:rPr>
          <w:rFonts w:ascii="Arial" w:hAnsi="Arial" w:cs="Arial"/>
        </w:rPr>
      </w:pPr>
      <w:r w:rsidRPr="00655438">
        <w:rPr>
          <w:rFonts w:ascii="Arial" w:hAnsi="Arial" w:cs="Arial"/>
        </w:rPr>
        <w:t>2.3.3</w:t>
      </w:r>
      <w:r w:rsidRPr="00655438">
        <w:rPr>
          <w:rFonts w:ascii="Arial" w:hAnsi="Arial" w:cs="Arial"/>
        </w:rPr>
        <w:tab/>
        <w:t>Working in consultation with the Audit Committee</w:t>
      </w:r>
      <w:r w:rsidR="00A10B17" w:rsidRPr="00655438">
        <w:rPr>
          <w:rFonts w:ascii="Arial" w:hAnsi="Arial" w:cs="Arial"/>
        </w:rPr>
        <w:t>, People Committee</w:t>
      </w:r>
      <w:r w:rsidRPr="00655438">
        <w:rPr>
          <w:rFonts w:ascii="Arial" w:hAnsi="Arial" w:cs="Arial"/>
        </w:rPr>
        <w:t xml:space="preserve"> and the Finance Committee, cross-referencing data and ensuring alignment of the Board assurances derived from the activities of each Committee.</w:t>
      </w:r>
    </w:p>
    <w:p w:rsidR="00C600A2" w:rsidRPr="00655438" w:rsidRDefault="00C600A2" w:rsidP="0098425F">
      <w:pPr>
        <w:kinsoku w:val="0"/>
        <w:overflowPunct w:val="0"/>
        <w:spacing w:before="6" w:line="240" w:lineRule="exact"/>
        <w:jc w:val="both"/>
        <w:rPr>
          <w:rFonts w:ascii="Arial" w:hAnsi="Arial" w:cs="Arial"/>
        </w:rPr>
      </w:pPr>
    </w:p>
    <w:p w:rsidR="006774FB" w:rsidRPr="00655438" w:rsidRDefault="00C600A2" w:rsidP="0098425F">
      <w:pPr>
        <w:pStyle w:val="Heading1"/>
        <w:numPr>
          <w:ilvl w:val="0"/>
          <w:numId w:val="5"/>
        </w:numPr>
        <w:tabs>
          <w:tab w:val="left" w:pos="142"/>
        </w:tabs>
        <w:kinsoku w:val="0"/>
        <w:overflowPunct w:val="0"/>
        <w:ind w:left="851"/>
        <w:jc w:val="both"/>
        <w:rPr>
          <w:rFonts w:ascii="Arial" w:hAnsi="Arial" w:cs="Arial"/>
          <w:color w:val="1F497D"/>
          <w:sz w:val="24"/>
          <w:szCs w:val="24"/>
        </w:rPr>
      </w:pPr>
      <w:bookmarkStart w:id="7" w:name="3._Function"/>
      <w:bookmarkStart w:id="8" w:name="bookmark2"/>
      <w:bookmarkEnd w:id="7"/>
      <w:bookmarkEnd w:id="8"/>
      <w:r w:rsidRPr="00655438">
        <w:rPr>
          <w:rFonts w:ascii="Arial" w:hAnsi="Arial" w:cs="Arial"/>
          <w:color w:val="1F497D"/>
          <w:spacing w:val="-1"/>
          <w:sz w:val="24"/>
          <w:szCs w:val="24"/>
        </w:rPr>
        <w:t>A</w:t>
      </w:r>
      <w:r w:rsidRPr="00655438">
        <w:rPr>
          <w:rFonts w:ascii="Arial" w:hAnsi="Arial" w:cs="Arial"/>
          <w:color w:val="1F497D"/>
          <w:sz w:val="24"/>
          <w:szCs w:val="24"/>
        </w:rPr>
        <w:t>ut</w:t>
      </w:r>
      <w:r w:rsidRPr="00655438">
        <w:rPr>
          <w:rFonts w:ascii="Arial" w:hAnsi="Arial" w:cs="Arial"/>
          <w:color w:val="1F497D"/>
          <w:spacing w:val="-2"/>
          <w:sz w:val="24"/>
          <w:szCs w:val="24"/>
        </w:rPr>
        <w:t>h</w:t>
      </w:r>
      <w:r w:rsidRPr="00655438">
        <w:rPr>
          <w:rFonts w:ascii="Arial" w:hAnsi="Arial" w:cs="Arial"/>
          <w:color w:val="1F497D"/>
          <w:spacing w:val="1"/>
          <w:sz w:val="24"/>
          <w:szCs w:val="24"/>
        </w:rPr>
        <w:t>o</w:t>
      </w:r>
      <w:r w:rsidRPr="00655438">
        <w:rPr>
          <w:rFonts w:ascii="Arial" w:hAnsi="Arial" w:cs="Arial"/>
          <w:color w:val="1F497D"/>
          <w:spacing w:val="-1"/>
          <w:sz w:val="24"/>
          <w:szCs w:val="24"/>
        </w:rPr>
        <w:t>r</w:t>
      </w:r>
      <w:r w:rsidRPr="00655438">
        <w:rPr>
          <w:rFonts w:ascii="Arial" w:hAnsi="Arial" w:cs="Arial"/>
          <w:color w:val="1F497D"/>
          <w:sz w:val="24"/>
          <w:szCs w:val="24"/>
        </w:rPr>
        <w:t>i</w:t>
      </w:r>
      <w:r w:rsidRPr="00655438">
        <w:rPr>
          <w:rFonts w:ascii="Arial" w:hAnsi="Arial" w:cs="Arial"/>
          <w:color w:val="1F497D"/>
          <w:spacing w:val="-2"/>
          <w:sz w:val="24"/>
          <w:szCs w:val="24"/>
        </w:rPr>
        <w:t>t</w:t>
      </w:r>
      <w:r w:rsidRPr="00655438">
        <w:rPr>
          <w:rFonts w:ascii="Arial" w:hAnsi="Arial" w:cs="Arial"/>
          <w:color w:val="1F497D"/>
          <w:sz w:val="24"/>
          <w:szCs w:val="24"/>
        </w:rPr>
        <w:t>y</w:t>
      </w:r>
      <w:bookmarkStart w:id="9" w:name="4.1_The_Committee_is_authorised_by_the_B"/>
      <w:bookmarkEnd w:id="9"/>
    </w:p>
    <w:p w:rsidR="00652316" w:rsidRPr="00655438" w:rsidRDefault="00652316" w:rsidP="0098425F">
      <w:pPr>
        <w:jc w:val="both"/>
        <w:rPr>
          <w:rFonts w:ascii="Arial" w:hAnsi="Arial" w:cs="Arial"/>
        </w:rPr>
      </w:pPr>
    </w:p>
    <w:p w:rsidR="00CE0E92" w:rsidRPr="00655438" w:rsidRDefault="00CE0E92" w:rsidP="0098425F">
      <w:pPr>
        <w:widowControl/>
        <w:tabs>
          <w:tab w:val="left" w:pos="142"/>
        </w:tabs>
        <w:autoSpaceDE/>
        <w:autoSpaceDN/>
        <w:adjustRightInd/>
        <w:spacing w:after="200" w:line="276" w:lineRule="auto"/>
        <w:ind w:left="851" w:hanging="851"/>
        <w:jc w:val="both"/>
        <w:rPr>
          <w:rFonts w:ascii="Arial" w:hAnsi="Arial" w:cs="Arial"/>
        </w:rPr>
      </w:pPr>
      <w:r w:rsidRPr="00655438">
        <w:rPr>
          <w:rFonts w:ascii="Arial" w:hAnsi="Arial" w:cs="Arial"/>
          <w:spacing w:val="-1"/>
        </w:rPr>
        <w:tab/>
        <w:t>3</w:t>
      </w:r>
      <w:r w:rsidRPr="00655438">
        <w:rPr>
          <w:rFonts w:ascii="Arial" w:hAnsi="Arial" w:cs="Arial"/>
        </w:rPr>
        <w:t>.1</w:t>
      </w:r>
      <w:r w:rsidRPr="00655438">
        <w:rPr>
          <w:rFonts w:ascii="Arial" w:hAnsi="Arial" w:cs="Arial"/>
        </w:rPr>
        <w:tab/>
      </w:r>
      <w:r w:rsidR="00A54146" w:rsidRPr="00655438">
        <w:rPr>
          <w:rFonts w:ascii="Arial" w:hAnsi="Arial" w:cs="Arial"/>
        </w:rPr>
        <w:t>The</w:t>
      </w:r>
      <w:r w:rsidR="0072610E" w:rsidRPr="00655438">
        <w:rPr>
          <w:rFonts w:ascii="Arial" w:hAnsi="Arial" w:cs="Arial"/>
        </w:rPr>
        <w:t xml:space="preserve"> Quality and Outcomes Committee </w:t>
      </w:r>
      <w:r w:rsidRPr="00655438">
        <w:rPr>
          <w:rFonts w:ascii="Arial" w:hAnsi="Arial" w:cs="Arial"/>
        </w:rPr>
        <w:t>will:</w:t>
      </w:r>
    </w:p>
    <w:p w:rsidR="00F10EE9" w:rsidRPr="00655438" w:rsidRDefault="00CE0E92" w:rsidP="0098425F">
      <w:pPr>
        <w:widowControl/>
        <w:tabs>
          <w:tab w:val="left" w:pos="142"/>
        </w:tabs>
        <w:autoSpaceDE/>
        <w:autoSpaceDN/>
        <w:adjustRightInd/>
        <w:spacing w:after="200" w:line="276" w:lineRule="auto"/>
        <w:ind w:left="851" w:hanging="851"/>
        <w:jc w:val="both"/>
        <w:rPr>
          <w:rFonts w:ascii="Arial" w:hAnsi="Arial" w:cs="Arial"/>
        </w:rPr>
      </w:pPr>
      <w:r w:rsidRPr="00655438">
        <w:rPr>
          <w:rFonts w:ascii="Arial" w:hAnsi="Arial" w:cs="Arial"/>
        </w:rPr>
        <w:tab/>
      </w:r>
      <w:r w:rsidRPr="00655438">
        <w:rPr>
          <w:rFonts w:ascii="Arial" w:hAnsi="Arial" w:cs="Arial"/>
        </w:rPr>
        <w:tab/>
      </w:r>
      <w:r w:rsidR="00F10EE9" w:rsidRPr="00655438">
        <w:rPr>
          <w:rFonts w:ascii="Arial" w:hAnsi="Arial" w:cs="Arial"/>
        </w:rPr>
        <w:t>3.1.1</w:t>
      </w:r>
      <w:r w:rsidR="00F10EE9" w:rsidRPr="00655438">
        <w:rPr>
          <w:rFonts w:ascii="Arial" w:hAnsi="Arial" w:cs="Arial"/>
        </w:rPr>
        <w:tab/>
        <w:t>Monitor, scrutinise and where appropriate, investigate any quality or outcome activity</w:t>
      </w:r>
      <w:r w:rsidR="00655438">
        <w:rPr>
          <w:rFonts w:ascii="Arial" w:hAnsi="Arial" w:cs="Arial"/>
        </w:rPr>
        <w:t xml:space="preserve"> </w:t>
      </w:r>
      <w:r w:rsidRPr="00655438">
        <w:rPr>
          <w:rFonts w:ascii="Arial" w:hAnsi="Arial" w:cs="Arial"/>
        </w:rPr>
        <w:t>c</w:t>
      </w:r>
      <w:r w:rsidR="00F10EE9" w:rsidRPr="00655438">
        <w:rPr>
          <w:rFonts w:ascii="Arial" w:hAnsi="Arial" w:cs="Arial"/>
        </w:rPr>
        <w:t>onsidered to be within its terms of reference;</w:t>
      </w:r>
    </w:p>
    <w:p w:rsidR="00F10EE9" w:rsidRPr="00655438" w:rsidRDefault="00F10EE9" w:rsidP="0098425F">
      <w:pPr>
        <w:widowControl/>
        <w:tabs>
          <w:tab w:val="left" w:pos="142"/>
        </w:tabs>
        <w:autoSpaceDE/>
        <w:autoSpaceDN/>
        <w:adjustRightInd/>
        <w:spacing w:after="200" w:line="276" w:lineRule="auto"/>
        <w:ind w:left="851" w:hanging="851"/>
        <w:jc w:val="both"/>
        <w:rPr>
          <w:rFonts w:ascii="Arial" w:hAnsi="Arial" w:cs="Arial"/>
        </w:rPr>
      </w:pPr>
      <w:r w:rsidRPr="00655438">
        <w:rPr>
          <w:rFonts w:ascii="Arial" w:hAnsi="Arial" w:cs="Arial"/>
        </w:rPr>
        <w:tab/>
      </w:r>
      <w:r w:rsidRPr="00655438">
        <w:rPr>
          <w:rFonts w:ascii="Arial" w:hAnsi="Arial" w:cs="Arial"/>
        </w:rPr>
        <w:tab/>
        <w:t>3.1.2</w:t>
      </w:r>
      <w:r w:rsidRPr="00655438">
        <w:rPr>
          <w:rFonts w:ascii="Arial" w:hAnsi="Arial" w:cs="Arial"/>
        </w:rPr>
        <w:tab/>
        <w:t>Seek such information as it requires to facilitate this monitoring and scrutiny; and</w:t>
      </w:r>
    </w:p>
    <w:p w:rsidR="00C600A2" w:rsidRPr="00655438" w:rsidRDefault="00F10EE9" w:rsidP="0098425F">
      <w:pPr>
        <w:widowControl/>
        <w:tabs>
          <w:tab w:val="left" w:pos="142"/>
        </w:tabs>
        <w:autoSpaceDE/>
        <w:autoSpaceDN/>
        <w:adjustRightInd/>
        <w:spacing w:after="200" w:line="276" w:lineRule="auto"/>
        <w:ind w:left="851" w:hanging="851"/>
        <w:jc w:val="both"/>
        <w:rPr>
          <w:rFonts w:ascii="Arial" w:hAnsi="Arial" w:cs="Arial"/>
        </w:rPr>
      </w:pPr>
      <w:r w:rsidRPr="00655438">
        <w:rPr>
          <w:rFonts w:ascii="Arial" w:hAnsi="Arial" w:cs="Arial"/>
        </w:rPr>
        <w:tab/>
      </w:r>
      <w:r w:rsidRPr="00655438">
        <w:rPr>
          <w:rFonts w:ascii="Arial" w:hAnsi="Arial" w:cs="Arial"/>
        </w:rPr>
        <w:tab/>
        <w:t>3.1.3</w:t>
      </w:r>
      <w:r w:rsidRPr="00655438">
        <w:rPr>
          <w:rFonts w:ascii="Arial" w:hAnsi="Arial" w:cs="Arial"/>
        </w:rPr>
        <w:tab/>
        <w:t>Obtain whatever advice it requires, including external profession</w:t>
      </w:r>
      <w:r w:rsidR="005A4092" w:rsidRPr="00655438">
        <w:rPr>
          <w:rFonts w:ascii="Arial" w:hAnsi="Arial" w:cs="Arial"/>
        </w:rPr>
        <w:t>al</w:t>
      </w:r>
      <w:r w:rsidRPr="00655438">
        <w:rPr>
          <w:rFonts w:ascii="Arial" w:hAnsi="Arial" w:cs="Arial"/>
        </w:rPr>
        <w:t xml:space="preserve"> advice if deemed</w:t>
      </w:r>
      <w:r w:rsidR="00655438">
        <w:rPr>
          <w:rFonts w:ascii="Arial" w:hAnsi="Arial" w:cs="Arial"/>
        </w:rPr>
        <w:t xml:space="preserve"> </w:t>
      </w:r>
      <w:r w:rsidR="00CE0E92" w:rsidRPr="00655438">
        <w:rPr>
          <w:rFonts w:ascii="Arial" w:hAnsi="Arial" w:cs="Arial"/>
        </w:rPr>
        <w:t>n</w:t>
      </w:r>
      <w:r w:rsidRPr="00655438">
        <w:rPr>
          <w:rFonts w:ascii="Arial" w:hAnsi="Arial" w:cs="Arial"/>
        </w:rPr>
        <w:t>ecessary (as advised by the Trust Secretary) and</w:t>
      </w:r>
      <w:r w:rsidR="00CE0E92" w:rsidRPr="00655438">
        <w:rPr>
          <w:rFonts w:ascii="Arial" w:hAnsi="Arial" w:cs="Arial"/>
        </w:rPr>
        <w:t xml:space="preserve"> may require Directors or other</w:t>
      </w:r>
      <w:r w:rsidR="00CE0E92" w:rsidRPr="00655438">
        <w:rPr>
          <w:rFonts w:ascii="Arial" w:hAnsi="Arial" w:cs="Arial"/>
        </w:rPr>
        <w:tab/>
      </w:r>
      <w:r w:rsidR="00655438">
        <w:rPr>
          <w:rFonts w:ascii="Arial" w:hAnsi="Arial" w:cs="Arial"/>
        </w:rPr>
        <w:t xml:space="preserve"> </w:t>
      </w:r>
      <w:r w:rsidR="00CE0E92" w:rsidRPr="00655438">
        <w:rPr>
          <w:rFonts w:ascii="Arial" w:hAnsi="Arial" w:cs="Arial"/>
        </w:rPr>
        <w:t>o</w:t>
      </w:r>
      <w:r w:rsidRPr="00655438">
        <w:rPr>
          <w:rFonts w:ascii="Arial" w:hAnsi="Arial" w:cs="Arial"/>
        </w:rPr>
        <w:t>fficers to attend meetings to provide such advice</w:t>
      </w:r>
    </w:p>
    <w:p w:rsidR="00CE0E92" w:rsidRPr="00655438" w:rsidRDefault="009807AA" w:rsidP="0098425F">
      <w:pPr>
        <w:pStyle w:val="BodyText"/>
        <w:tabs>
          <w:tab w:val="left" w:pos="142"/>
        </w:tabs>
        <w:kinsoku w:val="0"/>
        <w:overflowPunct w:val="0"/>
        <w:spacing w:before="69"/>
        <w:ind w:right="278" w:hanging="1569"/>
        <w:jc w:val="both"/>
        <w:rPr>
          <w:rFonts w:ascii="Arial" w:hAnsi="Arial" w:cs="Arial"/>
          <w:spacing w:val="-1"/>
        </w:rPr>
      </w:pPr>
      <w:r w:rsidRPr="00655438">
        <w:rPr>
          <w:rFonts w:ascii="Arial" w:hAnsi="Arial" w:cs="Arial"/>
          <w:spacing w:val="-1"/>
        </w:rPr>
        <w:tab/>
      </w:r>
      <w:r w:rsidR="00652316" w:rsidRPr="00655438">
        <w:rPr>
          <w:rFonts w:ascii="Arial" w:hAnsi="Arial" w:cs="Arial"/>
          <w:spacing w:val="-1"/>
        </w:rPr>
        <w:t>3</w:t>
      </w:r>
      <w:r w:rsidRPr="00655438">
        <w:rPr>
          <w:rFonts w:ascii="Arial" w:hAnsi="Arial" w:cs="Arial"/>
          <w:spacing w:val="-1"/>
        </w:rPr>
        <w:t>.2</w:t>
      </w:r>
      <w:r w:rsidRPr="00655438">
        <w:rPr>
          <w:rFonts w:ascii="Arial" w:hAnsi="Arial" w:cs="Arial"/>
          <w:spacing w:val="-1"/>
        </w:rPr>
        <w:tab/>
        <w:t>T</w:t>
      </w:r>
      <w:r w:rsidRPr="00655438">
        <w:rPr>
          <w:rFonts w:ascii="Arial" w:hAnsi="Arial" w:cs="Arial"/>
        </w:rPr>
        <w:t>he</w:t>
      </w:r>
      <w:r w:rsidR="00F10EE9" w:rsidRPr="00655438">
        <w:rPr>
          <w:rFonts w:ascii="Arial" w:hAnsi="Arial" w:cs="Arial"/>
        </w:rPr>
        <w:t xml:space="preserve"> Quality and Outcomes Committee is a Non-Executive Committee and has no executive powers</w:t>
      </w:r>
      <w:r w:rsidR="00652316" w:rsidRPr="00655438">
        <w:rPr>
          <w:rFonts w:ascii="Arial" w:hAnsi="Arial" w:cs="Arial"/>
          <w:spacing w:val="-1"/>
        </w:rPr>
        <w:t>.</w:t>
      </w:r>
      <w:r w:rsidR="00CE0E92" w:rsidRPr="00655438">
        <w:rPr>
          <w:rFonts w:ascii="Arial" w:hAnsi="Arial" w:cs="Arial"/>
          <w:spacing w:val="-1"/>
        </w:rPr>
        <w:t xml:space="preserve"> </w:t>
      </w:r>
    </w:p>
    <w:p w:rsidR="00CE0E92" w:rsidRPr="00655438" w:rsidRDefault="00CE0E92" w:rsidP="0098425F">
      <w:pPr>
        <w:pStyle w:val="BodyText"/>
        <w:tabs>
          <w:tab w:val="left" w:pos="142"/>
        </w:tabs>
        <w:kinsoku w:val="0"/>
        <w:overflowPunct w:val="0"/>
        <w:spacing w:before="69"/>
        <w:ind w:right="278" w:hanging="1569"/>
        <w:jc w:val="both"/>
        <w:rPr>
          <w:rFonts w:ascii="Arial" w:hAnsi="Arial" w:cs="Arial"/>
          <w:spacing w:val="-1"/>
        </w:rPr>
      </w:pPr>
      <w:r w:rsidRPr="00655438">
        <w:rPr>
          <w:rFonts w:ascii="Arial" w:hAnsi="Arial" w:cs="Arial"/>
          <w:spacing w:val="-1"/>
        </w:rPr>
        <w:tab/>
      </w:r>
    </w:p>
    <w:p w:rsidR="009807AA" w:rsidRPr="00655438" w:rsidRDefault="00CE0E92" w:rsidP="0098425F">
      <w:pPr>
        <w:pStyle w:val="BodyText"/>
        <w:tabs>
          <w:tab w:val="left" w:pos="142"/>
        </w:tabs>
        <w:kinsoku w:val="0"/>
        <w:overflowPunct w:val="0"/>
        <w:spacing w:before="69"/>
        <w:ind w:right="278" w:hanging="1569"/>
        <w:jc w:val="both"/>
        <w:rPr>
          <w:rFonts w:ascii="Arial" w:hAnsi="Arial" w:cs="Arial"/>
          <w:spacing w:val="-1"/>
        </w:rPr>
      </w:pPr>
      <w:r w:rsidRPr="00655438">
        <w:rPr>
          <w:rFonts w:ascii="Arial" w:hAnsi="Arial" w:cs="Arial"/>
          <w:spacing w:val="-1"/>
        </w:rPr>
        <w:tab/>
      </w:r>
      <w:r w:rsidR="00652316" w:rsidRPr="00655438">
        <w:rPr>
          <w:rFonts w:ascii="Arial" w:hAnsi="Arial" w:cs="Arial"/>
          <w:spacing w:val="-1"/>
        </w:rPr>
        <w:t>3.4</w:t>
      </w:r>
      <w:r w:rsidR="00652316" w:rsidRPr="00655438">
        <w:rPr>
          <w:rFonts w:ascii="Arial" w:hAnsi="Arial" w:cs="Arial"/>
          <w:spacing w:val="-1"/>
        </w:rPr>
        <w:tab/>
        <w:t>U</w:t>
      </w:r>
      <w:r w:rsidR="00652316" w:rsidRPr="00655438">
        <w:rPr>
          <w:rFonts w:ascii="Arial" w:hAnsi="Arial" w:cs="Arial"/>
        </w:rPr>
        <w:t>nl</w:t>
      </w:r>
      <w:r w:rsidR="00652316" w:rsidRPr="00655438">
        <w:rPr>
          <w:rFonts w:ascii="Arial" w:hAnsi="Arial" w:cs="Arial"/>
          <w:spacing w:val="-1"/>
        </w:rPr>
        <w:t>e</w:t>
      </w:r>
      <w:r w:rsidR="00652316" w:rsidRPr="00655438">
        <w:rPr>
          <w:rFonts w:ascii="Arial" w:hAnsi="Arial" w:cs="Arial"/>
        </w:rPr>
        <w:t xml:space="preserve">ss </w:t>
      </w:r>
      <w:r w:rsidR="00652316" w:rsidRPr="00655438">
        <w:rPr>
          <w:rFonts w:ascii="Arial" w:hAnsi="Arial" w:cs="Arial"/>
          <w:spacing w:val="-1"/>
        </w:rPr>
        <w:t>e</w:t>
      </w:r>
      <w:r w:rsidR="00652316" w:rsidRPr="00655438">
        <w:rPr>
          <w:rFonts w:ascii="Arial" w:hAnsi="Arial" w:cs="Arial"/>
          <w:spacing w:val="2"/>
        </w:rPr>
        <w:t>x</w:t>
      </w:r>
      <w:r w:rsidR="00652316" w:rsidRPr="00655438">
        <w:rPr>
          <w:rFonts w:ascii="Arial" w:hAnsi="Arial" w:cs="Arial"/>
        </w:rPr>
        <w:t>p</w:t>
      </w:r>
      <w:r w:rsidR="00652316" w:rsidRPr="00655438">
        <w:rPr>
          <w:rFonts w:ascii="Arial" w:hAnsi="Arial" w:cs="Arial"/>
          <w:spacing w:val="-1"/>
        </w:rPr>
        <w:t>re</w:t>
      </w:r>
      <w:r w:rsidR="00652316" w:rsidRPr="00655438">
        <w:rPr>
          <w:rFonts w:ascii="Arial" w:hAnsi="Arial" w:cs="Arial"/>
        </w:rPr>
        <w:t>ss</w:t>
      </w:r>
      <w:r w:rsidR="00652316" w:rsidRPr="00655438">
        <w:rPr>
          <w:rFonts w:ascii="Arial" w:hAnsi="Arial" w:cs="Arial"/>
          <w:spacing w:val="2"/>
        </w:rPr>
        <w:t>l</w:t>
      </w:r>
      <w:r w:rsidR="00652316" w:rsidRPr="00655438">
        <w:rPr>
          <w:rFonts w:ascii="Arial" w:hAnsi="Arial" w:cs="Arial"/>
        </w:rPr>
        <w:t>y</w:t>
      </w:r>
      <w:r w:rsidR="00652316" w:rsidRPr="00655438">
        <w:rPr>
          <w:rFonts w:ascii="Arial" w:hAnsi="Arial" w:cs="Arial"/>
          <w:spacing w:val="-5"/>
        </w:rPr>
        <w:t xml:space="preserve"> </w:t>
      </w:r>
      <w:r w:rsidR="00652316" w:rsidRPr="00655438">
        <w:rPr>
          <w:rFonts w:ascii="Arial" w:hAnsi="Arial" w:cs="Arial"/>
        </w:rPr>
        <w:t>p</w:t>
      </w:r>
      <w:r w:rsidR="00652316" w:rsidRPr="00655438">
        <w:rPr>
          <w:rFonts w:ascii="Arial" w:hAnsi="Arial" w:cs="Arial"/>
          <w:spacing w:val="-1"/>
        </w:rPr>
        <w:t>r</w:t>
      </w:r>
      <w:r w:rsidR="00652316" w:rsidRPr="00655438">
        <w:rPr>
          <w:rFonts w:ascii="Arial" w:hAnsi="Arial" w:cs="Arial"/>
        </w:rPr>
        <w:t>ovid</w:t>
      </w:r>
      <w:r w:rsidR="00652316" w:rsidRPr="00655438">
        <w:rPr>
          <w:rFonts w:ascii="Arial" w:hAnsi="Arial" w:cs="Arial"/>
          <w:spacing w:val="1"/>
        </w:rPr>
        <w:t>e</w:t>
      </w:r>
      <w:r w:rsidR="00652316" w:rsidRPr="00655438">
        <w:rPr>
          <w:rFonts w:ascii="Arial" w:hAnsi="Arial" w:cs="Arial"/>
        </w:rPr>
        <w:t xml:space="preserve">d </w:t>
      </w:r>
      <w:r w:rsidR="00652316" w:rsidRPr="00655438">
        <w:rPr>
          <w:rFonts w:ascii="Arial" w:hAnsi="Arial" w:cs="Arial"/>
          <w:spacing w:val="-1"/>
        </w:rPr>
        <w:t>f</w:t>
      </w:r>
      <w:r w:rsidR="00652316" w:rsidRPr="00655438">
        <w:rPr>
          <w:rFonts w:ascii="Arial" w:hAnsi="Arial" w:cs="Arial"/>
        </w:rPr>
        <w:t>or</w:t>
      </w:r>
      <w:r w:rsidR="00652316" w:rsidRPr="00655438">
        <w:rPr>
          <w:rFonts w:ascii="Arial" w:hAnsi="Arial" w:cs="Arial"/>
          <w:spacing w:val="-1"/>
        </w:rPr>
        <w:t xml:space="preserve"> </w:t>
      </w:r>
      <w:r w:rsidR="00652316" w:rsidRPr="00655438">
        <w:rPr>
          <w:rFonts w:ascii="Arial" w:hAnsi="Arial" w:cs="Arial"/>
        </w:rPr>
        <w:t xml:space="preserve">in </w:t>
      </w:r>
      <w:r w:rsidR="00652316" w:rsidRPr="00655438">
        <w:rPr>
          <w:rFonts w:ascii="Arial" w:hAnsi="Arial" w:cs="Arial"/>
          <w:spacing w:val="-1"/>
        </w:rPr>
        <w:t>Tr</w:t>
      </w:r>
      <w:r w:rsidR="00652316" w:rsidRPr="00655438">
        <w:rPr>
          <w:rFonts w:ascii="Arial" w:hAnsi="Arial" w:cs="Arial"/>
        </w:rPr>
        <w:t>ust St</w:t>
      </w:r>
      <w:r w:rsidR="00652316" w:rsidRPr="00655438">
        <w:rPr>
          <w:rFonts w:ascii="Arial" w:hAnsi="Arial" w:cs="Arial"/>
          <w:spacing w:val="-1"/>
        </w:rPr>
        <w:t>a</w:t>
      </w:r>
      <w:r w:rsidR="00652316" w:rsidRPr="00655438">
        <w:rPr>
          <w:rFonts w:ascii="Arial" w:hAnsi="Arial" w:cs="Arial"/>
        </w:rPr>
        <w:t>nding</w:t>
      </w:r>
      <w:r w:rsidR="00652316" w:rsidRPr="00655438">
        <w:rPr>
          <w:rFonts w:ascii="Arial" w:hAnsi="Arial" w:cs="Arial"/>
          <w:spacing w:val="-3"/>
        </w:rPr>
        <w:t xml:space="preserve"> </w:t>
      </w:r>
      <w:r w:rsidR="00652316" w:rsidRPr="00655438">
        <w:rPr>
          <w:rFonts w:ascii="Arial" w:hAnsi="Arial" w:cs="Arial"/>
          <w:spacing w:val="1"/>
        </w:rPr>
        <w:t>O</w:t>
      </w:r>
      <w:r w:rsidR="00652316" w:rsidRPr="00655438">
        <w:rPr>
          <w:rFonts w:ascii="Arial" w:hAnsi="Arial" w:cs="Arial"/>
          <w:spacing w:val="-1"/>
        </w:rPr>
        <w:t>r</w:t>
      </w:r>
      <w:r w:rsidR="00652316" w:rsidRPr="00655438">
        <w:rPr>
          <w:rFonts w:ascii="Arial" w:hAnsi="Arial" w:cs="Arial"/>
        </w:rPr>
        <w:t>d</w:t>
      </w:r>
      <w:r w:rsidR="00652316" w:rsidRPr="00655438">
        <w:rPr>
          <w:rFonts w:ascii="Arial" w:hAnsi="Arial" w:cs="Arial"/>
          <w:spacing w:val="-1"/>
        </w:rPr>
        <w:t>er</w:t>
      </w:r>
      <w:r w:rsidR="00652316" w:rsidRPr="00655438">
        <w:rPr>
          <w:rFonts w:ascii="Arial" w:hAnsi="Arial" w:cs="Arial"/>
        </w:rPr>
        <w:t>s, Trust Scheme of Delegation or</w:t>
      </w:r>
      <w:r w:rsidR="00652316" w:rsidRPr="00655438">
        <w:rPr>
          <w:rFonts w:ascii="Arial" w:hAnsi="Arial" w:cs="Arial"/>
          <w:spacing w:val="-1"/>
        </w:rPr>
        <w:t xml:space="preserve"> </w:t>
      </w:r>
      <w:r w:rsidR="00652316" w:rsidRPr="00655438">
        <w:rPr>
          <w:rFonts w:ascii="Arial" w:hAnsi="Arial" w:cs="Arial"/>
        </w:rPr>
        <w:t>St</w:t>
      </w:r>
      <w:r w:rsidR="00652316" w:rsidRPr="00655438">
        <w:rPr>
          <w:rFonts w:ascii="Arial" w:hAnsi="Arial" w:cs="Arial"/>
          <w:spacing w:val="-1"/>
        </w:rPr>
        <w:t>a</w:t>
      </w:r>
      <w:r w:rsidR="00652316" w:rsidRPr="00655438">
        <w:rPr>
          <w:rFonts w:ascii="Arial" w:hAnsi="Arial" w:cs="Arial"/>
        </w:rPr>
        <w:t>ndi</w:t>
      </w:r>
      <w:r w:rsidR="00652316" w:rsidRPr="00655438">
        <w:rPr>
          <w:rFonts w:ascii="Arial" w:hAnsi="Arial" w:cs="Arial"/>
          <w:spacing w:val="2"/>
        </w:rPr>
        <w:t>n</w:t>
      </w:r>
      <w:r w:rsidR="00652316" w:rsidRPr="00655438">
        <w:rPr>
          <w:rFonts w:ascii="Arial" w:hAnsi="Arial" w:cs="Arial"/>
        </w:rPr>
        <w:t>g</w:t>
      </w:r>
      <w:r w:rsidR="00652316" w:rsidRPr="00655438">
        <w:rPr>
          <w:rFonts w:ascii="Arial" w:hAnsi="Arial" w:cs="Arial"/>
          <w:spacing w:val="-3"/>
        </w:rPr>
        <w:t xml:space="preserve"> </w:t>
      </w:r>
      <w:r w:rsidR="00652316" w:rsidRPr="00655438">
        <w:rPr>
          <w:rFonts w:ascii="Arial" w:hAnsi="Arial" w:cs="Arial"/>
          <w:spacing w:val="-2"/>
        </w:rPr>
        <w:t>F</w:t>
      </w:r>
      <w:r w:rsidR="00652316" w:rsidRPr="00655438">
        <w:rPr>
          <w:rFonts w:ascii="Arial" w:hAnsi="Arial" w:cs="Arial"/>
        </w:rPr>
        <w:t>i</w:t>
      </w:r>
      <w:r w:rsidR="00652316" w:rsidRPr="00655438">
        <w:rPr>
          <w:rFonts w:ascii="Arial" w:hAnsi="Arial" w:cs="Arial"/>
          <w:spacing w:val="2"/>
        </w:rPr>
        <w:t>n</w:t>
      </w:r>
      <w:r w:rsidR="00652316" w:rsidRPr="00655438">
        <w:rPr>
          <w:rFonts w:ascii="Arial" w:hAnsi="Arial" w:cs="Arial"/>
          <w:spacing w:val="-1"/>
        </w:rPr>
        <w:t>a</w:t>
      </w:r>
      <w:r w:rsidR="00652316" w:rsidRPr="00655438">
        <w:rPr>
          <w:rFonts w:ascii="Arial" w:hAnsi="Arial" w:cs="Arial"/>
        </w:rPr>
        <w:t>n</w:t>
      </w:r>
      <w:r w:rsidR="00652316" w:rsidRPr="00655438">
        <w:rPr>
          <w:rFonts w:ascii="Arial" w:hAnsi="Arial" w:cs="Arial"/>
          <w:spacing w:val="-1"/>
        </w:rPr>
        <w:t>c</w:t>
      </w:r>
      <w:r w:rsidR="00652316" w:rsidRPr="00655438">
        <w:rPr>
          <w:rFonts w:ascii="Arial" w:hAnsi="Arial" w:cs="Arial"/>
          <w:spacing w:val="2"/>
        </w:rPr>
        <w:t>i</w:t>
      </w:r>
      <w:r w:rsidR="00652316" w:rsidRPr="00655438">
        <w:rPr>
          <w:rFonts w:ascii="Arial" w:hAnsi="Arial" w:cs="Arial"/>
          <w:spacing w:val="-1"/>
        </w:rPr>
        <w:t>a</w:t>
      </w:r>
      <w:r w:rsidR="00652316" w:rsidRPr="00655438">
        <w:rPr>
          <w:rFonts w:ascii="Arial" w:hAnsi="Arial" w:cs="Arial"/>
        </w:rPr>
        <w:t xml:space="preserve">l </w:t>
      </w:r>
      <w:r w:rsidR="00652316" w:rsidRPr="00655438">
        <w:rPr>
          <w:rFonts w:ascii="Arial" w:hAnsi="Arial" w:cs="Arial"/>
          <w:spacing w:val="-4"/>
        </w:rPr>
        <w:t>I</w:t>
      </w:r>
      <w:r w:rsidR="00652316" w:rsidRPr="00655438">
        <w:rPr>
          <w:rFonts w:ascii="Arial" w:hAnsi="Arial" w:cs="Arial"/>
        </w:rPr>
        <w:t>nst</w:t>
      </w:r>
      <w:r w:rsidR="00652316" w:rsidRPr="00655438">
        <w:rPr>
          <w:rFonts w:ascii="Arial" w:hAnsi="Arial" w:cs="Arial"/>
          <w:spacing w:val="-1"/>
        </w:rPr>
        <w:t>r</w:t>
      </w:r>
      <w:r w:rsidR="00652316" w:rsidRPr="00655438">
        <w:rPr>
          <w:rFonts w:ascii="Arial" w:hAnsi="Arial" w:cs="Arial"/>
          <w:spacing w:val="2"/>
        </w:rPr>
        <w:t>u</w:t>
      </w:r>
      <w:r w:rsidR="00652316" w:rsidRPr="00655438">
        <w:rPr>
          <w:rFonts w:ascii="Arial" w:hAnsi="Arial" w:cs="Arial"/>
          <w:spacing w:val="-1"/>
        </w:rPr>
        <w:t>c</w:t>
      </w:r>
      <w:r w:rsidR="00652316" w:rsidRPr="00655438">
        <w:rPr>
          <w:rFonts w:ascii="Arial" w:hAnsi="Arial" w:cs="Arial"/>
        </w:rPr>
        <w:t>tions the</w:t>
      </w:r>
      <w:r w:rsidR="00F10EE9" w:rsidRPr="00655438">
        <w:rPr>
          <w:rFonts w:ascii="Arial" w:hAnsi="Arial" w:cs="Arial"/>
        </w:rPr>
        <w:t xml:space="preserve"> Quality and Outcomes Committee </w:t>
      </w:r>
      <w:r w:rsidR="00652316" w:rsidRPr="00655438">
        <w:rPr>
          <w:rFonts w:ascii="Arial" w:hAnsi="Arial" w:cs="Arial"/>
        </w:rPr>
        <w:t>sh</w:t>
      </w:r>
      <w:r w:rsidR="00652316" w:rsidRPr="00655438">
        <w:rPr>
          <w:rFonts w:ascii="Arial" w:hAnsi="Arial" w:cs="Arial"/>
          <w:spacing w:val="-1"/>
        </w:rPr>
        <w:t>a</w:t>
      </w:r>
      <w:r w:rsidR="00652316" w:rsidRPr="00655438">
        <w:rPr>
          <w:rFonts w:ascii="Arial" w:hAnsi="Arial" w:cs="Arial"/>
        </w:rPr>
        <w:t>ll h</w:t>
      </w:r>
      <w:r w:rsidR="00652316" w:rsidRPr="00655438">
        <w:rPr>
          <w:rFonts w:ascii="Arial" w:hAnsi="Arial" w:cs="Arial"/>
          <w:spacing w:val="-1"/>
        </w:rPr>
        <w:t>a</w:t>
      </w:r>
      <w:r w:rsidR="00652316" w:rsidRPr="00655438">
        <w:rPr>
          <w:rFonts w:ascii="Arial" w:hAnsi="Arial" w:cs="Arial"/>
        </w:rPr>
        <w:t>ve</w:t>
      </w:r>
      <w:r w:rsidR="00652316" w:rsidRPr="00655438">
        <w:rPr>
          <w:rFonts w:ascii="Arial" w:hAnsi="Arial" w:cs="Arial"/>
          <w:spacing w:val="-1"/>
        </w:rPr>
        <w:t xml:space="preserve"> </w:t>
      </w:r>
      <w:r w:rsidR="00652316" w:rsidRPr="00655438">
        <w:rPr>
          <w:rFonts w:ascii="Arial" w:hAnsi="Arial" w:cs="Arial"/>
        </w:rPr>
        <w:t>no</w:t>
      </w:r>
      <w:r w:rsidR="00652316" w:rsidRPr="00655438">
        <w:rPr>
          <w:rFonts w:ascii="Arial" w:hAnsi="Arial" w:cs="Arial"/>
          <w:spacing w:val="2"/>
        </w:rPr>
        <w:t xml:space="preserve"> </w:t>
      </w:r>
      <w:r w:rsidR="00652316" w:rsidRPr="00655438">
        <w:rPr>
          <w:rFonts w:ascii="Arial" w:hAnsi="Arial" w:cs="Arial"/>
          <w:spacing w:val="-1"/>
        </w:rPr>
        <w:t>f</w:t>
      </w:r>
      <w:r w:rsidR="00652316" w:rsidRPr="00655438">
        <w:rPr>
          <w:rFonts w:ascii="Arial" w:hAnsi="Arial" w:cs="Arial"/>
        </w:rPr>
        <w:t>u</w:t>
      </w:r>
      <w:r w:rsidR="00652316" w:rsidRPr="00655438">
        <w:rPr>
          <w:rFonts w:ascii="Arial" w:hAnsi="Arial" w:cs="Arial"/>
          <w:spacing w:val="-1"/>
        </w:rPr>
        <w:t>r</w:t>
      </w:r>
      <w:r w:rsidR="00652316" w:rsidRPr="00655438">
        <w:rPr>
          <w:rFonts w:ascii="Arial" w:hAnsi="Arial" w:cs="Arial"/>
        </w:rPr>
        <w:t>th</w:t>
      </w:r>
      <w:r w:rsidR="00652316" w:rsidRPr="00655438">
        <w:rPr>
          <w:rFonts w:ascii="Arial" w:hAnsi="Arial" w:cs="Arial"/>
          <w:spacing w:val="1"/>
        </w:rPr>
        <w:t>e</w:t>
      </w:r>
      <w:r w:rsidR="00652316" w:rsidRPr="00655438">
        <w:rPr>
          <w:rFonts w:ascii="Arial" w:hAnsi="Arial" w:cs="Arial"/>
        </w:rPr>
        <w:t>r</w:t>
      </w:r>
      <w:r w:rsidR="00652316" w:rsidRPr="00655438">
        <w:rPr>
          <w:rFonts w:ascii="Arial" w:hAnsi="Arial" w:cs="Arial"/>
          <w:spacing w:val="-1"/>
        </w:rPr>
        <w:t xml:space="preserve"> </w:t>
      </w:r>
      <w:r w:rsidR="00652316" w:rsidRPr="00655438">
        <w:rPr>
          <w:rFonts w:ascii="Arial" w:hAnsi="Arial" w:cs="Arial"/>
          <w:spacing w:val="2"/>
        </w:rPr>
        <w:t>p</w:t>
      </w:r>
      <w:r w:rsidR="00652316" w:rsidRPr="00655438">
        <w:rPr>
          <w:rFonts w:ascii="Arial" w:hAnsi="Arial" w:cs="Arial"/>
        </w:rPr>
        <w:t>o</w:t>
      </w:r>
      <w:r w:rsidR="00652316" w:rsidRPr="00655438">
        <w:rPr>
          <w:rFonts w:ascii="Arial" w:hAnsi="Arial" w:cs="Arial"/>
          <w:spacing w:val="-1"/>
        </w:rPr>
        <w:t>wer</w:t>
      </w:r>
      <w:r w:rsidR="00652316" w:rsidRPr="00655438">
        <w:rPr>
          <w:rFonts w:ascii="Arial" w:hAnsi="Arial" w:cs="Arial"/>
        </w:rPr>
        <w:t>s or</w:t>
      </w:r>
      <w:r w:rsidR="00652316" w:rsidRPr="00655438">
        <w:rPr>
          <w:rFonts w:ascii="Arial" w:hAnsi="Arial" w:cs="Arial"/>
          <w:spacing w:val="1"/>
        </w:rPr>
        <w:t xml:space="preserve"> </w:t>
      </w:r>
      <w:r w:rsidR="00652316" w:rsidRPr="00655438">
        <w:rPr>
          <w:rFonts w:ascii="Arial" w:hAnsi="Arial" w:cs="Arial"/>
          <w:spacing w:val="-1"/>
        </w:rPr>
        <w:t>a</w:t>
      </w:r>
      <w:r w:rsidR="00652316" w:rsidRPr="00655438">
        <w:rPr>
          <w:rFonts w:ascii="Arial" w:hAnsi="Arial" w:cs="Arial"/>
        </w:rPr>
        <w:t>utho</w:t>
      </w:r>
      <w:r w:rsidR="00652316" w:rsidRPr="00655438">
        <w:rPr>
          <w:rFonts w:ascii="Arial" w:hAnsi="Arial" w:cs="Arial"/>
          <w:spacing w:val="-1"/>
        </w:rPr>
        <w:t>r</w:t>
      </w:r>
      <w:r w:rsidR="00652316" w:rsidRPr="00655438">
        <w:rPr>
          <w:rFonts w:ascii="Arial" w:hAnsi="Arial" w:cs="Arial"/>
        </w:rPr>
        <w:t>i</w:t>
      </w:r>
      <w:r w:rsidR="00652316" w:rsidRPr="00655438">
        <w:rPr>
          <w:rFonts w:ascii="Arial" w:hAnsi="Arial" w:cs="Arial"/>
          <w:spacing w:val="2"/>
        </w:rPr>
        <w:t>t</w:t>
      </w:r>
      <w:r w:rsidR="00652316" w:rsidRPr="00655438">
        <w:rPr>
          <w:rFonts w:ascii="Arial" w:hAnsi="Arial" w:cs="Arial"/>
        </w:rPr>
        <w:t>y</w:t>
      </w:r>
      <w:r w:rsidR="00652316" w:rsidRPr="00655438">
        <w:rPr>
          <w:rFonts w:ascii="Arial" w:hAnsi="Arial" w:cs="Arial"/>
          <w:spacing w:val="-5"/>
        </w:rPr>
        <w:t xml:space="preserve"> </w:t>
      </w:r>
      <w:r w:rsidR="00652316" w:rsidRPr="00655438">
        <w:rPr>
          <w:rFonts w:ascii="Arial" w:hAnsi="Arial" w:cs="Arial"/>
        </w:rPr>
        <w:t xml:space="preserve">to </w:t>
      </w:r>
      <w:r w:rsidR="00652316" w:rsidRPr="00655438">
        <w:rPr>
          <w:rFonts w:ascii="Arial" w:hAnsi="Arial" w:cs="Arial"/>
          <w:spacing w:val="-1"/>
        </w:rPr>
        <w:t>e</w:t>
      </w:r>
      <w:r w:rsidR="00652316" w:rsidRPr="00655438">
        <w:rPr>
          <w:rFonts w:ascii="Arial" w:hAnsi="Arial" w:cs="Arial"/>
          <w:spacing w:val="2"/>
        </w:rPr>
        <w:t>x</w:t>
      </w:r>
      <w:r w:rsidR="00652316" w:rsidRPr="00655438">
        <w:rPr>
          <w:rFonts w:ascii="Arial" w:hAnsi="Arial" w:cs="Arial"/>
          <w:spacing w:val="1"/>
        </w:rPr>
        <w:t>e</w:t>
      </w:r>
      <w:r w:rsidR="00652316" w:rsidRPr="00655438">
        <w:rPr>
          <w:rFonts w:ascii="Arial" w:hAnsi="Arial" w:cs="Arial"/>
          <w:spacing w:val="-1"/>
        </w:rPr>
        <w:t>rc</w:t>
      </w:r>
      <w:r w:rsidR="00652316" w:rsidRPr="00655438">
        <w:rPr>
          <w:rFonts w:ascii="Arial" w:hAnsi="Arial" w:cs="Arial"/>
        </w:rPr>
        <w:t>ise</w:t>
      </w:r>
      <w:r w:rsidR="00652316" w:rsidRPr="00655438">
        <w:rPr>
          <w:rFonts w:ascii="Arial" w:hAnsi="Arial" w:cs="Arial"/>
          <w:spacing w:val="-1"/>
        </w:rPr>
        <w:t xml:space="preserve"> </w:t>
      </w:r>
      <w:r w:rsidR="00652316" w:rsidRPr="00655438">
        <w:rPr>
          <w:rFonts w:ascii="Arial" w:hAnsi="Arial" w:cs="Arial"/>
        </w:rPr>
        <w:t>on b</w:t>
      </w:r>
      <w:r w:rsidR="00652316" w:rsidRPr="00655438">
        <w:rPr>
          <w:rFonts w:ascii="Arial" w:hAnsi="Arial" w:cs="Arial"/>
          <w:spacing w:val="-1"/>
        </w:rPr>
        <w:t>e</w:t>
      </w:r>
      <w:r w:rsidR="00652316" w:rsidRPr="00655438">
        <w:rPr>
          <w:rFonts w:ascii="Arial" w:hAnsi="Arial" w:cs="Arial"/>
        </w:rPr>
        <w:t>h</w:t>
      </w:r>
      <w:r w:rsidR="00652316" w:rsidRPr="00655438">
        <w:rPr>
          <w:rFonts w:ascii="Arial" w:hAnsi="Arial" w:cs="Arial"/>
          <w:spacing w:val="-1"/>
        </w:rPr>
        <w:t>a</w:t>
      </w:r>
      <w:r w:rsidR="00652316" w:rsidRPr="00655438">
        <w:rPr>
          <w:rFonts w:ascii="Arial" w:hAnsi="Arial" w:cs="Arial"/>
        </w:rPr>
        <w:t>lf</w:t>
      </w:r>
      <w:r w:rsidR="00652316" w:rsidRPr="00655438">
        <w:rPr>
          <w:rFonts w:ascii="Arial" w:hAnsi="Arial" w:cs="Arial"/>
          <w:spacing w:val="-1"/>
        </w:rPr>
        <w:t xml:space="preserve"> </w:t>
      </w:r>
      <w:r w:rsidR="00652316" w:rsidRPr="00655438">
        <w:rPr>
          <w:rFonts w:ascii="Arial" w:hAnsi="Arial" w:cs="Arial"/>
        </w:rPr>
        <w:t>of</w:t>
      </w:r>
      <w:r w:rsidR="00652316" w:rsidRPr="00655438">
        <w:rPr>
          <w:rFonts w:ascii="Arial" w:hAnsi="Arial" w:cs="Arial"/>
          <w:spacing w:val="-1"/>
        </w:rPr>
        <w:t xml:space="preserve"> </w:t>
      </w:r>
      <w:r w:rsidR="00652316" w:rsidRPr="00655438">
        <w:rPr>
          <w:rFonts w:ascii="Arial" w:hAnsi="Arial" w:cs="Arial"/>
        </w:rPr>
        <w:t>the</w:t>
      </w:r>
      <w:bookmarkStart w:id="10" w:name="4.3_Additionally,_the_Committee_has_dele"/>
      <w:bookmarkStart w:id="11" w:name="(a)_Unless_expressly_provided_for_in_Tru"/>
      <w:bookmarkEnd w:id="10"/>
      <w:bookmarkEnd w:id="11"/>
      <w:r w:rsidR="00F10EE9" w:rsidRPr="00655438">
        <w:rPr>
          <w:rFonts w:ascii="Arial" w:hAnsi="Arial" w:cs="Arial"/>
        </w:rPr>
        <w:t xml:space="preserve"> Trust Board of Directors.</w:t>
      </w:r>
    </w:p>
    <w:p w:rsidR="009807AA" w:rsidRPr="00655438" w:rsidRDefault="009807AA" w:rsidP="0098425F">
      <w:pPr>
        <w:kinsoku w:val="0"/>
        <w:overflowPunct w:val="0"/>
        <w:spacing w:before="6" w:line="240" w:lineRule="exact"/>
        <w:jc w:val="both"/>
        <w:rPr>
          <w:rFonts w:ascii="Arial" w:hAnsi="Arial" w:cs="Arial"/>
        </w:rPr>
      </w:pPr>
    </w:p>
    <w:p w:rsidR="00C600A2" w:rsidRPr="00655438" w:rsidRDefault="001223E5" w:rsidP="0098425F">
      <w:pPr>
        <w:pStyle w:val="Heading1"/>
        <w:tabs>
          <w:tab w:val="left" w:pos="142"/>
        </w:tabs>
        <w:kinsoku w:val="0"/>
        <w:overflowPunct w:val="0"/>
        <w:ind w:hanging="718"/>
        <w:jc w:val="both"/>
        <w:rPr>
          <w:rFonts w:ascii="Arial" w:hAnsi="Arial" w:cs="Arial"/>
          <w:b w:val="0"/>
          <w:bCs w:val="0"/>
          <w:color w:val="000000"/>
          <w:sz w:val="24"/>
          <w:szCs w:val="24"/>
        </w:rPr>
      </w:pPr>
      <w:bookmarkStart w:id="12" w:name="5._Reporting"/>
      <w:bookmarkStart w:id="13" w:name="bookmark6"/>
      <w:bookmarkStart w:id="14" w:name="4.2_The_Committee_discharges_the_authori"/>
      <w:bookmarkStart w:id="15" w:name="6._Membership"/>
      <w:bookmarkStart w:id="16" w:name="bookmark7"/>
      <w:bookmarkEnd w:id="12"/>
      <w:bookmarkEnd w:id="13"/>
      <w:bookmarkEnd w:id="14"/>
      <w:bookmarkEnd w:id="15"/>
      <w:bookmarkEnd w:id="16"/>
      <w:r w:rsidRPr="00655438">
        <w:rPr>
          <w:rFonts w:ascii="Arial" w:hAnsi="Arial" w:cs="Arial"/>
          <w:color w:val="1F497D"/>
          <w:spacing w:val="-1"/>
          <w:sz w:val="24"/>
          <w:szCs w:val="24"/>
        </w:rPr>
        <w:t>4</w:t>
      </w:r>
      <w:r w:rsidR="00D10281" w:rsidRPr="00655438">
        <w:rPr>
          <w:rFonts w:ascii="Arial" w:hAnsi="Arial" w:cs="Arial"/>
          <w:color w:val="1F497D"/>
          <w:spacing w:val="-1"/>
          <w:sz w:val="24"/>
          <w:szCs w:val="24"/>
        </w:rPr>
        <w:t>.</w:t>
      </w:r>
      <w:r w:rsidR="00D10281" w:rsidRPr="00655438">
        <w:rPr>
          <w:rFonts w:ascii="Arial" w:hAnsi="Arial" w:cs="Arial"/>
          <w:color w:val="1F497D"/>
          <w:spacing w:val="-1"/>
          <w:sz w:val="24"/>
          <w:szCs w:val="24"/>
        </w:rPr>
        <w:tab/>
      </w:r>
      <w:r w:rsidR="00C600A2" w:rsidRPr="00655438">
        <w:rPr>
          <w:rFonts w:ascii="Arial" w:hAnsi="Arial" w:cs="Arial"/>
          <w:color w:val="1F497D"/>
          <w:spacing w:val="-1"/>
          <w:sz w:val="24"/>
          <w:szCs w:val="24"/>
        </w:rPr>
        <w:t>Member</w:t>
      </w:r>
      <w:r w:rsidR="00C600A2" w:rsidRPr="00655438">
        <w:rPr>
          <w:rFonts w:ascii="Arial" w:hAnsi="Arial" w:cs="Arial"/>
          <w:color w:val="1F497D"/>
          <w:spacing w:val="-2"/>
          <w:sz w:val="24"/>
          <w:szCs w:val="24"/>
        </w:rPr>
        <w:t>s</w:t>
      </w:r>
      <w:r w:rsidR="00C600A2" w:rsidRPr="00655438">
        <w:rPr>
          <w:rFonts w:ascii="Arial" w:hAnsi="Arial" w:cs="Arial"/>
          <w:color w:val="1F497D"/>
          <w:sz w:val="24"/>
          <w:szCs w:val="24"/>
        </w:rPr>
        <w:t>hip</w:t>
      </w:r>
      <w:r w:rsidR="00F10EE9" w:rsidRPr="00655438">
        <w:rPr>
          <w:rFonts w:ascii="Arial" w:hAnsi="Arial" w:cs="Arial"/>
          <w:color w:val="1F497D"/>
          <w:sz w:val="24"/>
          <w:szCs w:val="24"/>
        </w:rPr>
        <w:t xml:space="preserve"> and attendance</w:t>
      </w:r>
    </w:p>
    <w:p w:rsidR="00C600A2" w:rsidRPr="00655438" w:rsidRDefault="00C600A2" w:rsidP="0098425F">
      <w:pPr>
        <w:kinsoku w:val="0"/>
        <w:overflowPunct w:val="0"/>
        <w:spacing w:before="12" w:line="220" w:lineRule="exact"/>
        <w:jc w:val="both"/>
        <w:rPr>
          <w:rFonts w:ascii="Arial" w:hAnsi="Arial" w:cs="Arial"/>
        </w:rPr>
      </w:pPr>
    </w:p>
    <w:p w:rsidR="00C600A2" w:rsidRPr="00655438" w:rsidRDefault="001223E5" w:rsidP="00BE149D">
      <w:pPr>
        <w:pStyle w:val="BodyText"/>
        <w:tabs>
          <w:tab w:val="left" w:pos="142"/>
        </w:tabs>
        <w:kinsoku w:val="0"/>
        <w:overflowPunct w:val="0"/>
        <w:ind w:right="615" w:hanging="718"/>
        <w:jc w:val="both"/>
        <w:rPr>
          <w:rFonts w:ascii="Arial" w:hAnsi="Arial" w:cs="Arial"/>
        </w:rPr>
      </w:pPr>
      <w:bookmarkStart w:id="17" w:name="6.1_Members_of_the_Committee_shall_be_ap"/>
      <w:bookmarkEnd w:id="17"/>
      <w:r w:rsidRPr="00655438">
        <w:rPr>
          <w:rFonts w:ascii="Arial" w:hAnsi="Arial" w:cs="Arial"/>
        </w:rPr>
        <w:t>4</w:t>
      </w:r>
      <w:r w:rsidR="00D10281" w:rsidRPr="00655438">
        <w:rPr>
          <w:rFonts w:ascii="Arial" w:hAnsi="Arial" w:cs="Arial"/>
        </w:rPr>
        <w:t>.1</w:t>
      </w:r>
      <w:r w:rsidR="00D10281" w:rsidRPr="00655438">
        <w:rPr>
          <w:rFonts w:ascii="Arial" w:hAnsi="Arial" w:cs="Arial"/>
        </w:rPr>
        <w:tab/>
      </w:r>
      <w:bookmarkStart w:id="18" w:name="(b)_The_Chief_Executive;"/>
      <w:bookmarkStart w:id="19" w:name="6.2_The_Chair_of_the_Trust_shall_not_be_"/>
      <w:bookmarkEnd w:id="18"/>
      <w:bookmarkEnd w:id="19"/>
      <w:r w:rsidR="00F10EE9" w:rsidRPr="00655438">
        <w:rPr>
          <w:rFonts w:ascii="Arial" w:hAnsi="Arial" w:cs="Arial"/>
        </w:rPr>
        <w:t>The Quality and Outcomes Committee is appointed by the Trust Board of Directors from amongst the Non-Executive Directors of the Board and sha</w:t>
      </w:r>
      <w:r w:rsidR="00CE0E92" w:rsidRPr="00655438">
        <w:rPr>
          <w:rFonts w:ascii="Arial" w:hAnsi="Arial" w:cs="Arial"/>
        </w:rPr>
        <w:t xml:space="preserve">ll consist of not less than </w:t>
      </w:r>
      <w:r w:rsidR="00BE149D" w:rsidRPr="00655438">
        <w:rPr>
          <w:rFonts w:ascii="Arial" w:hAnsi="Arial" w:cs="Arial"/>
        </w:rPr>
        <w:t xml:space="preserve">three </w:t>
      </w:r>
      <w:r w:rsidR="00F10EE9" w:rsidRPr="00655438">
        <w:rPr>
          <w:rFonts w:ascii="Arial" w:hAnsi="Arial" w:cs="Arial"/>
        </w:rPr>
        <w:t>members.</w:t>
      </w:r>
      <w:r w:rsidR="00BE149D" w:rsidRPr="00655438">
        <w:rPr>
          <w:rFonts w:ascii="Arial" w:hAnsi="Arial" w:cs="Arial"/>
        </w:rPr>
        <w:t xml:space="preserve"> The quorum necessary for the transaction of business shall be not less than two members.</w:t>
      </w:r>
    </w:p>
    <w:p w:rsidR="00E50544" w:rsidRPr="00655438" w:rsidRDefault="00E50544" w:rsidP="0098425F">
      <w:pPr>
        <w:widowControl/>
        <w:tabs>
          <w:tab w:val="left" w:pos="142"/>
        </w:tabs>
        <w:autoSpaceDE/>
        <w:autoSpaceDN/>
        <w:adjustRightInd/>
        <w:ind w:left="851" w:hanging="709"/>
        <w:jc w:val="both"/>
        <w:rPr>
          <w:rFonts w:ascii="Arial" w:hAnsi="Arial" w:cs="Arial"/>
        </w:rPr>
      </w:pPr>
    </w:p>
    <w:p w:rsidR="00E50544" w:rsidRPr="00655438" w:rsidRDefault="001223E5" w:rsidP="0098425F">
      <w:pPr>
        <w:widowControl/>
        <w:tabs>
          <w:tab w:val="left" w:pos="142"/>
        </w:tabs>
        <w:autoSpaceDE/>
        <w:autoSpaceDN/>
        <w:adjustRightInd/>
        <w:ind w:left="851" w:hanging="709"/>
        <w:jc w:val="both"/>
        <w:rPr>
          <w:rFonts w:ascii="Arial" w:hAnsi="Arial" w:cs="Arial"/>
        </w:rPr>
      </w:pPr>
      <w:r w:rsidRPr="00655438">
        <w:rPr>
          <w:rFonts w:ascii="Arial" w:hAnsi="Arial" w:cs="Arial"/>
        </w:rPr>
        <w:t>4</w:t>
      </w:r>
      <w:r w:rsidR="00F10EE9" w:rsidRPr="00655438">
        <w:rPr>
          <w:rFonts w:ascii="Arial" w:hAnsi="Arial" w:cs="Arial"/>
        </w:rPr>
        <w:t>.2</w:t>
      </w:r>
      <w:r w:rsidR="00E50544" w:rsidRPr="00655438">
        <w:rPr>
          <w:rFonts w:ascii="Arial" w:hAnsi="Arial" w:cs="Arial"/>
        </w:rPr>
        <w:tab/>
      </w:r>
      <w:r w:rsidR="00F10EE9" w:rsidRPr="00655438">
        <w:rPr>
          <w:rFonts w:ascii="Arial" w:hAnsi="Arial" w:cs="Arial"/>
        </w:rPr>
        <w:t>The following officers shall be required to attend meetings of the Quality and Outcomes Committee on a standing invitation by the Chair:</w:t>
      </w:r>
    </w:p>
    <w:p w:rsidR="00F10EE9" w:rsidRPr="00655438" w:rsidRDefault="00F10EE9" w:rsidP="0098425F">
      <w:pPr>
        <w:widowControl/>
        <w:tabs>
          <w:tab w:val="left" w:pos="142"/>
        </w:tabs>
        <w:autoSpaceDE/>
        <w:autoSpaceDN/>
        <w:adjustRightInd/>
        <w:ind w:left="851" w:hanging="709"/>
        <w:jc w:val="both"/>
        <w:rPr>
          <w:rFonts w:ascii="Arial" w:hAnsi="Arial" w:cs="Arial"/>
        </w:rPr>
      </w:pPr>
    </w:p>
    <w:p w:rsidR="00F10EE9" w:rsidRPr="00655438" w:rsidRDefault="00F10EE9" w:rsidP="0098425F">
      <w:pPr>
        <w:widowControl/>
        <w:tabs>
          <w:tab w:val="left" w:pos="142"/>
        </w:tabs>
        <w:autoSpaceDE/>
        <w:autoSpaceDN/>
        <w:adjustRightInd/>
        <w:ind w:left="851" w:hanging="709"/>
        <w:jc w:val="both"/>
        <w:rPr>
          <w:rFonts w:ascii="Arial" w:hAnsi="Arial" w:cs="Arial"/>
        </w:rPr>
      </w:pPr>
      <w:r w:rsidRPr="00655438">
        <w:rPr>
          <w:rFonts w:ascii="Arial" w:hAnsi="Arial" w:cs="Arial"/>
        </w:rPr>
        <w:tab/>
        <w:t>4.2.1</w:t>
      </w:r>
      <w:r w:rsidRPr="00655438">
        <w:rPr>
          <w:rFonts w:ascii="Arial" w:hAnsi="Arial" w:cs="Arial"/>
        </w:rPr>
        <w:tab/>
        <w:t>Chief Nurse</w:t>
      </w:r>
    </w:p>
    <w:p w:rsidR="00F10EE9" w:rsidRPr="00655438" w:rsidRDefault="00F10EE9" w:rsidP="0098425F">
      <w:pPr>
        <w:widowControl/>
        <w:tabs>
          <w:tab w:val="left" w:pos="142"/>
        </w:tabs>
        <w:autoSpaceDE/>
        <w:autoSpaceDN/>
        <w:adjustRightInd/>
        <w:ind w:left="851" w:hanging="709"/>
        <w:jc w:val="both"/>
        <w:rPr>
          <w:rFonts w:ascii="Arial" w:hAnsi="Arial" w:cs="Arial"/>
        </w:rPr>
      </w:pPr>
    </w:p>
    <w:p w:rsidR="00F10EE9" w:rsidRPr="00655438" w:rsidRDefault="00F10EE9" w:rsidP="0098425F">
      <w:pPr>
        <w:widowControl/>
        <w:tabs>
          <w:tab w:val="left" w:pos="142"/>
        </w:tabs>
        <w:autoSpaceDE/>
        <w:autoSpaceDN/>
        <w:adjustRightInd/>
        <w:ind w:left="851" w:hanging="709"/>
        <w:jc w:val="both"/>
        <w:rPr>
          <w:rFonts w:ascii="Arial" w:hAnsi="Arial" w:cs="Arial"/>
        </w:rPr>
      </w:pPr>
      <w:r w:rsidRPr="00655438">
        <w:rPr>
          <w:rFonts w:ascii="Arial" w:hAnsi="Arial" w:cs="Arial"/>
        </w:rPr>
        <w:tab/>
        <w:t>4.2.2</w:t>
      </w:r>
      <w:r w:rsidRPr="00655438">
        <w:rPr>
          <w:rFonts w:ascii="Arial" w:hAnsi="Arial" w:cs="Arial"/>
        </w:rPr>
        <w:tab/>
        <w:t>Medical Director</w:t>
      </w:r>
    </w:p>
    <w:p w:rsidR="00F10EE9" w:rsidRPr="00655438" w:rsidRDefault="00F10EE9" w:rsidP="0098425F">
      <w:pPr>
        <w:widowControl/>
        <w:tabs>
          <w:tab w:val="left" w:pos="142"/>
        </w:tabs>
        <w:autoSpaceDE/>
        <w:autoSpaceDN/>
        <w:adjustRightInd/>
        <w:ind w:left="851" w:hanging="709"/>
        <w:jc w:val="both"/>
        <w:rPr>
          <w:rFonts w:ascii="Arial" w:hAnsi="Arial" w:cs="Arial"/>
        </w:rPr>
      </w:pPr>
    </w:p>
    <w:p w:rsidR="00F10EE9" w:rsidRPr="00655438" w:rsidRDefault="00F10EE9" w:rsidP="00655438">
      <w:pPr>
        <w:widowControl/>
        <w:tabs>
          <w:tab w:val="left" w:pos="142"/>
        </w:tabs>
        <w:autoSpaceDE/>
        <w:autoSpaceDN/>
        <w:adjustRightInd/>
        <w:ind w:left="851" w:hanging="709"/>
        <w:jc w:val="both"/>
        <w:rPr>
          <w:rFonts w:ascii="Arial" w:hAnsi="Arial" w:cs="Arial"/>
        </w:rPr>
      </w:pPr>
      <w:r w:rsidRPr="00655438">
        <w:rPr>
          <w:rFonts w:ascii="Arial" w:hAnsi="Arial" w:cs="Arial"/>
        </w:rPr>
        <w:tab/>
        <w:t>4.2.3</w:t>
      </w:r>
      <w:r w:rsidRPr="00655438">
        <w:rPr>
          <w:rFonts w:ascii="Arial" w:hAnsi="Arial" w:cs="Arial"/>
        </w:rPr>
        <w:tab/>
        <w:t>Chief Operating Officer</w:t>
      </w:r>
    </w:p>
    <w:p w:rsidR="00AE6F45" w:rsidRPr="00655438" w:rsidRDefault="00F10EE9" w:rsidP="0098425F">
      <w:pPr>
        <w:widowControl/>
        <w:tabs>
          <w:tab w:val="left" w:pos="142"/>
        </w:tabs>
        <w:autoSpaceDE/>
        <w:autoSpaceDN/>
        <w:adjustRightInd/>
        <w:ind w:left="851" w:hanging="709"/>
        <w:jc w:val="both"/>
        <w:rPr>
          <w:rFonts w:ascii="Arial" w:hAnsi="Arial" w:cs="Arial"/>
        </w:rPr>
      </w:pPr>
      <w:r w:rsidRPr="00655438">
        <w:rPr>
          <w:rFonts w:ascii="Arial" w:hAnsi="Arial" w:cs="Arial"/>
        </w:rPr>
        <w:tab/>
      </w:r>
      <w:bookmarkStart w:id="20" w:name="6.4_Attendance"/>
      <w:bookmarkStart w:id="21" w:name="bookmark10"/>
      <w:bookmarkEnd w:id="20"/>
      <w:bookmarkEnd w:id="21"/>
    </w:p>
    <w:p w:rsidR="00AE6F45" w:rsidRPr="00655438" w:rsidRDefault="00AE6F45" w:rsidP="0098425F">
      <w:pPr>
        <w:widowControl/>
        <w:tabs>
          <w:tab w:val="left" w:pos="142"/>
        </w:tabs>
        <w:autoSpaceDE/>
        <w:autoSpaceDN/>
        <w:adjustRightInd/>
        <w:ind w:left="851" w:hanging="709"/>
        <w:jc w:val="both"/>
        <w:rPr>
          <w:rFonts w:ascii="Arial" w:hAnsi="Arial" w:cs="Arial"/>
        </w:rPr>
      </w:pPr>
      <w:r w:rsidRPr="00655438">
        <w:rPr>
          <w:rFonts w:ascii="Arial" w:hAnsi="Arial" w:cs="Arial"/>
        </w:rPr>
        <w:t>4.3</w:t>
      </w:r>
      <w:r w:rsidRPr="00655438">
        <w:rPr>
          <w:rFonts w:ascii="Arial" w:hAnsi="Arial" w:cs="Arial"/>
        </w:rPr>
        <w:tab/>
        <w:t>Duly nominated deputies may attend in their Director’s stead.</w:t>
      </w:r>
    </w:p>
    <w:p w:rsidR="0082111E" w:rsidRPr="00655438" w:rsidRDefault="0082111E" w:rsidP="0098425F">
      <w:pPr>
        <w:widowControl/>
        <w:tabs>
          <w:tab w:val="left" w:pos="142"/>
        </w:tabs>
        <w:autoSpaceDE/>
        <w:autoSpaceDN/>
        <w:adjustRightInd/>
        <w:ind w:left="851" w:hanging="709"/>
        <w:jc w:val="both"/>
        <w:rPr>
          <w:rFonts w:ascii="Arial" w:hAnsi="Arial" w:cs="Arial"/>
        </w:rPr>
      </w:pPr>
    </w:p>
    <w:p w:rsidR="0082111E" w:rsidRPr="00655438" w:rsidRDefault="0082111E" w:rsidP="0098425F">
      <w:pPr>
        <w:widowControl/>
        <w:tabs>
          <w:tab w:val="left" w:pos="142"/>
        </w:tabs>
        <w:autoSpaceDE/>
        <w:autoSpaceDN/>
        <w:adjustRightInd/>
        <w:ind w:left="851" w:hanging="709"/>
        <w:jc w:val="both"/>
        <w:rPr>
          <w:rFonts w:ascii="Arial" w:hAnsi="Arial" w:cs="Arial"/>
        </w:rPr>
      </w:pPr>
      <w:r w:rsidRPr="00655438">
        <w:rPr>
          <w:rFonts w:ascii="Arial" w:hAnsi="Arial" w:cs="Arial"/>
        </w:rPr>
        <w:lastRenderedPageBreak/>
        <w:t>4.4</w:t>
      </w:r>
      <w:r w:rsidRPr="00655438">
        <w:rPr>
          <w:rFonts w:ascii="Arial" w:hAnsi="Arial" w:cs="Arial"/>
        </w:rPr>
        <w:tab/>
        <w:t>The following officers are expected to attend meetings of the Committee at the invitation of the Chair:</w:t>
      </w:r>
    </w:p>
    <w:p w:rsidR="0082111E" w:rsidRPr="00655438" w:rsidRDefault="0082111E" w:rsidP="0098425F">
      <w:pPr>
        <w:widowControl/>
        <w:tabs>
          <w:tab w:val="left" w:pos="142"/>
        </w:tabs>
        <w:autoSpaceDE/>
        <w:autoSpaceDN/>
        <w:adjustRightInd/>
        <w:ind w:left="851" w:hanging="709"/>
        <w:jc w:val="both"/>
        <w:rPr>
          <w:rFonts w:ascii="Arial" w:hAnsi="Arial" w:cs="Arial"/>
        </w:rPr>
      </w:pPr>
      <w:r w:rsidRPr="00655438">
        <w:rPr>
          <w:rFonts w:ascii="Arial" w:hAnsi="Arial" w:cs="Arial"/>
        </w:rPr>
        <w:tab/>
      </w:r>
    </w:p>
    <w:p w:rsidR="0082111E" w:rsidRPr="00655438" w:rsidRDefault="0082111E" w:rsidP="0098425F">
      <w:pPr>
        <w:widowControl/>
        <w:tabs>
          <w:tab w:val="left" w:pos="142"/>
        </w:tabs>
        <w:autoSpaceDE/>
        <w:autoSpaceDN/>
        <w:adjustRightInd/>
        <w:ind w:left="851" w:hanging="709"/>
        <w:jc w:val="both"/>
        <w:rPr>
          <w:rFonts w:ascii="Arial" w:hAnsi="Arial" w:cs="Arial"/>
        </w:rPr>
      </w:pPr>
      <w:r w:rsidRPr="00655438">
        <w:rPr>
          <w:rFonts w:ascii="Arial" w:hAnsi="Arial" w:cs="Arial"/>
        </w:rPr>
        <w:tab/>
        <w:t>4.4.1</w:t>
      </w:r>
      <w:r w:rsidRPr="00655438">
        <w:rPr>
          <w:rFonts w:ascii="Arial" w:hAnsi="Arial" w:cs="Arial"/>
        </w:rPr>
        <w:tab/>
      </w:r>
      <w:r w:rsidR="0022580D" w:rsidRPr="00655438">
        <w:rPr>
          <w:rFonts w:ascii="Arial" w:hAnsi="Arial" w:cs="Arial"/>
        </w:rPr>
        <w:t xml:space="preserve">Deputy Chief Operating Officer </w:t>
      </w:r>
    </w:p>
    <w:p w:rsidR="0082111E" w:rsidRPr="00655438" w:rsidRDefault="0082111E" w:rsidP="0098425F">
      <w:pPr>
        <w:widowControl/>
        <w:tabs>
          <w:tab w:val="left" w:pos="142"/>
        </w:tabs>
        <w:autoSpaceDE/>
        <w:autoSpaceDN/>
        <w:adjustRightInd/>
        <w:ind w:left="851" w:hanging="709"/>
        <w:jc w:val="both"/>
        <w:rPr>
          <w:rFonts w:ascii="Arial" w:hAnsi="Arial" w:cs="Arial"/>
        </w:rPr>
      </w:pPr>
    </w:p>
    <w:p w:rsidR="0082111E" w:rsidRPr="00655438" w:rsidRDefault="0082111E" w:rsidP="0098425F">
      <w:pPr>
        <w:widowControl/>
        <w:tabs>
          <w:tab w:val="left" w:pos="142"/>
        </w:tabs>
        <w:autoSpaceDE/>
        <w:autoSpaceDN/>
        <w:adjustRightInd/>
        <w:ind w:left="851" w:hanging="709"/>
        <w:jc w:val="both"/>
        <w:rPr>
          <w:rFonts w:ascii="Arial" w:hAnsi="Arial" w:cs="Arial"/>
        </w:rPr>
      </w:pPr>
      <w:r w:rsidRPr="00655438">
        <w:rPr>
          <w:rFonts w:ascii="Arial" w:hAnsi="Arial" w:cs="Arial"/>
        </w:rPr>
        <w:tab/>
        <w:t>4.4.2</w:t>
      </w:r>
      <w:r w:rsidRPr="00655438">
        <w:rPr>
          <w:rFonts w:ascii="Arial" w:hAnsi="Arial" w:cs="Arial"/>
        </w:rPr>
        <w:tab/>
        <w:t>Head of Quality (Patient Experience and Clinical Effectiveness)</w:t>
      </w:r>
    </w:p>
    <w:p w:rsidR="0082111E" w:rsidRPr="00655438" w:rsidRDefault="0082111E" w:rsidP="0098425F">
      <w:pPr>
        <w:widowControl/>
        <w:tabs>
          <w:tab w:val="left" w:pos="142"/>
        </w:tabs>
        <w:autoSpaceDE/>
        <w:autoSpaceDN/>
        <w:adjustRightInd/>
        <w:ind w:left="851" w:hanging="709"/>
        <w:jc w:val="both"/>
        <w:rPr>
          <w:rFonts w:ascii="Arial" w:hAnsi="Arial" w:cs="Arial"/>
        </w:rPr>
      </w:pPr>
    </w:p>
    <w:p w:rsidR="0082111E" w:rsidRPr="00655438" w:rsidRDefault="0082111E" w:rsidP="0098425F">
      <w:pPr>
        <w:widowControl/>
        <w:tabs>
          <w:tab w:val="left" w:pos="142"/>
        </w:tabs>
        <w:autoSpaceDE/>
        <w:autoSpaceDN/>
        <w:adjustRightInd/>
        <w:ind w:left="851" w:hanging="709"/>
        <w:jc w:val="both"/>
        <w:rPr>
          <w:rFonts w:ascii="Arial" w:hAnsi="Arial" w:cs="Arial"/>
        </w:rPr>
      </w:pPr>
      <w:r w:rsidRPr="00655438">
        <w:rPr>
          <w:rFonts w:ascii="Arial" w:hAnsi="Arial" w:cs="Arial"/>
        </w:rPr>
        <w:tab/>
        <w:t>4.4.3</w:t>
      </w:r>
      <w:r w:rsidRPr="00655438">
        <w:rPr>
          <w:rFonts w:ascii="Arial" w:hAnsi="Arial" w:cs="Arial"/>
        </w:rPr>
        <w:tab/>
        <w:t>Head of Quality (Patient Safety)</w:t>
      </w:r>
    </w:p>
    <w:p w:rsidR="00AE6F45" w:rsidRPr="00655438" w:rsidRDefault="00AE6F45" w:rsidP="00655438">
      <w:pPr>
        <w:widowControl/>
        <w:tabs>
          <w:tab w:val="left" w:pos="142"/>
        </w:tabs>
        <w:autoSpaceDE/>
        <w:autoSpaceDN/>
        <w:adjustRightInd/>
        <w:jc w:val="both"/>
        <w:rPr>
          <w:rFonts w:ascii="Arial" w:hAnsi="Arial" w:cs="Arial"/>
        </w:rPr>
      </w:pPr>
      <w:bookmarkStart w:id="22" w:name="_GoBack"/>
      <w:bookmarkEnd w:id="22"/>
    </w:p>
    <w:p w:rsidR="00AE6F45" w:rsidRPr="00655438" w:rsidRDefault="00AE6F45" w:rsidP="0098425F">
      <w:pPr>
        <w:widowControl/>
        <w:tabs>
          <w:tab w:val="left" w:pos="142"/>
        </w:tabs>
        <w:autoSpaceDE/>
        <w:autoSpaceDN/>
        <w:adjustRightInd/>
        <w:ind w:left="851" w:hanging="709"/>
        <w:jc w:val="both"/>
        <w:rPr>
          <w:rFonts w:ascii="Arial" w:hAnsi="Arial" w:cs="Arial"/>
        </w:rPr>
      </w:pPr>
      <w:r w:rsidRPr="00655438">
        <w:rPr>
          <w:rFonts w:ascii="Arial" w:hAnsi="Arial" w:cs="Arial"/>
        </w:rPr>
        <w:t>4.4</w:t>
      </w:r>
      <w:r w:rsidRPr="00655438">
        <w:rPr>
          <w:rFonts w:ascii="Arial" w:hAnsi="Arial" w:cs="Arial"/>
        </w:rPr>
        <w:tab/>
        <w:t>The Trust Secretary shall attend from time-to-time to provide advice to the Directors and to facilitate the formal evaluation of the Committee’s performance</w:t>
      </w:r>
      <w:r w:rsidR="00BA3176" w:rsidRPr="00655438">
        <w:rPr>
          <w:rFonts w:ascii="Arial" w:hAnsi="Arial" w:cs="Arial"/>
        </w:rPr>
        <w:t>. Other officers shall be required to attend meetings of the Committee from time to time at the invitation of the Chair also.</w:t>
      </w:r>
    </w:p>
    <w:p w:rsidR="00AE6F45" w:rsidRPr="00655438" w:rsidRDefault="00AE6F45" w:rsidP="0098425F">
      <w:pPr>
        <w:kinsoku w:val="0"/>
        <w:overflowPunct w:val="0"/>
        <w:spacing w:before="6" w:line="240" w:lineRule="exact"/>
        <w:jc w:val="both"/>
        <w:rPr>
          <w:rFonts w:ascii="Arial" w:hAnsi="Arial" w:cs="Arial"/>
        </w:rPr>
      </w:pPr>
    </w:p>
    <w:p w:rsidR="00C600A2" w:rsidRPr="00655438" w:rsidRDefault="001223E5" w:rsidP="0098425F">
      <w:pPr>
        <w:pStyle w:val="Heading1"/>
        <w:tabs>
          <w:tab w:val="left" w:pos="142"/>
        </w:tabs>
        <w:kinsoku w:val="0"/>
        <w:overflowPunct w:val="0"/>
        <w:ind w:hanging="718"/>
        <w:jc w:val="both"/>
        <w:rPr>
          <w:rFonts w:ascii="Arial" w:hAnsi="Arial" w:cs="Arial"/>
          <w:b w:val="0"/>
          <w:bCs w:val="0"/>
          <w:color w:val="000000"/>
          <w:sz w:val="24"/>
          <w:szCs w:val="24"/>
        </w:rPr>
      </w:pPr>
      <w:bookmarkStart w:id="23" w:name="7._Quorum"/>
      <w:bookmarkStart w:id="24" w:name="bookmark11"/>
      <w:bookmarkEnd w:id="23"/>
      <w:bookmarkEnd w:id="24"/>
      <w:r w:rsidRPr="00655438">
        <w:rPr>
          <w:rFonts w:ascii="Arial" w:hAnsi="Arial" w:cs="Arial"/>
          <w:color w:val="1F497D"/>
          <w:spacing w:val="-1"/>
          <w:sz w:val="24"/>
          <w:szCs w:val="24"/>
        </w:rPr>
        <w:t>5</w:t>
      </w:r>
      <w:r w:rsidR="00D10281" w:rsidRPr="00655438">
        <w:rPr>
          <w:rFonts w:ascii="Arial" w:hAnsi="Arial" w:cs="Arial"/>
          <w:color w:val="1F497D"/>
          <w:spacing w:val="-1"/>
          <w:sz w:val="24"/>
          <w:szCs w:val="24"/>
        </w:rPr>
        <w:t>.</w:t>
      </w:r>
      <w:r w:rsidR="00D10281" w:rsidRPr="00655438">
        <w:rPr>
          <w:rFonts w:ascii="Arial" w:hAnsi="Arial" w:cs="Arial"/>
          <w:color w:val="1F497D"/>
          <w:spacing w:val="-1"/>
          <w:sz w:val="24"/>
          <w:szCs w:val="24"/>
        </w:rPr>
        <w:tab/>
      </w:r>
      <w:r w:rsidR="00C600A2" w:rsidRPr="00655438">
        <w:rPr>
          <w:rFonts w:ascii="Arial" w:hAnsi="Arial" w:cs="Arial"/>
          <w:color w:val="1F497D"/>
          <w:spacing w:val="-1"/>
          <w:sz w:val="24"/>
          <w:szCs w:val="24"/>
        </w:rPr>
        <w:t>Q</w:t>
      </w:r>
      <w:r w:rsidR="00C600A2" w:rsidRPr="00655438">
        <w:rPr>
          <w:rFonts w:ascii="Arial" w:hAnsi="Arial" w:cs="Arial"/>
          <w:color w:val="1F497D"/>
          <w:sz w:val="24"/>
          <w:szCs w:val="24"/>
        </w:rPr>
        <w:t>u</w:t>
      </w:r>
      <w:r w:rsidR="00C600A2" w:rsidRPr="00655438">
        <w:rPr>
          <w:rFonts w:ascii="Arial" w:hAnsi="Arial" w:cs="Arial"/>
          <w:color w:val="1F497D"/>
          <w:spacing w:val="1"/>
          <w:sz w:val="24"/>
          <w:szCs w:val="24"/>
        </w:rPr>
        <w:t>o</w:t>
      </w:r>
      <w:r w:rsidR="00C600A2" w:rsidRPr="00655438">
        <w:rPr>
          <w:rFonts w:ascii="Arial" w:hAnsi="Arial" w:cs="Arial"/>
          <w:color w:val="1F497D"/>
          <w:sz w:val="24"/>
          <w:szCs w:val="24"/>
        </w:rPr>
        <w:t>rum</w:t>
      </w:r>
    </w:p>
    <w:p w:rsidR="00C600A2" w:rsidRPr="00655438" w:rsidRDefault="00C600A2" w:rsidP="0098425F">
      <w:pPr>
        <w:kinsoku w:val="0"/>
        <w:overflowPunct w:val="0"/>
        <w:spacing w:before="15" w:line="220" w:lineRule="exact"/>
        <w:jc w:val="both"/>
        <w:rPr>
          <w:rFonts w:ascii="Arial" w:hAnsi="Arial" w:cs="Arial"/>
        </w:rPr>
      </w:pPr>
    </w:p>
    <w:p w:rsidR="00E50544" w:rsidRPr="00655438" w:rsidRDefault="001223E5" w:rsidP="0098425F">
      <w:pPr>
        <w:pStyle w:val="BodyText"/>
        <w:tabs>
          <w:tab w:val="left" w:pos="142"/>
        </w:tabs>
        <w:kinsoku w:val="0"/>
        <w:overflowPunct w:val="0"/>
        <w:ind w:right="308" w:hanging="718"/>
        <w:jc w:val="both"/>
        <w:rPr>
          <w:rFonts w:ascii="Arial" w:hAnsi="Arial" w:cs="Arial"/>
        </w:rPr>
      </w:pPr>
      <w:bookmarkStart w:id="25" w:name="7.1_The_quorum_necessary_for_the_transac"/>
      <w:bookmarkEnd w:id="25"/>
      <w:r w:rsidRPr="00655438">
        <w:rPr>
          <w:rFonts w:ascii="Arial" w:hAnsi="Arial" w:cs="Arial"/>
          <w:spacing w:val="-1"/>
        </w:rPr>
        <w:t>5.</w:t>
      </w:r>
      <w:r w:rsidR="00D10281" w:rsidRPr="00655438">
        <w:rPr>
          <w:rFonts w:ascii="Arial" w:hAnsi="Arial" w:cs="Arial"/>
          <w:spacing w:val="-1"/>
        </w:rPr>
        <w:t>1</w:t>
      </w:r>
      <w:r w:rsidR="00D10281" w:rsidRPr="00655438">
        <w:rPr>
          <w:rFonts w:ascii="Arial" w:hAnsi="Arial" w:cs="Arial"/>
          <w:spacing w:val="-1"/>
        </w:rPr>
        <w:tab/>
      </w:r>
      <w:r w:rsidR="00C600A2" w:rsidRPr="00655438">
        <w:rPr>
          <w:rFonts w:ascii="Arial" w:hAnsi="Arial" w:cs="Arial"/>
          <w:spacing w:val="-1"/>
        </w:rPr>
        <w:t>T</w:t>
      </w:r>
      <w:r w:rsidR="00C600A2" w:rsidRPr="00655438">
        <w:rPr>
          <w:rFonts w:ascii="Arial" w:hAnsi="Arial" w:cs="Arial"/>
        </w:rPr>
        <w:t>he</w:t>
      </w:r>
      <w:r w:rsidR="00C600A2" w:rsidRPr="00655438">
        <w:rPr>
          <w:rFonts w:ascii="Arial" w:hAnsi="Arial" w:cs="Arial"/>
          <w:spacing w:val="-1"/>
        </w:rPr>
        <w:t xml:space="preserve"> </w:t>
      </w:r>
      <w:r w:rsidR="00C600A2" w:rsidRPr="00655438">
        <w:rPr>
          <w:rFonts w:ascii="Arial" w:hAnsi="Arial" w:cs="Arial"/>
        </w:rPr>
        <w:t>quo</w:t>
      </w:r>
      <w:r w:rsidR="00C600A2" w:rsidRPr="00655438">
        <w:rPr>
          <w:rFonts w:ascii="Arial" w:hAnsi="Arial" w:cs="Arial"/>
          <w:spacing w:val="-1"/>
        </w:rPr>
        <w:t>r</w:t>
      </w:r>
      <w:r w:rsidR="00C600A2" w:rsidRPr="00655438">
        <w:rPr>
          <w:rFonts w:ascii="Arial" w:hAnsi="Arial" w:cs="Arial"/>
        </w:rPr>
        <w:t>um n</w:t>
      </w:r>
      <w:r w:rsidR="00C600A2" w:rsidRPr="00655438">
        <w:rPr>
          <w:rFonts w:ascii="Arial" w:hAnsi="Arial" w:cs="Arial"/>
          <w:spacing w:val="-1"/>
        </w:rPr>
        <w:t>e</w:t>
      </w:r>
      <w:r w:rsidR="00C600A2" w:rsidRPr="00655438">
        <w:rPr>
          <w:rFonts w:ascii="Arial" w:hAnsi="Arial" w:cs="Arial"/>
          <w:spacing w:val="1"/>
        </w:rPr>
        <w:t>c</w:t>
      </w:r>
      <w:r w:rsidR="00C600A2" w:rsidRPr="00655438">
        <w:rPr>
          <w:rFonts w:ascii="Arial" w:hAnsi="Arial" w:cs="Arial"/>
          <w:spacing w:val="-1"/>
        </w:rPr>
        <w:t>e</w:t>
      </w:r>
      <w:r w:rsidR="00C600A2" w:rsidRPr="00655438">
        <w:rPr>
          <w:rFonts w:ascii="Arial" w:hAnsi="Arial" w:cs="Arial"/>
        </w:rPr>
        <w:t>ss</w:t>
      </w:r>
      <w:r w:rsidR="00C600A2" w:rsidRPr="00655438">
        <w:rPr>
          <w:rFonts w:ascii="Arial" w:hAnsi="Arial" w:cs="Arial"/>
          <w:spacing w:val="-1"/>
        </w:rPr>
        <w:t>a</w:t>
      </w:r>
      <w:r w:rsidR="00C600A2" w:rsidRPr="00655438">
        <w:rPr>
          <w:rFonts w:ascii="Arial" w:hAnsi="Arial" w:cs="Arial"/>
          <w:spacing w:val="4"/>
        </w:rPr>
        <w:t>r</w:t>
      </w:r>
      <w:r w:rsidR="00C600A2" w:rsidRPr="00655438">
        <w:rPr>
          <w:rFonts w:ascii="Arial" w:hAnsi="Arial" w:cs="Arial"/>
        </w:rPr>
        <w:t>y</w:t>
      </w:r>
      <w:r w:rsidR="00C600A2" w:rsidRPr="00655438">
        <w:rPr>
          <w:rFonts w:ascii="Arial" w:hAnsi="Arial" w:cs="Arial"/>
          <w:spacing w:val="-3"/>
        </w:rPr>
        <w:t xml:space="preserve"> </w:t>
      </w:r>
      <w:r w:rsidR="00C600A2" w:rsidRPr="00655438">
        <w:rPr>
          <w:rFonts w:ascii="Arial" w:hAnsi="Arial" w:cs="Arial"/>
          <w:spacing w:val="-1"/>
        </w:rPr>
        <w:t>f</w:t>
      </w:r>
      <w:r w:rsidR="00C600A2" w:rsidRPr="00655438">
        <w:rPr>
          <w:rFonts w:ascii="Arial" w:hAnsi="Arial" w:cs="Arial"/>
          <w:spacing w:val="2"/>
        </w:rPr>
        <w:t>o</w:t>
      </w:r>
      <w:r w:rsidR="00C600A2" w:rsidRPr="00655438">
        <w:rPr>
          <w:rFonts w:ascii="Arial" w:hAnsi="Arial" w:cs="Arial"/>
        </w:rPr>
        <w:t>r</w:t>
      </w:r>
      <w:r w:rsidR="00C600A2" w:rsidRPr="00655438">
        <w:rPr>
          <w:rFonts w:ascii="Arial" w:hAnsi="Arial" w:cs="Arial"/>
          <w:spacing w:val="-1"/>
        </w:rPr>
        <w:t xml:space="preserve"> </w:t>
      </w:r>
      <w:r w:rsidR="00F10EE9" w:rsidRPr="00655438">
        <w:rPr>
          <w:rFonts w:ascii="Arial" w:hAnsi="Arial" w:cs="Arial"/>
        </w:rPr>
        <w:t xml:space="preserve">the transaction of business shall be </w:t>
      </w:r>
      <w:r w:rsidR="0022580D" w:rsidRPr="00655438">
        <w:rPr>
          <w:rFonts w:ascii="Arial" w:hAnsi="Arial" w:cs="Arial"/>
        </w:rPr>
        <w:t xml:space="preserve">two </w:t>
      </w:r>
      <w:r w:rsidR="00F10EE9" w:rsidRPr="00655438">
        <w:rPr>
          <w:rFonts w:ascii="Arial" w:hAnsi="Arial" w:cs="Arial"/>
        </w:rPr>
        <w:t>members, all of whom must be independent Non-Executive Directors.</w:t>
      </w:r>
    </w:p>
    <w:p w:rsidR="00F10EE9" w:rsidRPr="00655438" w:rsidRDefault="00F10EE9" w:rsidP="0098425F">
      <w:pPr>
        <w:pStyle w:val="BodyText"/>
        <w:tabs>
          <w:tab w:val="left" w:pos="142"/>
        </w:tabs>
        <w:kinsoku w:val="0"/>
        <w:overflowPunct w:val="0"/>
        <w:ind w:right="308" w:hanging="718"/>
        <w:jc w:val="both"/>
        <w:rPr>
          <w:rFonts w:ascii="Arial" w:hAnsi="Arial" w:cs="Arial"/>
        </w:rPr>
      </w:pPr>
    </w:p>
    <w:p w:rsidR="00F10EE9" w:rsidRPr="00655438" w:rsidRDefault="00F10EE9" w:rsidP="0098425F">
      <w:pPr>
        <w:pStyle w:val="BodyText"/>
        <w:tabs>
          <w:tab w:val="left" w:pos="142"/>
        </w:tabs>
        <w:kinsoku w:val="0"/>
        <w:overflowPunct w:val="0"/>
        <w:ind w:right="308" w:hanging="718"/>
        <w:jc w:val="both"/>
        <w:rPr>
          <w:rFonts w:ascii="Arial" w:hAnsi="Arial" w:cs="Arial"/>
        </w:rPr>
      </w:pPr>
      <w:r w:rsidRPr="00655438">
        <w:rPr>
          <w:rFonts w:ascii="Arial" w:hAnsi="Arial" w:cs="Arial"/>
        </w:rPr>
        <w:t>5.2</w:t>
      </w:r>
      <w:r w:rsidRPr="00655438">
        <w:rPr>
          <w:rFonts w:ascii="Arial" w:hAnsi="Arial" w:cs="Arial"/>
        </w:rPr>
        <w:tab/>
        <w:t>Committee members may be represented at meetings of the Committee by a duly nominated delegate on no more than two successive occasions.  Nominated delegates must be independent Non-Executive Directors.</w:t>
      </w:r>
    </w:p>
    <w:p w:rsidR="00F10EE9" w:rsidRPr="00655438" w:rsidRDefault="00F10EE9" w:rsidP="0098425F">
      <w:pPr>
        <w:pStyle w:val="BodyText"/>
        <w:tabs>
          <w:tab w:val="left" w:pos="142"/>
        </w:tabs>
        <w:kinsoku w:val="0"/>
        <w:overflowPunct w:val="0"/>
        <w:ind w:right="308" w:hanging="718"/>
        <w:jc w:val="both"/>
        <w:rPr>
          <w:rFonts w:ascii="Arial" w:hAnsi="Arial" w:cs="Arial"/>
        </w:rPr>
      </w:pPr>
    </w:p>
    <w:p w:rsidR="00C600A2" w:rsidRPr="00655438" w:rsidRDefault="001223E5" w:rsidP="0098425F">
      <w:pPr>
        <w:pStyle w:val="BodyText"/>
        <w:tabs>
          <w:tab w:val="left" w:pos="142"/>
        </w:tabs>
        <w:kinsoku w:val="0"/>
        <w:overflowPunct w:val="0"/>
        <w:ind w:left="851" w:right="171" w:hanging="709"/>
        <w:jc w:val="both"/>
        <w:rPr>
          <w:rFonts w:ascii="Arial" w:hAnsi="Arial" w:cs="Arial"/>
        </w:rPr>
      </w:pPr>
      <w:bookmarkStart w:id="26" w:name="7.2_A_duly_convened_meeting_of_the_Commi"/>
      <w:bookmarkEnd w:id="26"/>
      <w:r w:rsidRPr="00655438">
        <w:rPr>
          <w:rFonts w:ascii="Arial" w:hAnsi="Arial" w:cs="Arial"/>
        </w:rPr>
        <w:t>5</w:t>
      </w:r>
      <w:r w:rsidR="00D10281" w:rsidRPr="00655438">
        <w:rPr>
          <w:rFonts w:ascii="Arial" w:hAnsi="Arial" w:cs="Arial"/>
        </w:rPr>
        <w:t>.2</w:t>
      </w:r>
      <w:r w:rsidR="00D10281" w:rsidRPr="00655438">
        <w:rPr>
          <w:rFonts w:ascii="Arial" w:hAnsi="Arial" w:cs="Arial"/>
        </w:rPr>
        <w:tab/>
      </w:r>
      <w:r w:rsidR="00C600A2" w:rsidRPr="00655438">
        <w:rPr>
          <w:rFonts w:ascii="Arial" w:hAnsi="Arial" w:cs="Arial"/>
        </w:rPr>
        <w:t>A</w:t>
      </w:r>
      <w:r w:rsidR="00C600A2" w:rsidRPr="00655438">
        <w:rPr>
          <w:rFonts w:ascii="Arial" w:hAnsi="Arial" w:cs="Arial"/>
          <w:spacing w:val="-1"/>
        </w:rPr>
        <w:t xml:space="preserve"> </w:t>
      </w:r>
      <w:r w:rsidR="00C600A2" w:rsidRPr="00655438">
        <w:rPr>
          <w:rFonts w:ascii="Arial" w:hAnsi="Arial" w:cs="Arial"/>
        </w:rPr>
        <w:t>du</w:t>
      </w:r>
      <w:r w:rsidR="00C600A2" w:rsidRPr="00655438">
        <w:rPr>
          <w:rFonts w:ascii="Arial" w:hAnsi="Arial" w:cs="Arial"/>
          <w:spacing w:val="2"/>
        </w:rPr>
        <w:t>l</w:t>
      </w:r>
      <w:r w:rsidR="00C600A2" w:rsidRPr="00655438">
        <w:rPr>
          <w:rFonts w:ascii="Arial" w:hAnsi="Arial" w:cs="Arial"/>
        </w:rPr>
        <w:t>y</w:t>
      </w:r>
      <w:r w:rsidR="00C600A2" w:rsidRPr="00655438">
        <w:rPr>
          <w:rFonts w:ascii="Arial" w:hAnsi="Arial" w:cs="Arial"/>
          <w:spacing w:val="-5"/>
        </w:rPr>
        <w:t xml:space="preserve"> </w:t>
      </w:r>
      <w:r w:rsidR="00C600A2" w:rsidRPr="00655438">
        <w:rPr>
          <w:rFonts w:ascii="Arial" w:hAnsi="Arial" w:cs="Arial"/>
          <w:spacing w:val="-1"/>
        </w:rPr>
        <w:t>c</w:t>
      </w:r>
      <w:r w:rsidR="00C600A2" w:rsidRPr="00655438">
        <w:rPr>
          <w:rFonts w:ascii="Arial" w:hAnsi="Arial" w:cs="Arial"/>
        </w:rPr>
        <w:t>on</w:t>
      </w:r>
      <w:r w:rsidR="00C600A2" w:rsidRPr="00655438">
        <w:rPr>
          <w:rFonts w:ascii="Arial" w:hAnsi="Arial" w:cs="Arial"/>
          <w:spacing w:val="2"/>
        </w:rPr>
        <w:t>v</w:t>
      </w:r>
      <w:r w:rsidR="00C600A2" w:rsidRPr="00655438">
        <w:rPr>
          <w:rFonts w:ascii="Arial" w:hAnsi="Arial" w:cs="Arial"/>
          <w:spacing w:val="-1"/>
        </w:rPr>
        <w:t>e</w:t>
      </w:r>
      <w:r w:rsidR="00C600A2" w:rsidRPr="00655438">
        <w:rPr>
          <w:rFonts w:ascii="Arial" w:hAnsi="Arial" w:cs="Arial"/>
        </w:rPr>
        <w:t>n</w:t>
      </w:r>
      <w:r w:rsidR="00C600A2" w:rsidRPr="00655438">
        <w:rPr>
          <w:rFonts w:ascii="Arial" w:hAnsi="Arial" w:cs="Arial"/>
          <w:spacing w:val="-1"/>
        </w:rPr>
        <w:t>e</w:t>
      </w:r>
      <w:r w:rsidR="00C600A2" w:rsidRPr="00655438">
        <w:rPr>
          <w:rFonts w:ascii="Arial" w:hAnsi="Arial" w:cs="Arial"/>
        </w:rPr>
        <w:t>d m</w:t>
      </w:r>
      <w:r w:rsidR="00C600A2" w:rsidRPr="00655438">
        <w:rPr>
          <w:rFonts w:ascii="Arial" w:hAnsi="Arial" w:cs="Arial"/>
          <w:spacing w:val="1"/>
        </w:rPr>
        <w:t>e</w:t>
      </w:r>
      <w:r w:rsidR="00C600A2" w:rsidRPr="00655438">
        <w:rPr>
          <w:rFonts w:ascii="Arial" w:hAnsi="Arial" w:cs="Arial"/>
          <w:spacing w:val="-1"/>
        </w:rPr>
        <w:t>e</w:t>
      </w:r>
      <w:r w:rsidR="00C600A2" w:rsidRPr="00655438">
        <w:rPr>
          <w:rFonts w:ascii="Arial" w:hAnsi="Arial" w:cs="Arial"/>
        </w:rPr>
        <w:t>ting</w:t>
      </w:r>
      <w:r w:rsidR="00C600A2" w:rsidRPr="00655438">
        <w:rPr>
          <w:rFonts w:ascii="Arial" w:hAnsi="Arial" w:cs="Arial"/>
          <w:spacing w:val="-3"/>
        </w:rPr>
        <w:t xml:space="preserve"> </w:t>
      </w:r>
      <w:r w:rsidR="00C600A2" w:rsidRPr="00655438">
        <w:rPr>
          <w:rFonts w:ascii="Arial" w:hAnsi="Arial" w:cs="Arial"/>
        </w:rPr>
        <w:t>of</w:t>
      </w:r>
      <w:r w:rsidR="00C600A2" w:rsidRPr="00655438">
        <w:rPr>
          <w:rFonts w:ascii="Arial" w:hAnsi="Arial" w:cs="Arial"/>
          <w:spacing w:val="-1"/>
        </w:rPr>
        <w:t xml:space="preserve"> </w:t>
      </w:r>
      <w:r w:rsidR="00C600A2" w:rsidRPr="00655438">
        <w:rPr>
          <w:rFonts w:ascii="Arial" w:hAnsi="Arial" w:cs="Arial"/>
        </w:rPr>
        <w:t>the</w:t>
      </w:r>
      <w:r w:rsidR="00F10EE9" w:rsidRPr="00655438">
        <w:rPr>
          <w:rFonts w:ascii="Arial" w:hAnsi="Arial" w:cs="Arial"/>
        </w:rPr>
        <w:t xml:space="preserve"> Quality and Outcomes Committee</w:t>
      </w:r>
      <w:r w:rsidR="00C600A2" w:rsidRPr="00655438">
        <w:rPr>
          <w:rFonts w:ascii="Arial" w:hAnsi="Arial" w:cs="Arial"/>
          <w:spacing w:val="-1"/>
        </w:rPr>
        <w:t xml:space="preserve"> a</w:t>
      </w:r>
      <w:r w:rsidR="00C600A2" w:rsidRPr="00655438">
        <w:rPr>
          <w:rFonts w:ascii="Arial" w:hAnsi="Arial" w:cs="Arial"/>
        </w:rPr>
        <w:t xml:space="preserve">t </w:t>
      </w:r>
      <w:r w:rsidR="00C600A2" w:rsidRPr="00655438">
        <w:rPr>
          <w:rFonts w:ascii="Arial" w:hAnsi="Arial" w:cs="Arial"/>
          <w:spacing w:val="-1"/>
        </w:rPr>
        <w:t>w</w:t>
      </w:r>
      <w:r w:rsidR="00C600A2" w:rsidRPr="00655438">
        <w:rPr>
          <w:rFonts w:ascii="Arial" w:hAnsi="Arial" w:cs="Arial"/>
          <w:spacing w:val="2"/>
        </w:rPr>
        <w:t>h</w:t>
      </w:r>
      <w:r w:rsidR="00C600A2" w:rsidRPr="00655438">
        <w:rPr>
          <w:rFonts w:ascii="Arial" w:hAnsi="Arial" w:cs="Arial"/>
        </w:rPr>
        <w:t>i</w:t>
      </w:r>
      <w:r w:rsidR="00C600A2" w:rsidRPr="00655438">
        <w:rPr>
          <w:rFonts w:ascii="Arial" w:hAnsi="Arial" w:cs="Arial"/>
          <w:spacing w:val="-1"/>
        </w:rPr>
        <w:t>c</w:t>
      </w:r>
      <w:r w:rsidR="00C600A2" w:rsidRPr="00655438">
        <w:rPr>
          <w:rFonts w:ascii="Arial" w:hAnsi="Arial" w:cs="Arial"/>
        </w:rPr>
        <w:t>h a</w:t>
      </w:r>
      <w:r w:rsidR="00C600A2" w:rsidRPr="00655438">
        <w:rPr>
          <w:rFonts w:ascii="Arial" w:hAnsi="Arial" w:cs="Arial"/>
          <w:spacing w:val="-1"/>
        </w:rPr>
        <w:t xml:space="preserve"> </w:t>
      </w:r>
      <w:r w:rsidR="00C600A2" w:rsidRPr="00655438">
        <w:rPr>
          <w:rFonts w:ascii="Arial" w:hAnsi="Arial" w:cs="Arial"/>
        </w:rPr>
        <w:t>quo</w:t>
      </w:r>
      <w:r w:rsidR="00C600A2" w:rsidRPr="00655438">
        <w:rPr>
          <w:rFonts w:ascii="Arial" w:hAnsi="Arial" w:cs="Arial"/>
          <w:spacing w:val="-1"/>
        </w:rPr>
        <w:t>r</w:t>
      </w:r>
      <w:r w:rsidR="00C600A2" w:rsidRPr="00655438">
        <w:rPr>
          <w:rFonts w:ascii="Arial" w:hAnsi="Arial" w:cs="Arial"/>
        </w:rPr>
        <w:t>um is p</w:t>
      </w:r>
      <w:r w:rsidR="00C600A2" w:rsidRPr="00655438">
        <w:rPr>
          <w:rFonts w:ascii="Arial" w:hAnsi="Arial" w:cs="Arial"/>
          <w:spacing w:val="-1"/>
        </w:rPr>
        <w:t>re</w:t>
      </w:r>
      <w:r w:rsidR="00C600A2" w:rsidRPr="00655438">
        <w:rPr>
          <w:rFonts w:ascii="Arial" w:hAnsi="Arial" w:cs="Arial"/>
        </w:rPr>
        <w:t>s</w:t>
      </w:r>
      <w:r w:rsidR="00C600A2" w:rsidRPr="00655438">
        <w:rPr>
          <w:rFonts w:ascii="Arial" w:hAnsi="Arial" w:cs="Arial"/>
          <w:spacing w:val="-1"/>
        </w:rPr>
        <w:t>e</w:t>
      </w:r>
      <w:r w:rsidR="00C600A2" w:rsidRPr="00655438">
        <w:rPr>
          <w:rFonts w:ascii="Arial" w:hAnsi="Arial" w:cs="Arial"/>
        </w:rPr>
        <w:t xml:space="preserve">nt </w:t>
      </w:r>
      <w:r w:rsidR="00C600A2" w:rsidRPr="00655438">
        <w:rPr>
          <w:rFonts w:ascii="Arial" w:hAnsi="Arial" w:cs="Arial"/>
          <w:spacing w:val="2"/>
        </w:rPr>
        <w:t>s</w:t>
      </w:r>
      <w:r w:rsidR="00C600A2" w:rsidRPr="00655438">
        <w:rPr>
          <w:rFonts w:ascii="Arial" w:hAnsi="Arial" w:cs="Arial"/>
        </w:rPr>
        <w:t>h</w:t>
      </w:r>
      <w:r w:rsidR="00C600A2" w:rsidRPr="00655438">
        <w:rPr>
          <w:rFonts w:ascii="Arial" w:hAnsi="Arial" w:cs="Arial"/>
          <w:spacing w:val="-1"/>
        </w:rPr>
        <w:t>a</w:t>
      </w:r>
      <w:r w:rsidR="00C600A2" w:rsidRPr="00655438">
        <w:rPr>
          <w:rFonts w:ascii="Arial" w:hAnsi="Arial" w:cs="Arial"/>
        </w:rPr>
        <w:t>ll be</w:t>
      </w:r>
      <w:r w:rsidR="00C600A2" w:rsidRPr="00655438">
        <w:rPr>
          <w:rFonts w:ascii="Arial" w:hAnsi="Arial" w:cs="Arial"/>
          <w:spacing w:val="-1"/>
        </w:rPr>
        <w:t xml:space="preserve"> c</w:t>
      </w:r>
      <w:r w:rsidR="00C600A2" w:rsidRPr="00655438">
        <w:rPr>
          <w:rFonts w:ascii="Arial" w:hAnsi="Arial" w:cs="Arial"/>
        </w:rPr>
        <w:t>omp</w:t>
      </w:r>
      <w:r w:rsidR="00C600A2" w:rsidRPr="00655438">
        <w:rPr>
          <w:rFonts w:ascii="Arial" w:hAnsi="Arial" w:cs="Arial"/>
          <w:spacing w:val="-1"/>
        </w:rPr>
        <w:t>e</w:t>
      </w:r>
      <w:r w:rsidR="00C600A2" w:rsidRPr="00655438">
        <w:rPr>
          <w:rFonts w:ascii="Arial" w:hAnsi="Arial" w:cs="Arial"/>
        </w:rPr>
        <w:t>t</w:t>
      </w:r>
      <w:r w:rsidR="00C600A2" w:rsidRPr="00655438">
        <w:rPr>
          <w:rFonts w:ascii="Arial" w:hAnsi="Arial" w:cs="Arial"/>
          <w:spacing w:val="-1"/>
        </w:rPr>
        <w:t>e</w:t>
      </w:r>
      <w:r w:rsidR="00C600A2" w:rsidRPr="00655438">
        <w:rPr>
          <w:rFonts w:ascii="Arial" w:hAnsi="Arial" w:cs="Arial"/>
        </w:rPr>
        <w:t xml:space="preserve">nt to </w:t>
      </w:r>
      <w:r w:rsidR="00C600A2" w:rsidRPr="00655438">
        <w:rPr>
          <w:rFonts w:ascii="Arial" w:hAnsi="Arial" w:cs="Arial"/>
          <w:spacing w:val="-1"/>
        </w:rPr>
        <w:t>e</w:t>
      </w:r>
      <w:r w:rsidR="00C600A2" w:rsidRPr="00655438">
        <w:rPr>
          <w:rFonts w:ascii="Arial" w:hAnsi="Arial" w:cs="Arial"/>
          <w:spacing w:val="2"/>
        </w:rPr>
        <w:t>x</w:t>
      </w:r>
      <w:r w:rsidR="00C600A2" w:rsidRPr="00655438">
        <w:rPr>
          <w:rFonts w:ascii="Arial" w:hAnsi="Arial" w:cs="Arial"/>
          <w:spacing w:val="-1"/>
        </w:rPr>
        <w:t>erc</w:t>
      </w:r>
      <w:r w:rsidR="00C600A2" w:rsidRPr="00655438">
        <w:rPr>
          <w:rFonts w:ascii="Arial" w:hAnsi="Arial" w:cs="Arial"/>
        </w:rPr>
        <w:t>ise</w:t>
      </w:r>
      <w:r w:rsidR="00C600A2" w:rsidRPr="00655438">
        <w:rPr>
          <w:rFonts w:ascii="Arial" w:hAnsi="Arial" w:cs="Arial"/>
          <w:spacing w:val="-1"/>
        </w:rPr>
        <w:t xml:space="preserve"> a</w:t>
      </w:r>
      <w:r w:rsidR="00C600A2" w:rsidRPr="00655438">
        <w:rPr>
          <w:rFonts w:ascii="Arial" w:hAnsi="Arial" w:cs="Arial"/>
        </w:rPr>
        <w:t>ll or</w:t>
      </w:r>
      <w:r w:rsidR="00C600A2" w:rsidRPr="00655438">
        <w:rPr>
          <w:rFonts w:ascii="Arial" w:hAnsi="Arial" w:cs="Arial"/>
          <w:spacing w:val="-1"/>
        </w:rPr>
        <w:t xml:space="preserve"> a</w:t>
      </w:r>
      <w:r w:rsidR="00C600A2" w:rsidRPr="00655438">
        <w:rPr>
          <w:rFonts w:ascii="Arial" w:hAnsi="Arial" w:cs="Arial"/>
          <w:spacing w:val="4"/>
        </w:rPr>
        <w:t>n</w:t>
      </w:r>
      <w:r w:rsidR="00C600A2" w:rsidRPr="00655438">
        <w:rPr>
          <w:rFonts w:ascii="Arial" w:hAnsi="Arial" w:cs="Arial"/>
        </w:rPr>
        <w:t>y</w:t>
      </w:r>
      <w:r w:rsidR="00C600A2" w:rsidRPr="00655438">
        <w:rPr>
          <w:rFonts w:ascii="Arial" w:hAnsi="Arial" w:cs="Arial"/>
          <w:spacing w:val="-5"/>
        </w:rPr>
        <w:t xml:space="preserve"> </w:t>
      </w:r>
      <w:r w:rsidR="00C600A2" w:rsidRPr="00655438">
        <w:rPr>
          <w:rFonts w:ascii="Arial" w:hAnsi="Arial" w:cs="Arial"/>
        </w:rPr>
        <w:t>of</w:t>
      </w:r>
      <w:r w:rsidR="00C600A2" w:rsidRPr="00655438">
        <w:rPr>
          <w:rFonts w:ascii="Arial" w:hAnsi="Arial" w:cs="Arial"/>
          <w:spacing w:val="-1"/>
        </w:rPr>
        <w:t xml:space="preserve"> </w:t>
      </w:r>
      <w:r w:rsidR="00C600A2" w:rsidRPr="00655438">
        <w:rPr>
          <w:rFonts w:ascii="Arial" w:hAnsi="Arial" w:cs="Arial"/>
          <w:spacing w:val="2"/>
        </w:rPr>
        <w:t>t</w:t>
      </w:r>
      <w:r w:rsidR="00C600A2" w:rsidRPr="00655438">
        <w:rPr>
          <w:rFonts w:ascii="Arial" w:hAnsi="Arial" w:cs="Arial"/>
        </w:rPr>
        <w:t>he</w:t>
      </w:r>
      <w:r w:rsidR="00C600A2" w:rsidRPr="00655438">
        <w:rPr>
          <w:rFonts w:ascii="Arial" w:hAnsi="Arial" w:cs="Arial"/>
          <w:spacing w:val="-1"/>
        </w:rPr>
        <w:t xml:space="preserve"> a</w:t>
      </w:r>
      <w:r w:rsidR="00C600A2" w:rsidRPr="00655438">
        <w:rPr>
          <w:rFonts w:ascii="Arial" w:hAnsi="Arial" w:cs="Arial"/>
        </w:rPr>
        <w:t>utho</w:t>
      </w:r>
      <w:r w:rsidR="00C600A2" w:rsidRPr="00655438">
        <w:rPr>
          <w:rFonts w:ascii="Arial" w:hAnsi="Arial" w:cs="Arial"/>
          <w:spacing w:val="-1"/>
        </w:rPr>
        <w:t>r</w:t>
      </w:r>
      <w:r w:rsidR="00C600A2" w:rsidRPr="00655438">
        <w:rPr>
          <w:rFonts w:ascii="Arial" w:hAnsi="Arial" w:cs="Arial"/>
        </w:rPr>
        <w:t>iti</w:t>
      </w:r>
      <w:r w:rsidR="00C600A2" w:rsidRPr="00655438">
        <w:rPr>
          <w:rFonts w:ascii="Arial" w:hAnsi="Arial" w:cs="Arial"/>
          <w:spacing w:val="-1"/>
        </w:rPr>
        <w:t>e</w:t>
      </w:r>
      <w:r w:rsidR="00C600A2" w:rsidRPr="00655438">
        <w:rPr>
          <w:rFonts w:ascii="Arial" w:hAnsi="Arial" w:cs="Arial"/>
        </w:rPr>
        <w:t>s, po</w:t>
      </w:r>
      <w:r w:rsidR="00C600A2" w:rsidRPr="00655438">
        <w:rPr>
          <w:rFonts w:ascii="Arial" w:hAnsi="Arial" w:cs="Arial"/>
          <w:spacing w:val="-1"/>
        </w:rPr>
        <w:t>wer</w:t>
      </w:r>
      <w:r w:rsidR="00C600A2" w:rsidRPr="00655438">
        <w:rPr>
          <w:rFonts w:ascii="Arial" w:hAnsi="Arial" w:cs="Arial"/>
        </w:rPr>
        <w:t>s</w:t>
      </w:r>
      <w:r w:rsidR="00C600A2" w:rsidRPr="00655438">
        <w:rPr>
          <w:rFonts w:ascii="Arial" w:hAnsi="Arial" w:cs="Arial"/>
          <w:spacing w:val="2"/>
        </w:rPr>
        <w:t xml:space="preserve"> </w:t>
      </w:r>
      <w:r w:rsidR="00C600A2" w:rsidRPr="00655438">
        <w:rPr>
          <w:rFonts w:ascii="Arial" w:hAnsi="Arial" w:cs="Arial"/>
          <w:spacing w:val="-1"/>
        </w:rPr>
        <w:t>a</w:t>
      </w:r>
      <w:r w:rsidR="00C600A2" w:rsidRPr="00655438">
        <w:rPr>
          <w:rFonts w:ascii="Arial" w:hAnsi="Arial" w:cs="Arial"/>
          <w:spacing w:val="2"/>
        </w:rPr>
        <w:t>n</w:t>
      </w:r>
      <w:r w:rsidR="00C600A2" w:rsidRPr="00655438">
        <w:rPr>
          <w:rFonts w:ascii="Arial" w:hAnsi="Arial" w:cs="Arial"/>
        </w:rPr>
        <w:t>d dis</w:t>
      </w:r>
      <w:r w:rsidR="00C600A2" w:rsidRPr="00655438">
        <w:rPr>
          <w:rFonts w:ascii="Arial" w:hAnsi="Arial" w:cs="Arial"/>
          <w:spacing w:val="-1"/>
        </w:rPr>
        <w:t>cre</w:t>
      </w:r>
      <w:r w:rsidR="00C600A2" w:rsidRPr="00655438">
        <w:rPr>
          <w:rFonts w:ascii="Arial" w:hAnsi="Arial" w:cs="Arial"/>
        </w:rPr>
        <w:t>tions v</w:t>
      </w:r>
      <w:r w:rsidR="00C600A2" w:rsidRPr="00655438">
        <w:rPr>
          <w:rFonts w:ascii="Arial" w:hAnsi="Arial" w:cs="Arial"/>
          <w:spacing w:val="-1"/>
        </w:rPr>
        <w:t>e</w:t>
      </w:r>
      <w:r w:rsidR="00C600A2" w:rsidRPr="00655438">
        <w:rPr>
          <w:rFonts w:ascii="Arial" w:hAnsi="Arial" w:cs="Arial"/>
        </w:rPr>
        <w:t>st</w:t>
      </w:r>
      <w:r w:rsidR="00C600A2" w:rsidRPr="00655438">
        <w:rPr>
          <w:rFonts w:ascii="Arial" w:hAnsi="Arial" w:cs="Arial"/>
          <w:spacing w:val="-1"/>
        </w:rPr>
        <w:t>e</w:t>
      </w:r>
      <w:r w:rsidR="00C600A2" w:rsidRPr="00655438">
        <w:rPr>
          <w:rFonts w:ascii="Arial" w:hAnsi="Arial" w:cs="Arial"/>
        </w:rPr>
        <w:t>d in or</w:t>
      </w:r>
      <w:r w:rsidR="00C600A2" w:rsidRPr="00655438">
        <w:rPr>
          <w:rFonts w:ascii="Arial" w:hAnsi="Arial" w:cs="Arial"/>
          <w:spacing w:val="1"/>
        </w:rPr>
        <w:t xml:space="preserve"> </w:t>
      </w:r>
      <w:r w:rsidR="00C600A2" w:rsidRPr="00655438">
        <w:rPr>
          <w:rFonts w:ascii="Arial" w:hAnsi="Arial" w:cs="Arial"/>
          <w:spacing w:val="-1"/>
        </w:rPr>
        <w:t>e</w:t>
      </w:r>
      <w:r w:rsidR="00C600A2" w:rsidRPr="00655438">
        <w:rPr>
          <w:rFonts w:ascii="Arial" w:hAnsi="Arial" w:cs="Arial"/>
          <w:spacing w:val="2"/>
        </w:rPr>
        <w:t>x</w:t>
      </w:r>
      <w:r w:rsidR="00C600A2" w:rsidRPr="00655438">
        <w:rPr>
          <w:rFonts w:ascii="Arial" w:hAnsi="Arial" w:cs="Arial"/>
          <w:spacing w:val="-1"/>
        </w:rPr>
        <w:t>erc</w:t>
      </w:r>
      <w:r w:rsidR="00C600A2" w:rsidRPr="00655438">
        <w:rPr>
          <w:rFonts w:ascii="Arial" w:hAnsi="Arial" w:cs="Arial"/>
        </w:rPr>
        <w:t>is</w:t>
      </w:r>
      <w:r w:rsidR="00C600A2" w:rsidRPr="00655438">
        <w:rPr>
          <w:rFonts w:ascii="Arial" w:hAnsi="Arial" w:cs="Arial"/>
          <w:spacing w:val="-1"/>
        </w:rPr>
        <w:t>a</w:t>
      </w:r>
      <w:r w:rsidR="00C600A2" w:rsidRPr="00655438">
        <w:rPr>
          <w:rFonts w:ascii="Arial" w:hAnsi="Arial" w:cs="Arial"/>
        </w:rPr>
        <w:t>ble</w:t>
      </w:r>
      <w:r w:rsidR="00C600A2" w:rsidRPr="00655438">
        <w:rPr>
          <w:rFonts w:ascii="Arial" w:hAnsi="Arial" w:cs="Arial"/>
          <w:spacing w:val="-1"/>
        </w:rPr>
        <w:t xml:space="preserve"> a</w:t>
      </w:r>
      <w:r w:rsidR="00C600A2" w:rsidRPr="00655438">
        <w:rPr>
          <w:rFonts w:ascii="Arial" w:hAnsi="Arial" w:cs="Arial"/>
        </w:rPr>
        <w:t>s s</w:t>
      </w:r>
      <w:r w:rsidR="00C600A2" w:rsidRPr="00655438">
        <w:rPr>
          <w:rFonts w:ascii="Arial" w:hAnsi="Arial" w:cs="Arial"/>
          <w:spacing w:val="-1"/>
        </w:rPr>
        <w:t>e</w:t>
      </w:r>
      <w:r w:rsidR="00C600A2" w:rsidRPr="00655438">
        <w:rPr>
          <w:rFonts w:ascii="Arial" w:hAnsi="Arial" w:cs="Arial"/>
        </w:rPr>
        <w:t>t out in th</w:t>
      </w:r>
      <w:r w:rsidR="00C600A2" w:rsidRPr="00655438">
        <w:rPr>
          <w:rFonts w:ascii="Arial" w:hAnsi="Arial" w:cs="Arial"/>
          <w:spacing w:val="-1"/>
        </w:rPr>
        <w:t>e</w:t>
      </w:r>
      <w:r w:rsidR="00C600A2" w:rsidRPr="00655438">
        <w:rPr>
          <w:rFonts w:ascii="Arial" w:hAnsi="Arial" w:cs="Arial"/>
        </w:rPr>
        <w:t>se</w:t>
      </w:r>
      <w:r w:rsidR="00C600A2" w:rsidRPr="00655438">
        <w:rPr>
          <w:rFonts w:ascii="Arial" w:hAnsi="Arial" w:cs="Arial"/>
          <w:spacing w:val="-1"/>
        </w:rPr>
        <w:t xml:space="preserve"> Ter</w:t>
      </w:r>
      <w:r w:rsidR="00C600A2" w:rsidRPr="00655438">
        <w:rPr>
          <w:rFonts w:ascii="Arial" w:hAnsi="Arial" w:cs="Arial"/>
        </w:rPr>
        <w:t>ms of</w:t>
      </w:r>
      <w:r w:rsidR="00C600A2" w:rsidRPr="00655438">
        <w:rPr>
          <w:rFonts w:ascii="Arial" w:hAnsi="Arial" w:cs="Arial"/>
          <w:spacing w:val="-1"/>
        </w:rPr>
        <w:t xml:space="preserve"> </w:t>
      </w:r>
      <w:r w:rsidR="00C600A2" w:rsidRPr="00655438">
        <w:rPr>
          <w:rFonts w:ascii="Arial" w:hAnsi="Arial" w:cs="Arial"/>
        </w:rPr>
        <w:t>R</w:t>
      </w:r>
      <w:r w:rsidR="00C600A2" w:rsidRPr="00655438">
        <w:rPr>
          <w:rFonts w:ascii="Arial" w:hAnsi="Arial" w:cs="Arial"/>
          <w:spacing w:val="-1"/>
        </w:rPr>
        <w:t>e</w:t>
      </w:r>
      <w:r w:rsidR="00C600A2" w:rsidRPr="00655438">
        <w:rPr>
          <w:rFonts w:ascii="Arial" w:hAnsi="Arial" w:cs="Arial"/>
          <w:spacing w:val="1"/>
        </w:rPr>
        <w:t>f</w:t>
      </w:r>
      <w:r w:rsidR="00C600A2" w:rsidRPr="00655438">
        <w:rPr>
          <w:rFonts w:ascii="Arial" w:hAnsi="Arial" w:cs="Arial"/>
          <w:spacing w:val="-1"/>
        </w:rPr>
        <w:t>e</w:t>
      </w:r>
      <w:r w:rsidR="00C600A2" w:rsidRPr="00655438">
        <w:rPr>
          <w:rFonts w:ascii="Arial" w:hAnsi="Arial" w:cs="Arial"/>
          <w:spacing w:val="1"/>
        </w:rPr>
        <w:t>re</w:t>
      </w:r>
      <w:r w:rsidR="00C600A2" w:rsidRPr="00655438">
        <w:rPr>
          <w:rFonts w:ascii="Arial" w:hAnsi="Arial" w:cs="Arial"/>
        </w:rPr>
        <w:t>n</w:t>
      </w:r>
      <w:r w:rsidR="00C600A2" w:rsidRPr="00655438">
        <w:rPr>
          <w:rFonts w:ascii="Arial" w:hAnsi="Arial" w:cs="Arial"/>
          <w:spacing w:val="-1"/>
        </w:rPr>
        <w:t>ce</w:t>
      </w:r>
      <w:r w:rsidR="00C600A2" w:rsidRPr="00655438">
        <w:rPr>
          <w:rFonts w:ascii="Arial" w:hAnsi="Arial" w:cs="Arial"/>
        </w:rPr>
        <w:t>.</w:t>
      </w:r>
    </w:p>
    <w:p w:rsidR="00F10EE9" w:rsidRPr="00655438" w:rsidRDefault="00F10EE9" w:rsidP="0098425F">
      <w:pPr>
        <w:kinsoku w:val="0"/>
        <w:overflowPunct w:val="0"/>
        <w:spacing w:before="6" w:line="240" w:lineRule="exact"/>
        <w:jc w:val="both"/>
        <w:rPr>
          <w:rFonts w:ascii="Arial" w:hAnsi="Arial" w:cs="Arial"/>
        </w:rPr>
      </w:pPr>
    </w:p>
    <w:p w:rsidR="00C600A2" w:rsidRPr="00655438" w:rsidRDefault="001223E5" w:rsidP="0098425F">
      <w:pPr>
        <w:pStyle w:val="Heading1"/>
        <w:tabs>
          <w:tab w:val="left" w:pos="860"/>
        </w:tabs>
        <w:kinsoku w:val="0"/>
        <w:overflowPunct w:val="0"/>
        <w:ind w:left="151" w:firstLine="0"/>
        <w:jc w:val="both"/>
        <w:rPr>
          <w:rFonts w:ascii="Arial" w:hAnsi="Arial" w:cs="Arial"/>
          <w:b w:val="0"/>
          <w:bCs w:val="0"/>
          <w:color w:val="000000"/>
          <w:sz w:val="24"/>
          <w:szCs w:val="24"/>
        </w:rPr>
      </w:pPr>
      <w:bookmarkStart w:id="27" w:name="8._Duties"/>
      <w:bookmarkStart w:id="28" w:name="bookmark12"/>
      <w:bookmarkEnd w:id="27"/>
      <w:bookmarkEnd w:id="28"/>
      <w:r w:rsidRPr="00655438">
        <w:rPr>
          <w:rFonts w:ascii="Arial" w:hAnsi="Arial" w:cs="Arial"/>
          <w:color w:val="1F497D"/>
          <w:spacing w:val="-1"/>
          <w:sz w:val="24"/>
          <w:szCs w:val="24"/>
        </w:rPr>
        <w:t>6.</w:t>
      </w:r>
      <w:r w:rsidRPr="00655438">
        <w:rPr>
          <w:rFonts w:ascii="Arial" w:hAnsi="Arial" w:cs="Arial"/>
          <w:color w:val="1F497D"/>
          <w:spacing w:val="-1"/>
          <w:sz w:val="24"/>
          <w:szCs w:val="24"/>
        </w:rPr>
        <w:tab/>
      </w:r>
      <w:r w:rsidR="00C600A2" w:rsidRPr="00655438">
        <w:rPr>
          <w:rFonts w:ascii="Arial" w:hAnsi="Arial" w:cs="Arial"/>
          <w:color w:val="1F497D"/>
          <w:spacing w:val="-1"/>
          <w:sz w:val="24"/>
          <w:szCs w:val="24"/>
        </w:rPr>
        <w:t>D</w:t>
      </w:r>
      <w:r w:rsidR="00C600A2" w:rsidRPr="00655438">
        <w:rPr>
          <w:rFonts w:ascii="Arial" w:hAnsi="Arial" w:cs="Arial"/>
          <w:color w:val="1F497D"/>
          <w:sz w:val="24"/>
          <w:szCs w:val="24"/>
        </w:rPr>
        <w:t>uti</w:t>
      </w:r>
      <w:r w:rsidR="00C600A2" w:rsidRPr="00655438">
        <w:rPr>
          <w:rFonts w:ascii="Arial" w:hAnsi="Arial" w:cs="Arial"/>
          <w:color w:val="1F497D"/>
          <w:spacing w:val="-1"/>
          <w:sz w:val="24"/>
          <w:szCs w:val="24"/>
        </w:rPr>
        <w:t>e</w:t>
      </w:r>
      <w:r w:rsidR="00C600A2" w:rsidRPr="00655438">
        <w:rPr>
          <w:rFonts w:ascii="Arial" w:hAnsi="Arial" w:cs="Arial"/>
          <w:color w:val="1F497D"/>
          <w:sz w:val="24"/>
          <w:szCs w:val="24"/>
        </w:rPr>
        <w:t>s</w:t>
      </w:r>
    </w:p>
    <w:p w:rsidR="00C600A2" w:rsidRPr="00655438" w:rsidRDefault="00C600A2" w:rsidP="0098425F">
      <w:pPr>
        <w:kinsoku w:val="0"/>
        <w:overflowPunct w:val="0"/>
        <w:spacing w:before="12" w:line="220" w:lineRule="exact"/>
        <w:jc w:val="both"/>
        <w:rPr>
          <w:rFonts w:ascii="Arial" w:hAnsi="Arial" w:cs="Arial"/>
        </w:rPr>
      </w:pPr>
    </w:p>
    <w:p w:rsidR="00DA6114" w:rsidRPr="00655438" w:rsidRDefault="00C600A2" w:rsidP="0098425F">
      <w:pPr>
        <w:pStyle w:val="BodyText"/>
        <w:tabs>
          <w:tab w:val="left" w:pos="860"/>
        </w:tabs>
        <w:kinsoku w:val="0"/>
        <w:overflowPunct w:val="0"/>
        <w:ind w:left="152" w:firstLine="0"/>
        <w:jc w:val="both"/>
        <w:rPr>
          <w:rFonts w:ascii="Arial" w:hAnsi="Arial" w:cs="Arial"/>
        </w:rPr>
      </w:pPr>
      <w:bookmarkStart w:id="29" w:name="8.1_The_duties_of_the_Committee_are:"/>
      <w:bookmarkEnd w:id="29"/>
      <w:r w:rsidRPr="00655438">
        <w:rPr>
          <w:rFonts w:ascii="Arial" w:hAnsi="Arial" w:cs="Arial"/>
          <w:spacing w:val="-1"/>
        </w:rPr>
        <w:t>T</w:t>
      </w:r>
      <w:r w:rsidRPr="00655438">
        <w:rPr>
          <w:rFonts w:ascii="Arial" w:hAnsi="Arial" w:cs="Arial"/>
        </w:rPr>
        <w:t>he</w:t>
      </w:r>
      <w:r w:rsidRPr="00655438">
        <w:rPr>
          <w:rFonts w:ascii="Arial" w:hAnsi="Arial" w:cs="Arial"/>
          <w:spacing w:val="-1"/>
        </w:rPr>
        <w:t xml:space="preserve"> </w:t>
      </w:r>
      <w:r w:rsidR="00F10EE9" w:rsidRPr="00655438">
        <w:rPr>
          <w:rFonts w:ascii="Arial" w:hAnsi="Arial" w:cs="Arial"/>
        </w:rPr>
        <w:t>Quality and Outcomes Committee shall discharge the following duties on behalf of the Trust Board of Directors:</w:t>
      </w:r>
    </w:p>
    <w:p w:rsidR="00DA6114" w:rsidRPr="00655438" w:rsidRDefault="00DA6114" w:rsidP="0098425F">
      <w:pPr>
        <w:pStyle w:val="BodyText"/>
        <w:tabs>
          <w:tab w:val="left" w:pos="860"/>
        </w:tabs>
        <w:kinsoku w:val="0"/>
        <w:overflowPunct w:val="0"/>
        <w:ind w:left="152" w:firstLine="0"/>
        <w:jc w:val="both"/>
        <w:rPr>
          <w:rFonts w:ascii="Arial" w:hAnsi="Arial" w:cs="Arial"/>
        </w:rPr>
      </w:pPr>
    </w:p>
    <w:p w:rsidR="00DA6114" w:rsidRPr="00655438" w:rsidRDefault="00DA6114" w:rsidP="0098425F">
      <w:pPr>
        <w:pStyle w:val="BodyText"/>
        <w:tabs>
          <w:tab w:val="left" w:pos="860"/>
        </w:tabs>
        <w:kinsoku w:val="0"/>
        <w:overflowPunct w:val="0"/>
        <w:jc w:val="both"/>
        <w:rPr>
          <w:rFonts w:ascii="Arial" w:hAnsi="Arial" w:cs="Arial"/>
        </w:rPr>
      </w:pPr>
      <w:r w:rsidRPr="00655438">
        <w:rPr>
          <w:rFonts w:ascii="Arial" w:hAnsi="Arial" w:cs="Arial"/>
          <w:b/>
        </w:rPr>
        <w:t>6.1</w:t>
      </w:r>
      <w:r w:rsidRPr="00655438">
        <w:rPr>
          <w:rFonts w:ascii="Arial" w:hAnsi="Arial" w:cs="Arial"/>
          <w:b/>
        </w:rPr>
        <w:tab/>
      </w:r>
      <w:r w:rsidR="00F10EE9" w:rsidRPr="00655438">
        <w:rPr>
          <w:rFonts w:ascii="Arial" w:hAnsi="Arial" w:cs="Arial"/>
          <w:b/>
        </w:rPr>
        <w:t>Quality Strategy</w:t>
      </w:r>
    </w:p>
    <w:p w:rsidR="00DA6114" w:rsidRPr="00655438" w:rsidRDefault="00DA6114" w:rsidP="0098425F">
      <w:pPr>
        <w:pStyle w:val="BodyText"/>
        <w:tabs>
          <w:tab w:val="left" w:pos="860"/>
        </w:tabs>
        <w:kinsoku w:val="0"/>
        <w:overflowPunct w:val="0"/>
        <w:jc w:val="both"/>
        <w:rPr>
          <w:rFonts w:ascii="Arial" w:hAnsi="Arial" w:cs="Arial"/>
        </w:rPr>
      </w:pPr>
    </w:p>
    <w:p w:rsidR="00DA6114" w:rsidRPr="00655438" w:rsidRDefault="00DA6114" w:rsidP="0098425F">
      <w:pPr>
        <w:pStyle w:val="BodyText"/>
        <w:tabs>
          <w:tab w:val="left" w:pos="860"/>
        </w:tabs>
        <w:kinsoku w:val="0"/>
        <w:overflowPunct w:val="0"/>
        <w:jc w:val="both"/>
        <w:rPr>
          <w:rFonts w:ascii="Arial" w:hAnsi="Arial" w:cs="Arial"/>
        </w:rPr>
      </w:pPr>
      <w:r w:rsidRPr="00655438">
        <w:rPr>
          <w:rFonts w:ascii="Arial" w:hAnsi="Arial" w:cs="Arial"/>
        </w:rPr>
        <w:tab/>
        <w:t>6.1.1</w:t>
      </w:r>
      <w:r w:rsidRPr="00655438">
        <w:rPr>
          <w:rFonts w:ascii="Arial" w:hAnsi="Arial" w:cs="Arial"/>
        </w:rPr>
        <w:tab/>
      </w:r>
      <w:r w:rsidR="00F10EE9" w:rsidRPr="00655438">
        <w:rPr>
          <w:rFonts w:ascii="Arial" w:hAnsi="Arial" w:cs="Arial"/>
        </w:rPr>
        <w:t xml:space="preserve">Receive and assess the Board’s Quality Strategy and provide an informed opinion to the </w:t>
      </w:r>
    </w:p>
    <w:p w:rsidR="00DA6114" w:rsidRPr="00655438" w:rsidRDefault="00DA6114" w:rsidP="0098425F">
      <w:pPr>
        <w:pStyle w:val="BodyText"/>
        <w:tabs>
          <w:tab w:val="left" w:pos="860"/>
        </w:tabs>
        <w:kinsoku w:val="0"/>
        <w:overflowPunct w:val="0"/>
        <w:ind w:left="720" w:hanging="568"/>
        <w:jc w:val="both"/>
        <w:rPr>
          <w:rFonts w:ascii="Arial" w:hAnsi="Arial" w:cs="Arial"/>
        </w:rPr>
      </w:pPr>
      <w:r w:rsidRPr="00655438">
        <w:rPr>
          <w:rFonts w:ascii="Arial" w:hAnsi="Arial" w:cs="Arial"/>
        </w:rPr>
        <w:tab/>
      </w:r>
      <w:r w:rsidRPr="00655438">
        <w:rPr>
          <w:rFonts w:ascii="Arial" w:hAnsi="Arial" w:cs="Arial"/>
        </w:rPr>
        <w:tab/>
      </w:r>
      <w:r w:rsidRPr="00655438">
        <w:rPr>
          <w:rFonts w:ascii="Arial" w:hAnsi="Arial" w:cs="Arial"/>
        </w:rPr>
        <w:tab/>
      </w:r>
      <w:r w:rsidR="00F10EE9" w:rsidRPr="00655438">
        <w:rPr>
          <w:rFonts w:ascii="Arial" w:hAnsi="Arial" w:cs="Arial"/>
        </w:rPr>
        <w:t xml:space="preserve">Board on the </w:t>
      </w:r>
      <w:r w:rsidRPr="00655438">
        <w:rPr>
          <w:rFonts w:ascii="Arial" w:hAnsi="Arial" w:cs="Arial"/>
        </w:rPr>
        <w:t>suitability of the associated objectives; and</w:t>
      </w:r>
    </w:p>
    <w:p w:rsidR="00DA6114" w:rsidRPr="00655438" w:rsidRDefault="00DA6114" w:rsidP="0098425F">
      <w:pPr>
        <w:pStyle w:val="BodyText"/>
        <w:tabs>
          <w:tab w:val="left" w:pos="860"/>
        </w:tabs>
        <w:kinsoku w:val="0"/>
        <w:overflowPunct w:val="0"/>
        <w:ind w:left="720" w:hanging="568"/>
        <w:jc w:val="both"/>
        <w:rPr>
          <w:rFonts w:ascii="Arial" w:hAnsi="Arial" w:cs="Arial"/>
        </w:rPr>
      </w:pPr>
    </w:p>
    <w:p w:rsidR="00DA6114" w:rsidRPr="00655438" w:rsidRDefault="00DA6114" w:rsidP="0098425F">
      <w:pPr>
        <w:pStyle w:val="BodyText"/>
        <w:tabs>
          <w:tab w:val="left" w:pos="860"/>
        </w:tabs>
        <w:kinsoku w:val="0"/>
        <w:overflowPunct w:val="0"/>
        <w:ind w:left="720" w:hanging="568"/>
        <w:jc w:val="both"/>
        <w:rPr>
          <w:rFonts w:ascii="Arial" w:hAnsi="Arial" w:cs="Arial"/>
        </w:rPr>
      </w:pPr>
      <w:r w:rsidRPr="00655438">
        <w:rPr>
          <w:rFonts w:ascii="Arial" w:hAnsi="Arial" w:cs="Arial"/>
        </w:rPr>
        <w:tab/>
      </w:r>
      <w:r w:rsidRPr="00655438">
        <w:rPr>
          <w:rFonts w:ascii="Arial" w:hAnsi="Arial" w:cs="Arial"/>
        </w:rPr>
        <w:tab/>
        <w:t>6.1.2</w:t>
      </w:r>
      <w:r w:rsidRPr="00655438">
        <w:rPr>
          <w:rFonts w:ascii="Arial" w:hAnsi="Arial" w:cs="Arial"/>
        </w:rPr>
        <w:tab/>
        <w:t>Monitor progress and achievement of the Board’s Quality Strategy</w:t>
      </w:r>
      <w:r w:rsidR="00CE0E92" w:rsidRPr="00655438">
        <w:rPr>
          <w:rFonts w:ascii="Arial" w:hAnsi="Arial" w:cs="Arial"/>
        </w:rPr>
        <w:t>.</w:t>
      </w:r>
    </w:p>
    <w:p w:rsidR="00DA6114" w:rsidRPr="00655438" w:rsidRDefault="00DA6114" w:rsidP="0098425F">
      <w:pPr>
        <w:pStyle w:val="BodyText"/>
        <w:tabs>
          <w:tab w:val="left" w:pos="860"/>
        </w:tabs>
        <w:kinsoku w:val="0"/>
        <w:overflowPunct w:val="0"/>
        <w:ind w:left="720" w:hanging="568"/>
        <w:jc w:val="both"/>
        <w:rPr>
          <w:rFonts w:ascii="Arial" w:hAnsi="Arial" w:cs="Arial"/>
        </w:rPr>
      </w:pPr>
    </w:p>
    <w:p w:rsidR="00DA6114" w:rsidRPr="00655438" w:rsidRDefault="00DA6114" w:rsidP="0098425F">
      <w:pPr>
        <w:pStyle w:val="BodyText"/>
        <w:tabs>
          <w:tab w:val="left" w:pos="860"/>
        </w:tabs>
        <w:kinsoku w:val="0"/>
        <w:overflowPunct w:val="0"/>
        <w:ind w:left="720" w:hanging="568"/>
        <w:jc w:val="both"/>
        <w:rPr>
          <w:rFonts w:ascii="Arial" w:hAnsi="Arial" w:cs="Arial"/>
        </w:rPr>
      </w:pPr>
      <w:r w:rsidRPr="00655438">
        <w:rPr>
          <w:rFonts w:ascii="Arial" w:hAnsi="Arial" w:cs="Arial"/>
          <w:b/>
        </w:rPr>
        <w:t>6.2</w:t>
      </w:r>
      <w:r w:rsidRPr="00655438">
        <w:rPr>
          <w:rFonts w:ascii="Arial" w:hAnsi="Arial" w:cs="Arial"/>
          <w:b/>
        </w:rPr>
        <w:tab/>
      </w:r>
      <w:r w:rsidRPr="00655438">
        <w:rPr>
          <w:rFonts w:ascii="Arial" w:hAnsi="Arial" w:cs="Arial"/>
          <w:b/>
        </w:rPr>
        <w:tab/>
        <w:t>Annual Plan and Quality Report</w:t>
      </w:r>
    </w:p>
    <w:p w:rsidR="00DA6114" w:rsidRPr="00655438" w:rsidRDefault="00DA6114" w:rsidP="0098425F">
      <w:pPr>
        <w:pStyle w:val="BodyText"/>
        <w:tabs>
          <w:tab w:val="left" w:pos="860"/>
        </w:tabs>
        <w:kinsoku w:val="0"/>
        <w:overflowPunct w:val="0"/>
        <w:ind w:left="720" w:hanging="568"/>
        <w:jc w:val="both"/>
        <w:rPr>
          <w:rFonts w:ascii="Arial" w:hAnsi="Arial" w:cs="Arial"/>
        </w:rPr>
      </w:pPr>
    </w:p>
    <w:p w:rsidR="00DA6114" w:rsidRPr="00655438" w:rsidRDefault="0082111E" w:rsidP="0098425F">
      <w:pPr>
        <w:pStyle w:val="BodyText"/>
        <w:tabs>
          <w:tab w:val="left" w:pos="860"/>
        </w:tabs>
        <w:kinsoku w:val="0"/>
        <w:overflowPunct w:val="0"/>
        <w:ind w:left="1440" w:hanging="1288"/>
        <w:jc w:val="both"/>
        <w:rPr>
          <w:rFonts w:ascii="Arial" w:hAnsi="Arial" w:cs="Arial"/>
        </w:rPr>
      </w:pPr>
      <w:r w:rsidRPr="00655438">
        <w:rPr>
          <w:rFonts w:ascii="Arial" w:hAnsi="Arial" w:cs="Arial"/>
        </w:rPr>
        <w:tab/>
        <w:t>6.2.1</w:t>
      </w:r>
      <w:r w:rsidRPr="00655438">
        <w:rPr>
          <w:rFonts w:ascii="Arial" w:hAnsi="Arial" w:cs="Arial"/>
        </w:rPr>
        <w:tab/>
        <w:t>Monitor the status of compliance with</w:t>
      </w:r>
      <w:r w:rsidR="00B97361" w:rsidRPr="00655438">
        <w:rPr>
          <w:rFonts w:ascii="Arial" w:hAnsi="Arial" w:cs="Arial"/>
        </w:rPr>
        <w:t xml:space="preserve"> Care Quality Commission’s Fundamental Standards of Care</w:t>
      </w:r>
      <w:r w:rsidR="00DA6114" w:rsidRPr="00655438">
        <w:rPr>
          <w:rFonts w:ascii="Arial" w:hAnsi="Arial" w:cs="Arial"/>
        </w:rPr>
        <w:t xml:space="preserve"> and Quality Objectives</w:t>
      </w:r>
      <w:r w:rsidR="00B97361" w:rsidRPr="00655438">
        <w:rPr>
          <w:rFonts w:ascii="Arial" w:hAnsi="Arial" w:cs="Arial"/>
        </w:rPr>
        <w:t xml:space="preserve"> </w:t>
      </w:r>
      <w:r w:rsidR="00DA6114" w:rsidRPr="00655438">
        <w:rPr>
          <w:rFonts w:ascii="Arial" w:hAnsi="Arial" w:cs="Arial"/>
        </w:rPr>
        <w:t>as set out in the Annual Plan; and</w:t>
      </w:r>
    </w:p>
    <w:p w:rsidR="00DA6114" w:rsidRPr="00655438" w:rsidRDefault="00DA6114" w:rsidP="0098425F">
      <w:pPr>
        <w:pStyle w:val="BodyText"/>
        <w:tabs>
          <w:tab w:val="left" w:pos="860"/>
        </w:tabs>
        <w:kinsoku w:val="0"/>
        <w:overflowPunct w:val="0"/>
        <w:ind w:left="720" w:hanging="568"/>
        <w:jc w:val="both"/>
        <w:rPr>
          <w:rFonts w:ascii="Arial" w:hAnsi="Arial" w:cs="Arial"/>
        </w:rPr>
      </w:pPr>
    </w:p>
    <w:p w:rsidR="00DA6114" w:rsidRPr="00655438" w:rsidRDefault="00DA6114" w:rsidP="0098425F">
      <w:pPr>
        <w:pStyle w:val="BodyText"/>
        <w:tabs>
          <w:tab w:val="left" w:pos="860"/>
        </w:tabs>
        <w:kinsoku w:val="0"/>
        <w:overflowPunct w:val="0"/>
        <w:ind w:left="1440" w:hanging="1288"/>
        <w:jc w:val="both"/>
        <w:rPr>
          <w:rFonts w:ascii="Arial" w:hAnsi="Arial" w:cs="Arial"/>
        </w:rPr>
      </w:pPr>
      <w:r w:rsidRPr="00655438">
        <w:rPr>
          <w:rFonts w:ascii="Arial" w:hAnsi="Arial" w:cs="Arial"/>
        </w:rPr>
        <w:tab/>
        <w:t>6.2.2</w:t>
      </w:r>
      <w:r w:rsidRPr="00655438">
        <w:rPr>
          <w:rFonts w:ascii="Arial" w:hAnsi="Arial" w:cs="Arial"/>
        </w:rPr>
        <w:tab/>
        <w:t xml:space="preserve">Review the </w:t>
      </w:r>
      <w:r w:rsidR="00CE0E92" w:rsidRPr="00655438">
        <w:rPr>
          <w:rFonts w:ascii="Arial" w:hAnsi="Arial" w:cs="Arial"/>
        </w:rPr>
        <w:t xml:space="preserve">Trust’s </w:t>
      </w:r>
      <w:r w:rsidRPr="00655438">
        <w:rPr>
          <w:rFonts w:ascii="Arial" w:hAnsi="Arial" w:cs="Arial"/>
        </w:rPr>
        <w:t>Annual Quality Report prior to submission to the Trust</w:t>
      </w:r>
      <w:r w:rsidR="00CE0E92" w:rsidRPr="00655438">
        <w:rPr>
          <w:rFonts w:ascii="Arial" w:hAnsi="Arial" w:cs="Arial"/>
        </w:rPr>
        <w:t>’s</w:t>
      </w:r>
      <w:r w:rsidRPr="00655438">
        <w:rPr>
          <w:rFonts w:ascii="Arial" w:hAnsi="Arial" w:cs="Arial"/>
        </w:rPr>
        <w:t xml:space="preserve"> Board of Directors for approval.</w:t>
      </w:r>
    </w:p>
    <w:p w:rsidR="00DA6114" w:rsidRPr="00655438" w:rsidRDefault="00DA6114" w:rsidP="0098425F">
      <w:pPr>
        <w:pStyle w:val="BodyText"/>
        <w:tabs>
          <w:tab w:val="left" w:pos="860"/>
        </w:tabs>
        <w:kinsoku w:val="0"/>
        <w:overflowPunct w:val="0"/>
        <w:ind w:left="720" w:hanging="568"/>
        <w:jc w:val="both"/>
        <w:rPr>
          <w:rFonts w:ascii="Arial" w:hAnsi="Arial" w:cs="Arial"/>
        </w:rPr>
      </w:pPr>
    </w:p>
    <w:p w:rsidR="00DA6114" w:rsidRPr="00655438" w:rsidRDefault="00DA6114" w:rsidP="0098425F">
      <w:pPr>
        <w:pStyle w:val="BodyText"/>
        <w:tabs>
          <w:tab w:val="left" w:pos="860"/>
        </w:tabs>
        <w:kinsoku w:val="0"/>
        <w:overflowPunct w:val="0"/>
        <w:ind w:left="720" w:hanging="568"/>
        <w:jc w:val="both"/>
        <w:rPr>
          <w:rFonts w:ascii="Arial" w:hAnsi="Arial" w:cs="Arial"/>
        </w:rPr>
      </w:pPr>
      <w:r w:rsidRPr="00655438">
        <w:rPr>
          <w:rFonts w:ascii="Arial" w:hAnsi="Arial" w:cs="Arial"/>
          <w:b/>
        </w:rPr>
        <w:t>6.3</w:t>
      </w:r>
      <w:r w:rsidRPr="00655438">
        <w:rPr>
          <w:rFonts w:ascii="Arial" w:hAnsi="Arial" w:cs="Arial"/>
          <w:b/>
        </w:rPr>
        <w:tab/>
        <w:t>Clinical and Service Quality, Compliance and Performance</w:t>
      </w:r>
    </w:p>
    <w:p w:rsidR="00DA6114" w:rsidRPr="00655438" w:rsidRDefault="00DA6114" w:rsidP="0098425F">
      <w:pPr>
        <w:pStyle w:val="BodyText"/>
        <w:tabs>
          <w:tab w:val="left" w:pos="860"/>
        </w:tabs>
        <w:kinsoku w:val="0"/>
        <w:overflowPunct w:val="0"/>
        <w:ind w:left="720" w:hanging="568"/>
        <w:jc w:val="both"/>
        <w:rPr>
          <w:rFonts w:ascii="Arial" w:hAnsi="Arial" w:cs="Arial"/>
        </w:rPr>
      </w:pPr>
    </w:p>
    <w:p w:rsidR="00DA6114" w:rsidRPr="00655438" w:rsidRDefault="00DA6114" w:rsidP="0098425F">
      <w:pPr>
        <w:pStyle w:val="BodyText"/>
        <w:tabs>
          <w:tab w:val="left" w:pos="860"/>
        </w:tabs>
        <w:kinsoku w:val="0"/>
        <w:overflowPunct w:val="0"/>
        <w:ind w:left="1440" w:hanging="1288"/>
        <w:jc w:val="both"/>
        <w:rPr>
          <w:rFonts w:ascii="Arial" w:hAnsi="Arial" w:cs="Arial"/>
        </w:rPr>
      </w:pPr>
      <w:r w:rsidRPr="00655438">
        <w:rPr>
          <w:rFonts w:ascii="Arial" w:hAnsi="Arial" w:cs="Arial"/>
        </w:rPr>
        <w:lastRenderedPageBreak/>
        <w:tab/>
        <w:t>6.3.1</w:t>
      </w:r>
      <w:r w:rsidRPr="00655438">
        <w:rPr>
          <w:rFonts w:ascii="Arial" w:hAnsi="Arial" w:cs="Arial"/>
        </w:rPr>
        <w:tab/>
        <w:t>Seek sources of evidence from existing Management Groups</w:t>
      </w:r>
      <w:r w:rsidR="0082111E" w:rsidRPr="00655438">
        <w:rPr>
          <w:rFonts w:ascii="Arial" w:hAnsi="Arial" w:cs="Arial"/>
        </w:rPr>
        <w:t xml:space="preserve"> at </w:t>
      </w:r>
      <w:r w:rsidR="009A6B16" w:rsidRPr="00655438">
        <w:rPr>
          <w:rFonts w:ascii="Arial" w:hAnsi="Arial" w:cs="Arial"/>
        </w:rPr>
        <w:t xml:space="preserve">divisional and </w:t>
      </w:r>
      <w:r w:rsidR="0082111E" w:rsidRPr="00655438">
        <w:rPr>
          <w:rFonts w:ascii="Arial" w:hAnsi="Arial" w:cs="Arial"/>
        </w:rPr>
        <w:t>sub-divisional level</w:t>
      </w:r>
      <w:r w:rsidRPr="00655438">
        <w:rPr>
          <w:rFonts w:ascii="Arial" w:hAnsi="Arial" w:cs="Arial"/>
        </w:rPr>
        <w:t xml:space="preserve"> and Board Committees on which to base informed opinions regarding the standards of:</w:t>
      </w:r>
    </w:p>
    <w:p w:rsidR="00DA6114" w:rsidRPr="00655438" w:rsidRDefault="00DA6114" w:rsidP="0098425F">
      <w:pPr>
        <w:pStyle w:val="BodyText"/>
        <w:tabs>
          <w:tab w:val="left" w:pos="860"/>
        </w:tabs>
        <w:kinsoku w:val="0"/>
        <w:overflowPunct w:val="0"/>
        <w:ind w:left="720" w:hanging="568"/>
        <w:jc w:val="both"/>
        <w:rPr>
          <w:rFonts w:ascii="Arial" w:hAnsi="Arial" w:cs="Arial"/>
        </w:rPr>
      </w:pPr>
      <w:r w:rsidRPr="00655438">
        <w:rPr>
          <w:rFonts w:ascii="Arial" w:hAnsi="Arial" w:cs="Arial"/>
        </w:rPr>
        <w:tab/>
      </w:r>
    </w:p>
    <w:p w:rsidR="00DA6114" w:rsidRPr="00655438" w:rsidRDefault="00DA6114" w:rsidP="0098425F">
      <w:pPr>
        <w:pStyle w:val="BodyText"/>
        <w:tabs>
          <w:tab w:val="left" w:pos="860"/>
        </w:tabs>
        <w:kinsoku w:val="0"/>
        <w:overflowPunct w:val="0"/>
        <w:ind w:left="720" w:hanging="568"/>
        <w:jc w:val="both"/>
        <w:rPr>
          <w:rFonts w:ascii="Arial" w:hAnsi="Arial" w:cs="Arial"/>
        </w:rPr>
      </w:pPr>
      <w:r w:rsidRPr="00655438">
        <w:rPr>
          <w:rFonts w:ascii="Arial" w:hAnsi="Arial" w:cs="Arial"/>
        </w:rPr>
        <w:tab/>
      </w:r>
      <w:r w:rsidRPr="00655438">
        <w:rPr>
          <w:rFonts w:ascii="Arial" w:hAnsi="Arial" w:cs="Arial"/>
        </w:rPr>
        <w:tab/>
      </w:r>
      <w:r w:rsidRPr="00655438">
        <w:rPr>
          <w:rFonts w:ascii="Arial" w:hAnsi="Arial" w:cs="Arial"/>
        </w:rPr>
        <w:tab/>
        <w:t>6.3.1.1</w:t>
      </w:r>
      <w:r w:rsidRPr="00655438">
        <w:rPr>
          <w:rFonts w:ascii="Arial" w:hAnsi="Arial" w:cs="Arial"/>
        </w:rPr>
        <w:tab/>
        <w:t>Clinical and service quality;</w:t>
      </w:r>
    </w:p>
    <w:p w:rsidR="00DA6114" w:rsidRPr="00655438" w:rsidRDefault="00DA6114" w:rsidP="0098425F">
      <w:pPr>
        <w:pStyle w:val="BodyText"/>
        <w:tabs>
          <w:tab w:val="left" w:pos="860"/>
        </w:tabs>
        <w:kinsoku w:val="0"/>
        <w:overflowPunct w:val="0"/>
        <w:ind w:left="720" w:hanging="568"/>
        <w:jc w:val="both"/>
        <w:rPr>
          <w:rFonts w:ascii="Arial" w:hAnsi="Arial" w:cs="Arial"/>
        </w:rPr>
      </w:pPr>
    </w:p>
    <w:p w:rsidR="00DA6114" w:rsidRPr="00655438" w:rsidRDefault="00DA6114" w:rsidP="00655438">
      <w:pPr>
        <w:pStyle w:val="BodyText"/>
        <w:tabs>
          <w:tab w:val="left" w:pos="860"/>
        </w:tabs>
        <w:kinsoku w:val="0"/>
        <w:overflowPunct w:val="0"/>
        <w:ind w:left="720" w:hanging="568"/>
        <w:jc w:val="both"/>
        <w:rPr>
          <w:rFonts w:ascii="Arial" w:hAnsi="Arial" w:cs="Arial"/>
        </w:rPr>
      </w:pPr>
      <w:r w:rsidRPr="00655438">
        <w:rPr>
          <w:rFonts w:ascii="Arial" w:hAnsi="Arial" w:cs="Arial"/>
        </w:rPr>
        <w:tab/>
      </w:r>
      <w:r w:rsidRPr="00655438">
        <w:rPr>
          <w:rFonts w:ascii="Arial" w:hAnsi="Arial" w:cs="Arial"/>
        </w:rPr>
        <w:tab/>
      </w:r>
      <w:r w:rsidRPr="00655438">
        <w:rPr>
          <w:rFonts w:ascii="Arial" w:hAnsi="Arial" w:cs="Arial"/>
        </w:rPr>
        <w:tab/>
        <w:t>6.3.1.2</w:t>
      </w:r>
      <w:r w:rsidRPr="00655438">
        <w:rPr>
          <w:rFonts w:ascii="Arial" w:hAnsi="Arial" w:cs="Arial"/>
        </w:rPr>
        <w:tab/>
        <w:t>Organisational compliance with the</w:t>
      </w:r>
      <w:r w:rsidR="000B4DFF" w:rsidRPr="00655438">
        <w:rPr>
          <w:rFonts w:ascii="Arial" w:hAnsi="Arial" w:cs="Arial"/>
        </w:rPr>
        <w:t xml:space="preserve"> CQC</w:t>
      </w:r>
      <w:r w:rsidRPr="00655438">
        <w:rPr>
          <w:rFonts w:ascii="Arial" w:hAnsi="Arial" w:cs="Arial"/>
        </w:rPr>
        <w:t xml:space="preserve"> </w:t>
      </w:r>
      <w:r w:rsidR="000B4DFF" w:rsidRPr="00655438">
        <w:rPr>
          <w:rFonts w:ascii="Arial" w:hAnsi="Arial" w:cs="Arial"/>
        </w:rPr>
        <w:t>Fundamental S</w:t>
      </w:r>
      <w:r w:rsidRPr="00655438">
        <w:rPr>
          <w:rFonts w:ascii="Arial" w:hAnsi="Arial" w:cs="Arial"/>
        </w:rPr>
        <w:t xml:space="preserve">tandards of </w:t>
      </w:r>
      <w:r w:rsidR="000B4DFF" w:rsidRPr="00655438">
        <w:rPr>
          <w:rFonts w:ascii="Arial" w:hAnsi="Arial" w:cs="Arial"/>
        </w:rPr>
        <w:t xml:space="preserve">Care </w:t>
      </w:r>
      <w:r w:rsidRPr="00655438">
        <w:rPr>
          <w:rFonts w:ascii="Arial" w:hAnsi="Arial" w:cs="Arial"/>
        </w:rPr>
        <w:t xml:space="preserve">and </w:t>
      </w:r>
      <w:r w:rsidR="000B4DFF" w:rsidRPr="00655438">
        <w:rPr>
          <w:rFonts w:ascii="Arial" w:hAnsi="Arial" w:cs="Arial"/>
        </w:rPr>
        <w:t xml:space="preserve">National targets and indicators </w:t>
      </w:r>
      <w:r w:rsidRPr="00655438">
        <w:rPr>
          <w:rFonts w:ascii="Arial" w:hAnsi="Arial" w:cs="Arial"/>
        </w:rPr>
        <w:t xml:space="preserve">as determined by the Risk Assessment </w:t>
      </w:r>
    </w:p>
    <w:p w:rsidR="00DA6114" w:rsidRPr="00655438" w:rsidRDefault="000B4DFF" w:rsidP="0098425F">
      <w:pPr>
        <w:pStyle w:val="BodyText"/>
        <w:tabs>
          <w:tab w:val="left" w:pos="860"/>
        </w:tabs>
        <w:kinsoku w:val="0"/>
        <w:overflowPunct w:val="0"/>
        <w:ind w:left="720" w:hanging="568"/>
        <w:jc w:val="both"/>
        <w:rPr>
          <w:rFonts w:ascii="Arial" w:hAnsi="Arial" w:cs="Arial"/>
        </w:rPr>
      </w:pPr>
      <w:r w:rsidRPr="00655438">
        <w:rPr>
          <w:rFonts w:ascii="Arial" w:hAnsi="Arial" w:cs="Arial"/>
        </w:rPr>
        <w:tab/>
        <w:t>Framework</w:t>
      </w:r>
      <w:r w:rsidR="00DA6114" w:rsidRPr="00655438">
        <w:rPr>
          <w:rFonts w:ascii="Arial" w:hAnsi="Arial" w:cs="Arial"/>
        </w:rPr>
        <w:t>; and</w:t>
      </w:r>
    </w:p>
    <w:p w:rsidR="00DA6114" w:rsidRPr="00655438" w:rsidRDefault="00DA6114" w:rsidP="0098425F">
      <w:pPr>
        <w:pStyle w:val="BodyText"/>
        <w:tabs>
          <w:tab w:val="left" w:pos="860"/>
        </w:tabs>
        <w:kinsoku w:val="0"/>
        <w:overflowPunct w:val="0"/>
        <w:ind w:left="720" w:hanging="568"/>
        <w:jc w:val="both"/>
        <w:rPr>
          <w:rFonts w:ascii="Arial" w:hAnsi="Arial" w:cs="Arial"/>
        </w:rPr>
      </w:pPr>
    </w:p>
    <w:p w:rsidR="00DA6114" w:rsidRPr="00655438" w:rsidRDefault="00DA6114" w:rsidP="0098425F">
      <w:pPr>
        <w:pStyle w:val="BodyText"/>
        <w:tabs>
          <w:tab w:val="left" w:pos="860"/>
        </w:tabs>
        <w:kinsoku w:val="0"/>
        <w:overflowPunct w:val="0"/>
        <w:ind w:left="720" w:hanging="568"/>
        <w:jc w:val="both"/>
        <w:rPr>
          <w:rFonts w:ascii="Arial" w:hAnsi="Arial" w:cs="Arial"/>
        </w:rPr>
      </w:pPr>
      <w:r w:rsidRPr="00655438">
        <w:rPr>
          <w:rFonts w:ascii="Arial" w:hAnsi="Arial" w:cs="Arial"/>
        </w:rPr>
        <w:tab/>
      </w:r>
      <w:r w:rsidRPr="00655438">
        <w:rPr>
          <w:rFonts w:ascii="Arial" w:hAnsi="Arial" w:cs="Arial"/>
        </w:rPr>
        <w:tab/>
      </w:r>
      <w:r w:rsidRPr="00655438">
        <w:rPr>
          <w:rFonts w:ascii="Arial" w:hAnsi="Arial" w:cs="Arial"/>
        </w:rPr>
        <w:tab/>
        <w:t>6.3.1.3</w:t>
      </w:r>
      <w:r w:rsidRPr="00655438">
        <w:rPr>
          <w:rFonts w:ascii="Arial" w:hAnsi="Arial" w:cs="Arial"/>
        </w:rPr>
        <w:tab/>
        <w:t>Organisational performance measured against specified standards and targets.</w:t>
      </w:r>
    </w:p>
    <w:p w:rsidR="00DA6114" w:rsidRPr="00655438" w:rsidRDefault="00DA6114" w:rsidP="0098425F">
      <w:pPr>
        <w:pStyle w:val="BodyText"/>
        <w:tabs>
          <w:tab w:val="left" w:pos="860"/>
        </w:tabs>
        <w:kinsoku w:val="0"/>
        <w:overflowPunct w:val="0"/>
        <w:ind w:left="720" w:hanging="568"/>
        <w:jc w:val="both"/>
        <w:rPr>
          <w:rFonts w:ascii="Arial" w:hAnsi="Arial" w:cs="Arial"/>
          <w:color w:val="FF0000"/>
        </w:rPr>
      </w:pPr>
    </w:p>
    <w:p w:rsidR="00DA6114" w:rsidRPr="00655438" w:rsidRDefault="00DA6114" w:rsidP="0098425F">
      <w:pPr>
        <w:pStyle w:val="BodyText"/>
        <w:tabs>
          <w:tab w:val="left" w:pos="860"/>
        </w:tabs>
        <w:kinsoku w:val="0"/>
        <w:overflowPunct w:val="0"/>
        <w:ind w:left="1440" w:hanging="1288"/>
        <w:jc w:val="both"/>
        <w:rPr>
          <w:rFonts w:ascii="Arial" w:hAnsi="Arial" w:cs="Arial"/>
        </w:rPr>
      </w:pPr>
      <w:r w:rsidRPr="00655438">
        <w:rPr>
          <w:rFonts w:ascii="Arial" w:hAnsi="Arial" w:cs="Arial"/>
          <w:color w:val="FF0000"/>
        </w:rPr>
        <w:tab/>
      </w:r>
      <w:r w:rsidRPr="00655438">
        <w:rPr>
          <w:rFonts w:ascii="Arial" w:hAnsi="Arial" w:cs="Arial"/>
        </w:rPr>
        <w:t>6.3.2</w:t>
      </w:r>
      <w:r w:rsidRPr="00655438">
        <w:rPr>
          <w:rFonts w:ascii="Arial" w:hAnsi="Arial" w:cs="Arial"/>
        </w:rPr>
        <w:tab/>
        <w:t>Review the Trust</w:t>
      </w:r>
      <w:r w:rsidR="001E03CA" w:rsidRPr="00655438">
        <w:rPr>
          <w:rFonts w:ascii="Arial" w:hAnsi="Arial" w:cs="Arial"/>
        </w:rPr>
        <w:t>’s</w:t>
      </w:r>
      <w:r w:rsidRPr="00655438">
        <w:rPr>
          <w:rFonts w:ascii="Arial" w:hAnsi="Arial" w:cs="Arial"/>
        </w:rPr>
        <w:t xml:space="preserve"> declaration against </w:t>
      </w:r>
      <w:r w:rsidR="001E03CA" w:rsidRPr="00655438">
        <w:rPr>
          <w:rFonts w:ascii="Arial" w:hAnsi="Arial" w:cs="Arial"/>
        </w:rPr>
        <w:t>the Single Oversight Framework</w:t>
      </w:r>
      <w:r w:rsidRPr="00655438">
        <w:rPr>
          <w:rFonts w:ascii="Arial" w:hAnsi="Arial" w:cs="Arial"/>
        </w:rPr>
        <w:t xml:space="preserve"> (excluding financial information) prior to submission to the Board of Directors for approval;</w:t>
      </w:r>
    </w:p>
    <w:p w:rsidR="00DA6114" w:rsidRPr="00655438" w:rsidRDefault="00DA6114" w:rsidP="0098425F">
      <w:pPr>
        <w:pStyle w:val="BodyText"/>
        <w:tabs>
          <w:tab w:val="left" w:pos="860"/>
        </w:tabs>
        <w:kinsoku w:val="0"/>
        <w:overflowPunct w:val="0"/>
        <w:ind w:left="1440" w:hanging="1288"/>
        <w:jc w:val="both"/>
        <w:rPr>
          <w:rFonts w:ascii="Arial" w:hAnsi="Arial" w:cs="Arial"/>
        </w:rPr>
      </w:pPr>
    </w:p>
    <w:p w:rsidR="00DA6114" w:rsidRPr="00655438" w:rsidRDefault="00DA6114" w:rsidP="0098425F">
      <w:pPr>
        <w:pStyle w:val="BodyText"/>
        <w:tabs>
          <w:tab w:val="left" w:pos="860"/>
        </w:tabs>
        <w:kinsoku w:val="0"/>
        <w:overflowPunct w:val="0"/>
        <w:ind w:left="1440" w:hanging="1288"/>
        <w:jc w:val="both"/>
        <w:rPr>
          <w:rFonts w:ascii="Arial" w:hAnsi="Arial" w:cs="Arial"/>
        </w:rPr>
      </w:pPr>
      <w:r w:rsidRPr="00655438">
        <w:rPr>
          <w:rFonts w:ascii="Arial" w:hAnsi="Arial" w:cs="Arial"/>
        </w:rPr>
        <w:tab/>
        <w:t>6.3.3</w:t>
      </w:r>
      <w:r w:rsidRPr="00655438">
        <w:rPr>
          <w:rFonts w:ascii="Arial" w:hAnsi="Arial" w:cs="Arial"/>
        </w:rPr>
        <w:tab/>
        <w:t>Review the Board Quality and Performance Report</w:t>
      </w:r>
      <w:r w:rsidR="00655438">
        <w:rPr>
          <w:rFonts w:ascii="Arial" w:hAnsi="Arial" w:cs="Arial"/>
        </w:rPr>
        <w:t>.</w:t>
      </w:r>
    </w:p>
    <w:p w:rsidR="00DA6114" w:rsidRPr="00655438" w:rsidRDefault="00DA6114" w:rsidP="0098425F">
      <w:pPr>
        <w:pStyle w:val="BodyText"/>
        <w:tabs>
          <w:tab w:val="left" w:pos="860"/>
        </w:tabs>
        <w:kinsoku w:val="0"/>
        <w:overflowPunct w:val="0"/>
        <w:ind w:left="1440" w:hanging="1288"/>
        <w:jc w:val="both"/>
        <w:rPr>
          <w:rFonts w:ascii="Arial" w:hAnsi="Arial" w:cs="Arial"/>
        </w:rPr>
      </w:pPr>
    </w:p>
    <w:p w:rsidR="00DA6114" w:rsidRPr="00655438" w:rsidRDefault="00DA6114" w:rsidP="0098425F">
      <w:pPr>
        <w:pStyle w:val="BodyText"/>
        <w:tabs>
          <w:tab w:val="left" w:pos="860"/>
        </w:tabs>
        <w:kinsoku w:val="0"/>
        <w:overflowPunct w:val="0"/>
        <w:ind w:left="1440" w:hanging="1288"/>
        <w:jc w:val="both"/>
        <w:rPr>
          <w:rFonts w:ascii="Arial" w:hAnsi="Arial" w:cs="Arial"/>
        </w:rPr>
      </w:pPr>
      <w:r w:rsidRPr="00655438">
        <w:rPr>
          <w:rFonts w:ascii="Arial" w:hAnsi="Arial" w:cs="Arial"/>
        </w:rPr>
        <w:tab/>
      </w:r>
    </w:p>
    <w:p w:rsidR="00DA6114" w:rsidRPr="00655438" w:rsidRDefault="00DA6114" w:rsidP="0098425F">
      <w:pPr>
        <w:pStyle w:val="BodyText"/>
        <w:tabs>
          <w:tab w:val="left" w:pos="860"/>
        </w:tabs>
        <w:kinsoku w:val="0"/>
        <w:overflowPunct w:val="0"/>
        <w:ind w:left="1440" w:hanging="1288"/>
        <w:jc w:val="both"/>
        <w:rPr>
          <w:rFonts w:ascii="Arial" w:hAnsi="Arial" w:cs="Arial"/>
        </w:rPr>
      </w:pPr>
      <w:r w:rsidRPr="00655438">
        <w:rPr>
          <w:rFonts w:ascii="Arial" w:hAnsi="Arial" w:cs="Arial"/>
          <w:b/>
        </w:rPr>
        <w:t>6.4</w:t>
      </w:r>
      <w:r w:rsidRPr="00655438">
        <w:rPr>
          <w:rFonts w:ascii="Arial" w:hAnsi="Arial" w:cs="Arial"/>
          <w:b/>
        </w:rPr>
        <w:tab/>
        <w:t>Action Plan Monitoring</w:t>
      </w:r>
    </w:p>
    <w:p w:rsidR="00DA6114" w:rsidRPr="00655438" w:rsidRDefault="00DA6114" w:rsidP="0098425F">
      <w:pPr>
        <w:pStyle w:val="BodyText"/>
        <w:tabs>
          <w:tab w:val="left" w:pos="860"/>
        </w:tabs>
        <w:kinsoku w:val="0"/>
        <w:overflowPunct w:val="0"/>
        <w:ind w:left="1440" w:hanging="1288"/>
        <w:jc w:val="both"/>
        <w:rPr>
          <w:rFonts w:ascii="Arial" w:hAnsi="Arial" w:cs="Arial"/>
        </w:rPr>
      </w:pPr>
    </w:p>
    <w:p w:rsidR="00DA6114" w:rsidRPr="00655438" w:rsidRDefault="00DA6114" w:rsidP="0098425F">
      <w:pPr>
        <w:pStyle w:val="BodyText"/>
        <w:tabs>
          <w:tab w:val="left" w:pos="860"/>
        </w:tabs>
        <w:kinsoku w:val="0"/>
        <w:overflowPunct w:val="0"/>
        <w:ind w:left="1440" w:hanging="1288"/>
        <w:jc w:val="both"/>
        <w:rPr>
          <w:rFonts w:ascii="Arial" w:hAnsi="Arial" w:cs="Arial"/>
        </w:rPr>
      </w:pPr>
      <w:r w:rsidRPr="00655438">
        <w:rPr>
          <w:rFonts w:ascii="Arial" w:hAnsi="Arial" w:cs="Arial"/>
        </w:rPr>
        <w:tab/>
        <w:t>6.4.1</w:t>
      </w:r>
      <w:r w:rsidRPr="00655438">
        <w:rPr>
          <w:rFonts w:ascii="Arial" w:hAnsi="Arial" w:cs="Arial"/>
        </w:rPr>
        <w:tab/>
        <w:t>Monitor progress of the quality-related action plans</w:t>
      </w:r>
      <w:r w:rsidR="00F75C5E" w:rsidRPr="00655438">
        <w:rPr>
          <w:rFonts w:ascii="Arial" w:hAnsi="Arial" w:cs="Arial"/>
        </w:rPr>
        <w:t>.</w:t>
      </w:r>
    </w:p>
    <w:p w:rsidR="00DA6114" w:rsidRPr="00655438" w:rsidRDefault="00DA6114" w:rsidP="0098425F">
      <w:pPr>
        <w:pStyle w:val="BodyText"/>
        <w:tabs>
          <w:tab w:val="left" w:pos="860"/>
        </w:tabs>
        <w:kinsoku w:val="0"/>
        <w:overflowPunct w:val="0"/>
        <w:ind w:left="1440" w:hanging="1288"/>
        <w:jc w:val="both"/>
        <w:rPr>
          <w:rFonts w:ascii="Arial" w:hAnsi="Arial" w:cs="Arial"/>
        </w:rPr>
      </w:pPr>
    </w:p>
    <w:p w:rsidR="00DA6114" w:rsidRPr="00655438" w:rsidRDefault="00DA6114" w:rsidP="0098425F">
      <w:pPr>
        <w:pStyle w:val="BodyText"/>
        <w:tabs>
          <w:tab w:val="left" w:pos="860"/>
        </w:tabs>
        <w:kinsoku w:val="0"/>
        <w:overflowPunct w:val="0"/>
        <w:ind w:left="1440" w:hanging="1288"/>
        <w:jc w:val="both"/>
        <w:rPr>
          <w:rFonts w:ascii="Arial" w:hAnsi="Arial" w:cs="Arial"/>
        </w:rPr>
      </w:pPr>
      <w:r w:rsidRPr="00655438">
        <w:rPr>
          <w:rFonts w:ascii="Arial" w:hAnsi="Arial" w:cs="Arial"/>
          <w:b/>
        </w:rPr>
        <w:t>6.5</w:t>
      </w:r>
      <w:r w:rsidRPr="00655438">
        <w:rPr>
          <w:rFonts w:ascii="Arial" w:hAnsi="Arial" w:cs="Arial"/>
          <w:b/>
        </w:rPr>
        <w:tab/>
        <w:t>Benchmarking, Learning and Quality Improvement</w:t>
      </w:r>
    </w:p>
    <w:p w:rsidR="00DA6114" w:rsidRPr="00655438" w:rsidRDefault="00DA6114" w:rsidP="0098425F">
      <w:pPr>
        <w:pStyle w:val="BodyText"/>
        <w:tabs>
          <w:tab w:val="left" w:pos="860"/>
        </w:tabs>
        <w:kinsoku w:val="0"/>
        <w:overflowPunct w:val="0"/>
        <w:ind w:left="1440" w:hanging="1288"/>
        <w:jc w:val="both"/>
        <w:rPr>
          <w:rFonts w:ascii="Arial" w:hAnsi="Arial" w:cs="Arial"/>
        </w:rPr>
      </w:pPr>
    </w:p>
    <w:p w:rsidR="00DA6114" w:rsidRPr="00655438" w:rsidRDefault="00DA6114" w:rsidP="0098425F">
      <w:pPr>
        <w:pStyle w:val="BodyText"/>
        <w:tabs>
          <w:tab w:val="left" w:pos="860"/>
        </w:tabs>
        <w:kinsoku w:val="0"/>
        <w:overflowPunct w:val="0"/>
        <w:ind w:left="1440" w:hanging="1288"/>
        <w:jc w:val="both"/>
        <w:rPr>
          <w:rFonts w:ascii="Arial" w:hAnsi="Arial" w:cs="Arial"/>
        </w:rPr>
      </w:pPr>
      <w:r w:rsidRPr="00655438">
        <w:rPr>
          <w:rFonts w:ascii="Arial" w:hAnsi="Arial" w:cs="Arial"/>
        </w:rPr>
        <w:tab/>
        <w:t>6.5.1</w:t>
      </w:r>
      <w:r w:rsidRPr="00655438">
        <w:rPr>
          <w:rFonts w:ascii="Arial" w:hAnsi="Arial" w:cs="Arial"/>
        </w:rPr>
        <w:tab/>
        <w:t>Consider relevant regional and national benchma</w:t>
      </w:r>
      <w:r w:rsidR="000B4DFF" w:rsidRPr="00655438">
        <w:rPr>
          <w:rFonts w:ascii="Arial" w:hAnsi="Arial" w:cs="Arial"/>
        </w:rPr>
        <w:t>rking statistics when assessing</w:t>
      </w:r>
      <w:r w:rsidRPr="00655438">
        <w:rPr>
          <w:rFonts w:ascii="Arial" w:hAnsi="Arial" w:cs="Arial"/>
        </w:rPr>
        <w:t xml:space="preserve"> the performance of the Trust;</w:t>
      </w:r>
    </w:p>
    <w:p w:rsidR="00DA6114" w:rsidRPr="00655438" w:rsidRDefault="00DA6114" w:rsidP="0098425F">
      <w:pPr>
        <w:pStyle w:val="BodyText"/>
        <w:tabs>
          <w:tab w:val="left" w:pos="860"/>
        </w:tabs>
        <w:kinsoku w:val="0"/>
        <w:overflowPunct w:val="0"/>
        <w:ind w:left="1440" w:hanging="1288"/>
        <w:jc w:val="both"/>
        <w:rPr>
          <w:rFonts w:ascii="Arial" w:hAnsi="Arial" w:cs="Arial"/>
        </w:rPr>
      </w:pPr>
    </w:p>
    <w:p w:rsidR="00DA6114" w:rsidRPr="00655438" w:rsidRDefault="00DA6114" w:rsidP="0098425F">
      <w:pPr>
        <w:pStyle w:val="BodyText"/>
        <w:tabs>
          <w:tab w:val="left" w:pos="860"/>
        </w:tabs>
        <w:kinsoku w:val="0"/>
        <w:overflowPunct w:val="0"/>
        <w:ind w:left="1440" w:hanging="1288"/>
        <w:jc w:val="both"/>
        <w:rPr>
          <w:rFonts w:ascii="Arial" w:hAnsi="Arial" w:cs="Arial"/>
        </w:rPr>
      </w:pPr>
      <w:r w:rsidRPr="00655438">
        <w:rPr>
          <w:rFonts w:ascii="Arial" w:hAnsi="Arial" w:cs="Arial"/>
        </w:rPr>
        <w:tab/>
        <w:t>6.5.2</w:t>
      </w:r>
      <w:r w:rsidRPr="00655438">
        <w:rPr>
          <w:rFonts w:ascii="Arial" w:hAnsi="Arial" w:cs="Arial"/>
        </w:rPr>
        <w:tab/>
        <w:t xml:space="preserve">Review the </w:t>
      </w:r>
      <w:r w:rsidR="00124549" w:rsidRPr="00655438">
        <w:rPr>
          <w:rFonts w:ascii="Arial" w:hAnsi="Arial" w:cs="Arial"/>
        </w:rPr>
        <w:t>Annual Clinical Audit report</w:t>
      </w:r>
      <w:r w:rsidRPr="00655438">
        <w:rPr>
          <w:rFonts w:ascii="Arial" w:hAnsi="Arial" w:cs="Arial"/>
        </w:rPr>
        <w:t>;</w:t>
      </w:r>
    </w:p>
    <w:p w:rsidR="00124549" w:rsidRPr="00655438" w:rsidRDefault="00124549" w:rsidP="0098425F">
      <w:pPr>
        <w:pStyle w:val="BodyText"/>
        <w:tabs>
          <w:tab w:val="left" w:pos="860"/>
        </w:tabs>
        <w:kinsoku w:val="0"/>
        <w:overflowPunct w:val="0"/>
        <w:ind w:left="1440" w:hanging="1288"/>
        <w:jc w:val="both"/>
        <w:rPr>
          <w:rFonts w:ascii="Arial" w:hAnsi="Arial" w:cs="Arial"/>
        </w:rPr>
      </w:pPr>
    </w:p>
    <w:p w:rsidR="00124549" w:rsidRPr="00655438" w:rsidRDefault="00124549" w:rsidP="0098425F">
      <w:pPr>
        <w:pStyle w:val="BodyText"/>
        <w:tabs>
          <w:tab w:val="left" w:pos="860"/>
        </w:tabs>
        <w:kinsoku w:val="0"/>
        <w:overflowPunct w:val="0"/>
        <w:ind w:left="1440" w:hanging="1288"/>
        <w:jc w:val="both"/>
        <w:rPr>
          <w:rFonts w:ascii="Arial" w:hAnsi="Arial" w:cs="Arial"/>
        </w:rPr>
      </w:pPr>
      <w:r w:rsidRPr="00655438">
        <w:rPr>
          <w:rFonts w:ascii="Arial" w:hAnsi="Arial" w:cs="Arial"/>
        </w:rPr>
        <w:tab/>
        <w:t>6.5.3</w:t>
      </w:r>
      <w:r w:rsidRPr="00655438">
        <w:rPr>
          <w:rFonts w:ascii="Arial" w:hAnsi="Arial" w:cs="Arial"/>
        </w:rPr>
        <w:tab/>
        <w:t>Receive quarterly reports on complaints and patient experience;</w:t>
      </w:r>
    </w:p>
    <w:p w:rsidR="00DA6114" w:rsidRPr="00655438" w:rsidRDefault="00DA6114" w:rsidP="0098425F">
      <w:pPr>
        <w:pStyle w:val="BodyText"/>
        <w:tabs>
          <w:tab w:val="left" w:pos="860"/>
        </w:tabs>
        <w:kinsoku w:val="0"/>
        <w:overflowPunct w:val="0"/>
        <w:ind w:left="1440" w:hanging="1288"/>
        <w:jc w:val="both"/>
        <w:rPr>
          <w:rFonts w:ascii="Arial" w:hAnsi="Arial" w:cs="Arial"/>
        </w:rPr>
      </w:pPr>
    </w:p>
    <w:p w:rsidR="0080660C" w:rsidRPr="00655438" w:rsidRDefault="00DA6114" w:rsidP="0098425F">
      <w:pPr>
        <w:pStyle w:val="BodyText"/>
        <w:tabs>
          <w:tab w:val="left" w:pos="860"/>
        </w:tabs>
        <w:kinsoku w:val="0"/>
        <w:overflowPunct w:val="0"/>
        <w:ind w:left="1440" w:hanging="1288"/>
        <w:jc w:val="both"/>
        <w:rPr>
          <w:rFonts w:ascii="Arial" w:hAnsi="Arial" w:cs="Arial"/>
        </w:rPr>
      </w:pPr>
      <w:r w:rsidRPr="00655438">
        <w:rPr>
          <w:rFonts w:ascii="Arial" w:hAnsi="Arial" w:cs="Arial"/>
        </w:rPr>
        <w:tab/>
      </w:r>
      <w:r w:rsidR="0080660C" w:rsidRPr="00655438">
        <w:rPr>
          <w:rFonts w:ascii="Arial" w:hAnsi="Arial" w:cs="Arial"/>
        </w:rPr>
        <w:t>6.5.</w:t>
      </w:r>
      <w:r w:rsidR="00124549" w:rsidRPr="00655438">
        <w:rPr>
          <w:rFonts w:ascii="Arial" w:hAnsi="Arial" w:cs="Arial"/>
        </w:rPr>
        <w:t>4</w:t>
      </w:r>
      <w:r w:rsidR="0080660C" w:rsidRPr="00655438">
        <w:rPr>
          <w:rFonts w:ascii="Arial" w:hAnsi="Arial" w:cs="Arial"/>
        </w:rPr>
        <w:tab/>
        <w:t>Receive reports to monitor against action plans arising from Serious Untoward Incidents, complaints and never events to ensure</w:t>
      </w:r>
      <w:r w:rsidR="0082111E" w:rsidRPr="00655438">
        <w:rPr>
          <w:rFonts w:ascii="Arial" w:hAnsi="Arial" w:cs="Arial"/>
        </w:rPr>
        <w:t>:</w:t>
      </w:r>
      <w:r w:rsidR="0080660C" w:rsidRPr="00655438">
        <w:rPr>
          <w:rFonts w:ascii="Arial" w:hAnsi="Arial" w:cs="Arial"/>
        </w:rPr>
        <w:t xml:space="preserve"> </w:t>
      </w:r>
      <w:r w:rsidR="000B4DFF" w:rsidRPr="00655438">
        <w:rPr>
          <w:rFonts w:ascii="Arial" w:hAnsi="Arial" w:cs="Arial"/>
        </w:rPr>
        <w:t>Trust</w:t>
      </w:r>
      <w:r w:rsidR="0080660C" w:rsidRPr="00655438">
        <w:rPr>
          <w:rFonts w:ascii="Arial" w:hAnsi="Arial" w:cs="Arial"/>
        </w:rPr>
        <w:t>-wide learning</w:t>
      </w:r>
      <w:r w:rsidR="000B4DFF" w:rsidRPr="00655438">
        <w:rPr>
          <w:rFonts w:ascii="Arial" w:hAnsi="Arial" w:cs="Arial"/>
        </w:rPr>
        <w:t>;</w:t>
      </w:r>
      <w:r w:rsidR="0080660C" w:rsidRPr="00655438">
        <w:rPr>
          <w:rFonts w:ascii="Arial" w:hAnsi="Arial" w:cs="Arial"/>
        </w:rPr>
        <w:t xml:space="preserve"> actions have been completed</w:t>
      </w:r>
      <w:r w:rsidR="000B4DFF" w:rsidRPr="00655438">
        <w:rPr>
          <w:rFonts w:ascii="Arial" w:hAnsi="Arial" w:cs="Arial"/>
        </w:rPr>
        <w:t>;</w:t>
      </w:r>
      <w:r w:rsidR="0082111E" w:rsidRPr="00655438">
        <w:rPr>
          <w:rFonts w:ascii="Arial" w:hAnsi="Arial" w:cs="Arial"/>
        </w:rPr>
        <w:t xml:space="preserve"> and </w:t>
      </w:r>
      <w:r w:rsidR="000B4DFF" w:rsidRPr="00655438">
        <w:rPr>
          <w:rFonts w:ascii="Arial" w:hAnsi="Arial" w:cs="Arial"/>
        </w:rPr>
        <w:t>ensure</w:t>
      </w:r>
      <w:r w:rsidR="0082111E" w:rsidRPr="00655438">
        <w:rPr>
          <w:rFonts w:ascii="Arial" w:hAnsi="Arial" w:cs="Arial"/>
        </w:rPr>
        <w:t xml:space="preserve"> divisional</w:t>
      </w:r>
      <w:r w:rsidR="000B4DFF" w:rsidRPr="00655438">
        <w:rPr>
          <w:rFonts w:ascii="Arial" w:hAnsi="Arial" w:cs="Arial"/>
        </w:rPr>
        <w:t xml:space="preserve"> intelligence and</w:t>
      </w:r>
      <w:r w:rsidR="0082111E" w:rsidRPr="00655438">
        <w:rPr>
          <w:rFonts w:ascii="Arial" w:hAnsi="Arial" w:cs="Arial"/>
        </w:rPr>
        <w:t xml:space="preserve"> oversight</w:t>
      </w:r>
      <w:r w:rsidR="0080660C" w:rsidRPr="00655438">
        <w:rPr>
          <w:rFonts w:ascii="Arial" w:hAnsi="Arial" w:cs="Arial"/>
        </w:rPr>
        <w:t>;</w:t>
      </w:r>
    </w:p>
    <w:p w:rsidR="00B85A36" w:rsidRPr="00655438" w:rsidRDefault="00B85A36" w:rsidP="0098425F">
      <w:pPr>
        <w:pStyle w:val="BodyText"/>
        <w:tabs>
          <w:tab w:val="left" w:pos="860"/>
        </w:tabs>
        <w:kinsoku w:val="0"/>
        <w:overflowPunct w:val="0"/>
        <w:ind w:left="0" w:firstLine="0"/>
        <w:jc w:val="both"/>
        <w:rPr>
          <w:rFonts w:ascii="Arial" w:hAnsi="Arial" w:cs="Arial"/>
        </w:rPr>
      </w:pPr>
    </w:p>
    <w:p w:rsidR="00B85A36" w:rsidRPr="00655438" w:rsidRDefault="00B85A36" w:rsidP="0098425F">
      <w:pPr>
        <w:pStyle w:val="BodyText"/>
        <w:tabs>
          <w:tab w:val="left" w:pos="860"/>
        </w:tabs>
        <w:kinsoku w:val="0"/>
        <w:overflowPunct w:val="0"/>
        <w:ind w:left="1440" w:hanging="1288"/>
        <w:jc w:val="both"/>
        <w:rPr>
          <w:rFonts w:ascii="Arial" w:hAnsi="Arial" w:cs="Arial"/>
        </w:rPr>
      </w:pPr>
      <w:r w:rsidRPr="00655438">
        <w:rPr>
          <w:rFonts w:ascii="Arial" w:hAnsi="Arial" w:cs="Arial"/>
        </w:rPr>
        <w:tab/>
      </w:r>
      <w:r w:rsidR="00124549" w:rsidRPr="00655438">
        <w:rPr>
          <w:rFonts w:ascii="Arial" w:hAnsi="Arial" w:cs="Arial"/>
        </w:rPr>
        <w:t>6.5.5</w:t>
      </w:r>
      <w:r w:rsidRPr="00655438">
        <w:rPr>
          <w:rFonts w:ascii="Arial" w:hAnsi="Arial" w:cs="Arial"/>
        </w:rPr>
        <w:tab/>
      </w:r>
      <w:r w:rsidR="006A179E" w:rsidRPr="00655438">
        <w:rPr>
          <w:rFonts w:ascii="Arial" w:hAnsi="Arial" w:cs="Arial"/>
        </w:rPr>
        <w:t>To receive reports about patient experience and r</w:t>
      </w:r>
      <w:r w:rsidRPr="00655438">
        <w:rPr>
          <w:rFonts w:ascii="Arial" w:hAnsi="Arial" w:cs="Arial"/>
        </w:rPr>
        <w:t xml:space="preserve">eview the results and outcomes of </w:t>
      </w:r>
      <w:r w:rsidR="00124549" w:rsidRPr="00655438">
        <w:rPr>
          <w:rFonts w:ascii="Arial" w:hAnsi="Arial" w:cs="Arial"/>
        </w:rPr>
        <w:t xml:space="preserve">local and national </w:t>
      </w:r>
      <w:r w:rsidRPr="00655438">
        <w:rPr>
          <w:rFonts w:ascii="Arial" w:hAnsi="Arial" w:cs="Arial"/>
        </w:rPr>
        <w:t>patient and staff surveys</w:t>
      </w:r>
      <w:r w:rsidR="00124549" w:rsidRPr="00655438">
        <w:rPr>
          <w:rFonts w:ascii="Arial" w:hAnsi="Arial" w:cs="Arial"/>
        </w:rPr>
        <w:t>;</w:t>
      </w:r>
    </w:p>
    <w:p w:rsidR="006A179E" w:rsidRPr="00655438" w:rsidRDefault="006A179E" w:rsidP="0098425F">
      <w:pPr>
        <w:pStyle w:val="BodyText"/>
        <w:tabs>
          <w:tab w:val="left" w:pos="860"/>
        </w:tabs>
        <w:kinsoku w:val="0"/>
        <w:overflowPunct w:val="0"/>
        <w:ind w:left="1440" w:hanging="1288"/>
        <w:jc w:val="both"/>
        <w:rPr>
          <w:rFonts w:ascii="Arial" w:hAnsi="Arial" w:cs="Arial"/>
        </w:rPr>
      </w:pPr>
    </w:p>
    <w:p w:rsidR="000B4DFF" w:rsidRPr="00655438" w:rsidRDefault="006A179E" w:rsidP="0098425F">
      <w:pPr>
        <w:pStyle w:val="BodyText"/>
        <w:tabs>
          <w:tab w:val="left" w:pos="860"/>
        </w:tabs>
        <w:kinsoku w:val="0"/>
        <w:overflowPunct w:val="0"/>
        <w:ind w:left="1440" w:hanging="1288"/>
        <w:jc w:val="both"/>
        <w:rPr>
          <w:rFonts w:ascii="Arial" w:hAnsi="Arial" w:cs="Arial"/>
        </w:rPr>
      </w:pPr>
      <w:r w:rsidRPr="00655438">
        <w:rPr>
          <w:rFonts w:ascii="Arial" w:hAnsi="Arial" w:cs="Arial"/>
        </w:rPr>
        <w:tab/>
      </w:r>
      <w:r w:rsidR="00124549" w:rsidRPr="00655438">
        <w:rPr>
          <w:rFonts w:ascii="Arial" w:hAnsi="Arial" w:cs="Arial"/>
        </w:rPr>
        <w:t>6.5.6</w:t>
      </w:r>
      <w:r w:rsidRPr="00655438">
        <w:rPr>
          <w:rFonts w:ascii="Arial" w:hAnsi="Arial" w:cs="Arial"/>
        </w:rPr>
        <w:tab/>
        <w:t>Receive</w:t>
      </w:r>
      <w:r w:rsidR="00124549" w:rsidRPr="00655438">
        <w:rPr>
          <w:rFonts w:ascii="Arial" w:hAnsi="Arial" w:cs="Arial"/>
        </w:rPr>
        <w:t xml:space="preserve"> and review quarterly</w:t>
      </w:r>
      <w:r w:rsidRPr="00655438">
        <w:rPr>
          <w:rFonts w:ascii="Arial" w:hAnsi="Arial" w:cs="Arial"/>
        </w:rPr>
        <w:t xml:space="preserve"> reports </w:t>
      </w:r>
      <w:r w:rsidR="00124549" w:rsidRPr="00655438">
        <w:rPr>
          <w:rFonts w:ascii="Arial" w:hAnsi="Arial" w:cs="Arial"/>
        </w:rPr>
        <w:t>on Infection Control</w:t>
      </w:r>
      <w:r w:rsidR="000B4DFF" w:rsidRPr="00655438">
        <w:rPr>
          <w:rFonts w:ascii="Arial" w:hAnsi="Arial" w:cs="Arial"/>
        </w:rPr>
        <w:t>;</w:t>
      </w:r>
    </w:p>
    <w:p w:rsidR="000B4DFF" w:rsidRPr="00655438" w:rsidRDefault="000B4DFF" w:rsidP="0098425F">
      <w:pPr>
        <w:pStyle w:val="BodyText"/>
        <w:tabs>
          <w:tab w:val="left" w:pos="860"/>
        </w:tabs>
        <w:kinsoku w:val="0"/>
        <w:overflowPunct w:val="0"/>
        <w:ind w:left="1440" w:hanging="1288"/>
        <w:jc w:val="both"/>
        <w:rPr>
          <w:rFonts w:ascii="Arial" w:hAnsi="Arial" w:cs="Arial"/>
        </w:rPr>
      </w:pPr>
    </w:p>
    <w:p w:rsidR="006A179E" w:rsidRPr="00655438" w:rsidRDefault="000B4DFF" w:rsidP="0098425F">
      <w:pPr>
        <w:pStyle w:val="BodyText"/>
        <w:tabs>
          <w:tab w:val="left" w:pos="860"/>
        </w:tabs>
        <w:kinsoku w:val="0"/>
        <w:overflowPunct w:val="0"/>
        <w:ind w:left="1440" w:hanging="1288"/>
        <w:jc w:val="both"/>
        <w:rPr>
          <w:rFonts w:ascii="Arial" w:hAnsi="Arial" w:cs="Arial"/>
        </w:rPr>
      </w:pPr>
      <w:r w:rsidRPr="00655438">
        <w:rPr>
          <w:rFonts w:ascii="Arial" w:hAnsi="Arial" w:cs="Arial"/>
        </w:rPr>
        <w:tab/>
        <w:t>6.5.7</w:t>
      </w:r>
      <w:r w:rsidRPr="00655438">
        <w:rPr>
          <w:rFonts w:ascii="Arial" w:hAnsi="Arial" w:cs="Arial"/>
        </w:rPr>
        <w:tab/>
        <w:t>Receive</w:t>
      </w:r>
      <w:r w:rsidR="00124549" w:rsidRPr="00655438">
        <w:rPr>
          <w:rFonts w:ascii="Arial" w:hAnsi="Arial" w:cs="Arial"/>
        </w:rPr>
        <w:t xml:space="preserve"> and</w:t>
      </w:r>
      <w:r w:rsidR="00B97361" w:rsidRPr="00655438">
        <w:rPr>
          <w:rFonts w:ascii="Arial" w:hAnsi="Arial" w:cs="Arial"/>
        </w:rPr>
        <w:t xml:space="preserve"> </w:t>
      </w:r>
      <w:r w:rsidRPr="00655438">
        <w:rPr>
          <w:rFonts w:ascii="Arial" w:hAnsi="Arial" w:cs="Arial"/>
        </w:rPr>
        <w:t xml:space="preserve">review the </w:t>
      </w:r>
      <w:r w:rsidR="00B97361" w:rsidRPr="00655438">
        <w:rPr>
          <w:rFonts w:ascii="Arial" w:hAnsi="Arial" w:cs="Arial"/>
        </w:rPr>
        <w:t>annual report on</w:t>
      </w:r>
      <w:r w:rsidR="006A179E" w:rsidRPr="00655438">
        <w:rPr>
          <w:rFonts w:ascii="Arial" w:hAnsi="Arial" w:cs="Arial"/>
        </w:rPr>
        <w:t xml:space="preserve"> </w:t>
      </w:r>
      <w:r w:rsidR="00124549" w:rsidRPr="00655438">
        <w:rPr>
          <w:rFonts w:ascii="Arial" w:hAnsi="Arial" w:cs="Arial"/>
        </w:rPr>
        <w:t>Safeguarding;</w:t>
      </w:r>
    </w:p>
    <w:p w:rsidR="000B4DFF" w:rsidRPr="00655438" w:rsidRDefault="000B4DFF" w:rsidP="0098425F">
      <w:pPr>
        <w:pStyle w:val="BodyText"/>
        <w:tabs>
          <w:tab w:val="left" w:pos="860"/>
        </w:tabs>
        <w:kinsoku w:val="0"/>
        <w:overflowPunct w:val="0"/>
        <w:ind w:left="1440" w:hanging="1288"/>
        <w:jc w:val="both"/>
        <w:rPr>
          <w:rFonts w:ascii="Arial" w:hAnsi="Arial" w:cs="Arial"/>
        </w:rPr>
      </w:pPr>
    </w:p>
    <w:p w:rsidR="000B4DFF" w:rsidRPr="00655438" w:rsidRDefault="000B4DFF" w:rsidP="0098425F">
      <w:pPr>
        <w:pStyle w:val="BodyText"/>
        <w:tabs>
          <w:tab w:val="left" w:pos="860"/>
        </w:tabs>
        <w:kinsoku w:val="0"/>
        <w:overflowPunct w:val="0"/>
        <w:ind w:left="1440" w:hanging="1288"/>
        <w:jc w:val="both"/>
        <w:rPr>
          <w:rFonts w:ascii="Arial" w:hAnsi="Arial" w:cs="Arial"/>
        </w:rPr>
      </w:pPr>
      <w:r w:rsidRPr="00655438">
        <w:rPr>
          <w:rFonts w:ascii="Arial" w:hAnsi="Arial" w:cs="Arial"/>
        </w:rPr>
        <w:tab/>
        <w:t>6.5.8</w:t>
      </w:r>
      <w:r w:rsidRPr="00655438">
        <w:rPr>
          <w:rFonts w:ascii="Arial" w:hAnsi="Arial" w:cs="Arial"/>
        </w:rPr>
        <w:tab/>
        <w:t>Receive and review the annual report on Children’s Services;</w:t>
      </w:r>
    </w:p>
    <w:p w:rsidR="00124549" w:rsidRPr="00655438" w:rsidRDefault="00124549" w:rsidP="0098425F">
      <w:pPr>
        <w:pStyle w:val="BodyText"/>
        <w:tabs>
          <w:tab w:val="left" w:pos="860"/>
        </w:tabs>
        <w:kinsoku w:val="0"/>
        <w:overflowPunct w:val="0"/>
        <w:ind w:left="1440" w:hanging="1288"/>
        <w:jc w:val="both"/>
        <w:rPr>
          <w:rFonts w:ascii="Arial" w:hAnsi="Arial" w:cs="Arial"/>
        </w:rPr>
      </w:pPr>
    </w:p>
    <w:p w:rsidR="00124549" w:rsidRPr="00655438" w:rsidRDefault="000B4DFF" w:rsidP="0098425F">
      <w:pPr>
        <w:pStyle w:val="BodyText"/>
        <w:tabs>
          <w:tab w:val="left" w:pos="860"/>
        </w:tabs>
        <w:kinsoku w:val="0"/>
        <w:overflowPunct w:val="0"/>
        <w:ind w:left="1440" w:hanging="1288"/>
        <w:jc w:val="both"/>
        <w:rPr>
          <w:rFonts w:ascii="Arial" w:hAnsi="Arial" w:cs="Arial"/>
        </w:rPr>
      </w:pPr>
      <w:r w:rsidRPr="00655438">
        <w:rPr>
          <w:rFonts w:ascii="Arial" w:hAnsi="Arial" w:cs="Arial"/>
        </w:rPr>
        <w:tab/>
        <w:t>6.5.9</w:t>
      </w:r>
      <w:r w:rsidR="00124549" w:rsidRPr="00655438">
        <w:rPr>
          <w:rFonts w:ascii="Arial" w:hAnsi="Arial" w:cs="Arial"/>
        </w:rPr>
        <w:tab/>
        <w:t>Receive and review the Equality and Diversity Annual Report;</w:t>
      </w:r>
    </w:p>
    <w:p w:rsidR="00124549" w:rsidRPr="00655438" w:rsidRDefault="00124549" w:rsidP="0098425F">
      <w:pPr>
        <w:pStyle w:val="BodyText"/>
        <w:tabs>
          <w:tab w:val="left" w:pos="860"/>
        </w:tabs>
        <w:kinsoku w:val="0"/>
        <w:overflowPunct w:val="0"/>
        <w:ind w:left="1440" w:hanging="1288"/>
        <w:jc w:val="both"/>
        <w:rPr>
          <w:rFonts w:ascii="Arial" w:hAnsi="Arial" w:cs="Arial"/>
        </w:rPr>
      </w:pPr>
    </w:p>
    <w:p w:rsidR="00B85A36" w:rsidRPr="00655438" w:rsidRDefault="000B4DFF" w:rsidP="0098425F">
      <w:pPr>
        <w:pStyle w:val="BodyText"/>
        <w:tabs>
          <w:tab w:val="left" w:pos="860"/>
        </w:tabs>
        <w:kinsoku w:val="0"/>
        <w:overflowPunct w:val="0"/>
        <w:ind w:left="1440" w:hanging="1288"/>
        <w:jc w:val="both"/>
        <w:rPr>
          <w:rFonts w:ascii="Arial" w:hAnsi="Arial" w:cs="Arial"/>
        </w:rPr>
      </w:pPr>
      <w:r w:rsidRPr="00655438">
        <w:rPr>
          <w:rFonts w:ascii="Arial" w:hAnsi="Arial" w:cs="Arial"/>
        </w:rPr>
        <w:tab/>
        <w:t xml:space="preserve">6.5.10 </w:t>
      </w:r>
      <w:r w:rsidR="00124549" w:rsidRPr="00655438">
        <w:rPr>
          <w:rFonts w:ascii="Arial" w:hAnsi="Arial" w:cs="Arial"/>
        </w:rPr>
        <w:t>Receive the monthly Nurse Staffing report on the information contained in the NHS national staffing return to ensure Trust-w</w:t>
      </w:r>
      <w:r w:rsidR="00B97361" w:rsidRPr="00655438">
        <w:rPr>
          <w:rFonts w:ascii="Arial" w:hAnsi="Arial" w:cs="Arial"/>
        </w:rPr>
        <w:t>ide staffing levels remain safe;</w:t>
      </w:r>
    </w:p>
    <w:p w:rsidR="00B97361" w:rsidRPr="00655438" w:rsidRDefault="00B97361" w:rsidP="0098425F">
      <w:pPr>
        <w:pStyle w:val="BodyText"/>
        <w:tabs>
          <w:tab w:val="left" w:pos="860"/>
        </w:tabs>
        <w:kinsoku w:val="0"/>
        <w:overflowPunct w:val="0"/>
        <w:ind w:left="1440" w:hanging="1288"/>
        <w:jc w:val="both"/>
        <w:rPr>
          <w:rFonts w:ascii="Arial" w:hAnsi="Arial" w:cs="Arial"/>
        </w:rPr>
      </w:pPr>
    </w:p>
    <w:p w:rsidR="00B97361" w:rsidRPr="00655438" w:rsidRDefault="00B97361" w:rsidP="0098425F">
      <w:pPr>
        <w:pStyle w:val="BodyText"/>
        <w:tabs>
          <w:tab w:val="left" w:pos="860"/>
        </w:tabs>
        <w:kinsoku w:val="0"/>
        <w:overflowPunct w:val="0"/>
        <w:ind w:left="1440" w:hanging="1288"/>
        <w:jc w:val="both"/>
        <w:rPr>
          <w:rFonts w:ascii="Arial" w:hAnsi="Arial" w:cs="Arial"/>
        </w:rPr>
      </w:pPr>
      <w:r w:rsidRPr="00655438">
        <w:rPr>
          <w:rFonts w:ascii="Arial" w:hAnsi="Arial" w:cs="Arial"/>
        </w:rPr>
        <w:tab/>
      </w:r>
      <w:r w:rsidR="000B4DFF" w:rsidRPr="00655438">
        <w:rPr>
          <w:rFonts w:ascii="Arial" w:hAnsi="Arial" w:cs="Arial"/>
        </w:rPr>
        <w:t xml:space="preserve">6.5.11 </w:t>
      </w:r>
      <w:r w:rsidRPr="00655438">
        <w:rPr>
          <w:rFonts w:ascii="Arial" w:hAnsi="Arial" w:cs="Arial"/>
        </w:rPr>
        <w:t>Receive Quality Impact Assessment reviews for significant cost improvement schemes and their potential impact on quality, patient experience, patient safety and staff.  The definition of significant will be determined by the Chief Nurse and Medical Director; and</w:t>
      </w:r>
    </w:p>
    <w:p w:rsidR="00B97361" w:rsidRPr="00655438" w:rsidRDefault="00B97361" w:rsidP="0098425F">
      <w:pPr>
        <w:pStyle w:val="BodyText"/>
        <w:tabs>
          <w:tab w:val="left" w:pos="860"/>
        </w:tabs>
        <w:kinsoku w:val="0"/>
        <w:overflowPunct w:val="0"/>
        <w:ind w:left="1440" w:hanging="1288"/>
        <w:jc w:val="both"/>
        <w:rPr>
          <w:rFonts w:ascii="Arial" w:hAnsi="Arial" w:cs="Arial"/>
        </w:rPr>
      </w:pPr>
    </w:p>
    <w:p w:rsidR="00B97361" w:rsidRPr="00655438" w:rsidRDefault="00B97361" w:rsidP="0098425F">
      <w:pPr>
        <w:pStyle w:val="BodyText"/>
        <w:tabs>
          <w:tab w:val="left" w:pos="860"/>
        </w:tabs>
        <w:kinsoku w:val="0"/>
        <w:overflowPunct w:val="0"/>
        <w:ind w:left="1440" w:hanging="1288"/>
        <w:jc w:val="both"/>
        <w:rPr>
          <w:rFonts w:ascii="Arial" w:hAnsi="Arial" w:cs="Arial"/>
        </w:rPr>
      </w:pPr>
      <w:r w:rsidRPr="00655438">
        <w:rPr>
          <w:rFonts w:ascii="Arial" w:hAnsi="Arial" w:cs="Arial"/>
        </w:rPr>
        <w:tab/>
      </w:r>
      <w:r w:rsidR="000B4DFF" w:rsidRPr="00655438">
        <w:rPr>
          <w:rFonts w:ascii="Arial" w:hAnsi="Arial" w:cs="Arial"/>
        </w:rPr>
        <w:t>6.5.12</w:t>
      </w:r>
      <w:r w:rsidRPr="00655438">
        <w:rPr>
          <w:rFonts w:ascii="Arial" w:hAnsi="Arial" w:cs="Arial"/>
        </w:rPr>
        <w:t xml:space="preserve"> Receive assurance regarding data quality assessment against the six national domains of data quality outlined in the Audit Commission’s National Framework.</w:t>
      </w:r>
    </w:p>
    <w:p w:rsidR="00124549" w:rsidRPr="00655438" w:rsidRDefault="00124549" w:rsidP="0098425F">
      <w:pPr>
        <w:pStyle w:val="BodyText"/>
        <w:tabs>
          <w:tab w:val="left" w:pos="860"/>
        </w:tabs>
        <w:kinsoku w:val="0"/>
        <w:overflowPunct w:val="0"/>
        <w:ind w:left="1440" w:hanging="1288"/>
        <w:jc w:val="both"/>
        <w:rPr>
          <w:rFonts w:ascii="Arial" w:hAnsi="Arial" w:cs="Arial"/>
        </w:rPr>
      </w:pPr>
    </w:p>
    <w:p w:rsidR="00B85A36" w:rsidRPr="00655438" w:rsidRDefault="00B85A36" w:rsidP="0098425F">
      <w:pPr>
        <w:pStyle w:val="BodyText"/>
        <w:tabs>
          <w:tab w:val="left" w:pos="860"/>
        </w:tabs>
        <w:kinsoku w:val="0"/>
        <w:overflowPunct w:val="0"/>
        <w:ind w:left="1440" w:hanging="1288"/>
        <w:jc w:val="both"/>
        <w:rPr>
          <w:rFonts w:ascii="Arial" w:hAnsi="Arial" w:cs="Arial"/>
        </w:rPr>
      </w:pPr>
      <w:r w:rsidRPr="00655438">
        <w:rPr>
          <w:rFonts w:ascii="Arial" w:hAnsi="Arial" w:cs="Arial"/>
          <w:b/>
        </w:rPr>
        <w:t>6.6</w:t>
      </w:r>
      <w:r w:rsidRPr="00655438">
        <w:rPr>
          <w:rFonts w:ascii="Arial" w:hAnsi="Arial" w:cs="Arial"/>
          <w:b/>
        </w:rPr>
        <w:tab/>
        <w:t>Risk</w:t>
      </w:r>
    </w:p>
    <w:p w:rsidR="00B85A36" w:rsidRPr="00655438" w:rsidRDefault="00B85A36" w:rsidP="0098425F">
      <w:pPr>
        <w:pStyle w:val="BodyText"/>
        <w:tabs>
          <w:tab w:val="left" w:pos="860"/>
        </w:tabs>
        <w:kinsoku w:val="0"/>
        <w:overflowPunct w:val="0"/>
        <w:ind w:left="1440" w:hanging="1288"/>
        <w:jc w:val="both"/>
        <w:rPr>
          <w:rFonts w:ascii="Arial" w:hAnsi="Arial" w:cs="Arial"/>
        </w:rPr>
      </w:pPr>
      <w:r w:rsidRPr="00655438">
        <w:rPr>
          <w:rFonts w:ascii="Arial" w:hAnsi="Arial" w:cs="Arial"/>
        </w:rPr>
        <w:tab/>
      </w:r>
    </w:p>
    <w:p w:rsidR="000B4DFF" w:rsidRPr="00655438" w:rsidRDefault="00B85A36" w:rsidP="00655438">
      <w:pPr>
        <w:pStyle w:val="BodyText"/>
        <w:tabs>
          <w:tab w:val="left" w:pos="860"/>
        </w:tabs>
        <w:kinsoku w:val="0"/>
        <w:overflowPunct w:val="0"/>
        <w:ind w:left="1440" w:hanging="1288"/>
        <w:jc w:val="both"/>
        <w:rPr>
          <w:rFonts w:ascii="Arial" w:hAnsi="Arial" w:cs="Arial"/>
        </w:rPr>
      </w:pPr>
      <w:r w:rsidRPr="00655438">
        <w:rPr>
          <w:rFonts w:ascii="Arial" w:hAnsi="Arial" w:cs="Arial"/>
        </w:rPr>
        <w:tab/>
        <w:t>6.6.1</w:t>
      </w:r>
      <w:r w:rsidRPr="00655438">
        <w:rPr>
          <w:rFonts w:ascii="Arial" w:hAnsi="Arial" w:cs="Arial"/>
        </w:rPr>
        <w:tab/>
        <w:t>Receive the Corporate Risk Register and review the suitability and implementation of risk mitigation plans with regard to their potential impact on patient outcomes.</w:t>
      </w:r>
    </w:p>
    <w:p w:rsidR="00B85A36" w:rsidRPr="00655438" w:rsidRDefault="00B85A36" w:rsidP="0098425F">
      <w:pPr>
        <w:pStyle w:val="BodyText"/>
        <w:tabs>
          <w:tab w:val="left" w:pos="860"/>
        </w:tabs>
        <w:kinsoku w:val="0"/>
        <w:overflowPunct w:val="0"/>
        <w:ind w:left="1440" w:hanging="1288"/>
        <w:jc w:val="both"/>
        <w:rPr>
          <w:rFonts w:ascii="Arial" w:hAnsi="Arial" w:cs="Arial"/>
        </w:rPr>
      </w:pPr>
    </w:p>
    <w:p w:rsidR="00B85A36" w:rsidRPr="00655438" w:rsidRDefault="00B85A36" w:rsidP="0098425F">
      <w:pPr>
        <w:pStyle w:val="BodyText"/>
        <w:tabs>
          <w:tab w:val="left" w:pos="860"/>
        </w:tabs>
        <w:kinsoku w:val="0"/>
        <w:overflowPunct w:val="0"/>
        <w:ind w:left="1440" w:hanging="1288"/>
        <w:jc w:val="both"/>
        <w:rPr>
          <w:rFonts w:ascii="Arial" w:hAnsi="Arial" w:cs="Arial"/>
        </w:rPr>
      </w:pPr>
      <w:r w:rsidRPr="00655438">
        <w:rPr>
          <w:rFonts w:ascii="Arial" w:hAnsi="Arial" w:cs="Arial"/>
          <w:b/>
        </w:rPr>
        <w:t>6.7</w:t>
      </w:r>
      <w:r w:rsidRPr="00655438">
        <w:rPr>
          <w:rFonts w:ascii="Arial" w:hAnsi="Arial" w:cs="Arial"/>
          <w:b/>
        </w:rPr>
        <w:tab/>
        <w:t>Quality Governance</w:t>
      </w:r>
    </w:p>
    <w:p w:rsidR="00B85A36" w:rsidRPr="00655438" w:rsidRDefault="00B85A36" w:rsidP="0098425F">
      <w:pPr>
        <w:pStyle w:val="BodyText"/>
        <w:tabs>
          <w:tab w:val="left" w:pos="860"/>
        </w:tabs>
        <w:kinsoku w:val="0"/>
        <w:overflowPunct w:val="0"/>
        <w:ind w:left="1440" w:hanging="1288"/>
        <w:jc w:val="both"/>
        <w:rPr>
          <w:rFonts w:ascii="Arial" w:hAnsi="Arial" w:cs="Arial"/>
        </w:rPr>
      </w:pPr>
    </w:p>
    <w:p w:rsidR="00B85A36" w:rsidRPr="00655438" w:rsidRDefault="00B85A36" w:rsidP="0098425F">
      <w:pPr>
        <w:pStyle w:val="BodyText"/>
        <w:tabs>
          <w:tab w:val="left" w:pos="860"/>
        </w:tabs>
        <w:kinsoku w:val="0"/>
        <w:overflowPunct w:val="0"/>
        <w:ind w:left="1440" w:hanging="1288"/>
        <w:jc w:val="both"/>
        <w:rPr>
          <w:rFonts w:ascii="Arial" w:hAnsi="Arial" w:cs="Arial"/>
        </w:rPr>
      </w:pPr>
      <w:r w:rsidRPr="00655438">
        <w:rPr>
          <w:rFonts w:ascii="Arial" w:hAnsi="Arial" w:cs="Arial"/>
        </w:rPr>
        <w:tab/>
        <w:t>6.7.</w:t>
      </w:r>
      <w:r w:rsidR="000B4DFF" w:rsidRPr="00655438">
        <w:rPr>
          <w:rFonts w:ascii="Arial" w:hAnsi="Arial" w:cs="Arial"/>
        </w:rPr>
        <w:t>1</w:t>
      </w:r>
      <w:r w:rsidRPr="00655438">
        <w:rPr>
          <w:rFonts w:ascii="Arial" w:hAnsi="Arial" w:cs="Arial"/>
        </w:rPr>
        <w:tab/>
        <w:t>Identify any gaps in evidence or measures of quality utilised by the Board of Directors</w:t>
      </w:r>
    </w:p>
    <w:p w:rsidR="00B85A36" w:rsidRPr="00655438" w:rsidRDefault="00B85A36" w:rsidP="0098425F">
      <w:pPr>
        <w:pStyle w:val="BodyText"/>
        <w:tabs>
          <w:tab w:val="left" w:pos="860"/>
        </w:tabs>
        <w:kinsoku w:val="0"/>
        <w:overflowPunct w:val="0"/>
        <w:ind w:left="1440" w:hanging="1288"/>
        <w:jc w:val="both"/>
        <w:rPr>
          <w:rFonts w:ascii="Arial" w:hAnsi="Arial" w:cs="Arial"/>
        </w:rPr>
      </w:pPr>
    </w:p>
    <w:p w:rsidR="00B85A36" w:rsidRPr="00655438" w:rsidRDefault="00B85A36" w:rsidP="0098425F">
      <w:pPr>
        <w:pStyle w:val="BodyText"/>
        <w:tabs>
          <w:tab w:val="left" w:pos="860"/>
        </w:tabs>
        <w:kinsoku w:val="0"/>
        <w:overflowPunct w:val="0"/>
        <w:ind w:left="1440" w:hanging="1288"/>
        <w:jc w:val="both"/>
        <w:rPr>
          <w:rFonts w:ascii="Arial" w:hAnsi="Arial" w:cs="Arial"/>
        </w:rPr>
      </w:pPr>
      <w:r w:rsidRPr="00655438">
        <w:rPr>
          <w:rFonts w:ascii="Arial" w:hAnsi="Arial" w:cs="Arial"/>
          <w:b/>
        </w:rPr>
        <w:t>6.8</w:t>
      </w:r>
      <w:r w:rsidRPr="00655438">
        <w:rPr>
          <w:rFonts w:ascii="Arial" w:hAnsi="Arial" w:cs="Arial"/>
          <w:b/>
        </w:rPr>
        <w:tab/>
        <w:t>Procedural Documents and Corporate Record Keeping</w:t>
      </w:r>
    </w:p>
    <w:p w:rsidR="00B85A36" w:rsidRPr="00655438" w:rsidRDefault="00B85A36" w:rsidP="0098425F">
      <w:pPr>
        <w:pStyle w:val="BodyText"/>
        <w:tabs>
          <w:tab w:val="left" w:pos="860"/>
        </w:tabs>
        <w:kinsoku w:val="0"/>
        <w:overflowPunct w:val="0"/>
        <w:ind w:left="1440" w:hanging="1288"/>
        <w:jc w:val="both"/>
        <w:rPr>
          <w:rFonts w:ascii="Arial" w:hAnsi="Arial" w:cs="Arial"/>
        </w:rPr>
      </w:pPr>
    </w:p>
    <w:p w:rsidR="00B85A36" w:rsidRPr="00655438" w:rsidRDefault="00B85A36" w:rsidP="0098425F">
      <w:pPr>
        <w:pStyle w:val="BodyText"/>
        <w:tabs>
          <w:tab w:val="left" w:pos="860"/>
        </w:tabs>
        <w:kinsoku w:val="0"/>
        <w:overflowPunct w:val="0"/>
        <w:ind w:left="1440" w:hanging="1288"/>
        <w:jc w:val="both"/>
        <w:rPr>
          <w:rFonts w:ascii="Arial" w:hAnsi="Arial" w:cs="Arial"/>
        </w:rPr>
      </w:pPr>
      <w:r w:rsidRPr="00655438">
        <w:rPr>
          <w:rFonts w:ascii="Arial" w:hAnsi="Arial" w:cs="Arial"/>
        </w:rPr>
        <w:tab/>
        <w:t>6.8.1</w:t>
      </w:r>
      <w:r w:rsidRPr="00655438">
        <w:rPr>
          <w:rFonts w:ascii="Arial" w:hAnsi="Arial" w:cs="Arial"/>
        </w:rPr>
        <w:tab/>
        <w:t xml:space="preserve">Assess the suitability of Trust-wide </w:t>
      </w:r>
      <w:r w:rsidR="00124549" w:rsidRPr="00655438">
        <w:rPr>
          <w:rFonts w:ascii="Arial" w:hAnsi="Arial" w:cs="Arial"/>
        </w:rPr>
        <w:t xml:space="preserve">relevant </w:t>
      </w:r>
      <w:r w:rsidRPr="00655438">
        <w:rPr>
          <w:rFonts w:ascii="Arial" w:hAnsi="Arial" w:cs="Arial"/>
        </w:rPr>
        <w:t>Procedural Documents in accordance with the Trust Procedural Document Framework (i.e., Board Quality Strategy);</w:t>
      </w:r>
    </w:p>
    <w:p w:rsidR="00B85A36" w:rsidRPr="00655438" w:rsidRDefault="00B85A36" w:rsidP="0098425F">
      <w:pPr>
        <w:pStyle w:val="BodyText"/>
        <w:tabs>
          <w:tab w:val="left" w:pos="860"/>
        </w:tabs>
        <w:kinsoku w:val="0"/>
        <w:overflowPunct w:val="0"/>
        <w:ind w:left="1440" w:hanging="1288"/>
        <w:jc w:val="both"/>
        <w:rPr>
          <w:rFonts w:ascii="Arial" w:hAnsi="Arial" w:cs="Arial"/>
        </w:rPr>
      </w:pPr>
    </w:p>
    <w:p w:rsidR="00B85A36" w:rsidRPr="00655438" w:rsidRDefault="00B85A36" w:rsidP="0098425F">
      <w:pPr>
        <w:pStyle w:val="BodyText"/>
        <w:tabs>
          <w:tab w:val="left" w:pos="860"/>
        </w:tabs>
        <w:kinsoku w:val="0"/>
        <w:overflowPunct w:val="0"/>
        <w:ind w:left="1440" w:hanging="1288"/>
        <w:jc w:val="both"/>
        <w:rPr>
          <w:rFonts w:ascii="Arial" w:hAnsi="Arial" w:cs="Arial"/>
        </w:rPr>
      </w:pPr>
      <w:r w:rsidRPr="00655438">
        <w:rPr>
          <w:rFonts w:ascii="Arial" w:hAnsi="Arial" w:cs="Arial"/>
        </w:rPr>
        <w:tab/>
        <w:t>6.8.2</w:t>
      </w:r>
      <w:r w:rsidRPr="00655438">
        <w:rPr>
          <w:rFonts w:ascii="Arial" w:hAnsi="Arial" w:cs="Arial"/>
        </w:rPr>
        <w:tab/>
        <w:t>Maintain and monitor a schedule of matters arising of agreed actions (for the Committee only) and performance-manage each action to completion; and</w:t>
      </w:r>
    </w:p>
    <w:p w:rsidR="00B85A36" w:rsidRPr="00655438" w:rsidRDefault="00B85A36" w:rsidP="0098425F">
      <w:pPr>
        <w:pStyle w:val="BodyText"/>
        <w:tabs>
          <w:tab w:val="left" w:pos="860"/>
        </w:tabs>
        <w:kinsoku w:val="0"/>
        <w:overflowPunct w:val="0"/>
        <w:ind w:left="1440" w:hanging="1288"/>
        <w:jc w:val="both"/>
        <w:rPr>
          <w:rFonts w:ascii="Arial" w:hAnsi="Arial" w:cs="Arial"/>
        </w:rPr>
      </w:pPr>
    </w:p>
    <w:p w:rsidR="00DA6114" w:rsidRPr="00655438" w:rsidRDefault="00B85A36" w:rsidP="0098425F">
      <w:pPr>
        <w:pStyle w:val="BodyText"/>
        <w:tabs>
          <w:tab w:val="left" w:pos="860"/>
        </w:tabs>
        <w:kinsoku w:val="0"/>
        <w:overflowPunct w:val="0"/>
        <w:ind w:left="1440" w:hanging="1288"/>
        <w:jc w:val="both"/>
        <w:rPr>
          <w:rFonts w:ascii="Arial" w:hAnsi="Arial" w:cs="Arial"/>
        </w:rPr>
      </w:pPr>
      <w:r w:rsidRPr="00655438">
        <w:rPr>
          <w:rFonts w:ascii="Arial" w:hAnsi="Arial" w:cs="Arial"/>
        </w:rPr>
        <w:tab/>
        <w:t>6.8.3</w:t>
      </w:r>
      <w:r w:rsidRPr="00655438">
        <w:rPr>
          <w:rFonts w:ascii="Arial" w:hAnsi="Arial" w:cs="Arial"/>
        </w:rPr>
        <w:tab/>
        <w:t>Maintain the corporate records and evidence required to support the Board Assurance Framework document.</w:t>
      </w:r>
    </w:p>
    <w:p w:rsidR="00C600A2" w:rsidRPr="00655438" w:rsidRDefault="00C600A2" w:rsidP="0098425F">
      <w:pPr>
        <w:pStyle w:val="BodyText"/>
        <w:tabs>
          <w:tab w:val="left" w:pos="860"/>
        </w:tabs>
        <w:kinsoku w:val="0"/>
        <w:overflowPunct w:val="0"/>
        <w:ind w:left="152" w:firstLine="0"/>
        <w:jc w:val="both"/>
        <w:rPr>
          <w:rFonts w:ascii="Arial" w:hAnsi="Arial" w:cs="Arial"/>
          <w:i/>
          <w:color w:val="FF0000"/>
        </w:rPr>
      </w:pPr>
    </w:p>
    <w:p w:rsidR="00271F20" w:rsidRPr="00655438" w:rsidRDefault="00271F20" w:rsidP="0098425F">
      <w:pPr>
        <w:kinsoku w:val="0"/>
        <w:overflowPunct w:val="0"/>
        <w:spacing w:before="1" w:line="150" w:lineRule="exact"/>
        <w:jc w:val="both"/>
        <w:rPr>
          <w:rFonts w:ascii="Arial" w:hAnsi="Arial" w:cs="Arial"/>
        </w:rPr>
      </w:pPr>
    </w:p>
    <w:p w:rsidR="001223E5" w:rsidRPr="00655438" w:rsidRDefault="001223E5" w:rsidP="0098425F">
      <w:pPr>
        <w:pStyle w:val="Heading1"/>
        <w:tabs>
          <w:tab w:val="left" w:pos="142"/>
        </w:tabs>
        <w:kinsoku w:val="0"/>
        <w:overflowPunct w:val="0"/>
        <w:ind w:hanging="718"/>
        <w:jc w:val="both"/>
        <w:rPr>
          <w:rFonts w:ascii="Arial" w:hAnsi="Arial" w:cs="Arial"/>
          <w:b w:val="0"/>
          <w:bCs w:val="0"/>
          <w:color w:val="000000"/>
          <w:sz w:val="24"/>
          <w:szCs w:val="24"/>
        </w:rPr>
      </w:pPr>
      <w:r w:rsidRPr="00655438">
        <w:rPr>
          <w:rFonts w:ascii="Arial" w:hAnsi="Arial" w:cs="Arial"/>
          <w:color w:val="1F497D"/>
          <w:spacing w:val="-1"/>
          <w:sz w:val="24"/>
          <w:szCs w:val="24"/>
        </w:rPr>
        <w:t>7.</w:t>
      </w:r>
      <w:r w:rsidRPr="00655438">
        <w:rPr>
          <w:rFonts w:ascii="Arial" w:hAnsi="Arial" w:cs="Arial"/>
          <w:color w:val="1F497D"/>
          <w:spacing w:val="-1"/>
          <w:sz w:val="24"/>
          <w:szCs w:val="24"/>
        </w:rPr>
        <w:tab/>
        <w:t>Re</w:t>
      </w:r>
      <w:r w:rsidRPr="00655438">
        <w:rPr>
          <w:rFonts w:ascii="Arial" w:hAnsi="Arial" w:cs="Arial"/>
          <w:color w:val="1F497D"/>
          <w:sz w:val="24"/>
          <w:szCs w:val="24"/>
        </w:rPr>
        <w:t>p</w:t>
      </w:r>
      <w:r w:rsidRPr="00655438">
        <w:rPr>
          <w:rFonts w:ascii="Arial" w:hAnsi="Arial" w:cs="Arial"/>
          <w:color w:val="1F497D"/>
          <w:spacing w:val="1"/>
          <w:sz w:val="24"/>
          <w:szCs w:val="24"/>
        </w:rPr>
        <w:t>o</w:t>
      </w:r>
      <w:r w:rsidRPr="00655438">
        <w:rPr>
          <w:rFonts w:ascii="Arial" w:hAnsi="Arial" w:cs="Arial"/>
          <w:color w:val="1F497D"/>
          <w:spacing w:val="-1"/>
          <w:sz w:val="24"/>
          <w:szCs w:val="24"/>
        </w:rPr>
        <w:t>r</w:t>
      </w:r>
      <w:r w:rsidRPr="00655438">
        <w:rPr>
          <w:rFonts w:ascii="Arial" w:hAnsi="Arial" w:cs="Arial"/>
          <w:color w:val="1F497D"/>
          <w:spacing w:val="-2"/>
          <w:sz w:val="24"/>
          <w:szCs w:val="24"/>
        </w:rPr>
        <w:t>t</w:t>
      </w:r>
      <w:r w:rsidRPr="00655438">
        <w:rPr>
          <w:rFonts w:ascii="Arial" w:hAnsi="Arial" w:cs="Arial"/>
          <w:color w:val="1F497D"/>
          <w:sz w:val="24"/>
          <w:szCs w:val="24"/>
        </w:rPr>
        <w:t>i</w:t>
      </w:r>
      <w:r w:rsidRPr="00655438">
        <w:rPr>
          <w:rFonts w:ascii="Arial" w:hAnsi="Arial" w:cs="Arial"/>
          <w:color w:val="1F497D"/>
          <w:spacing w:val="-2"/>
          <w:sz w:val="24"/>
          <w:szCs w:val="24"/>
        </w:rPr>
        <w:t>ng</w:t>
      </w:r>
      <w:r w:rsidR="00AF7236" w:rsidRPr="00655438">
        <w:rPr>
          <w:rFonts w:ascii="Arial" w:hAnsi="Arial" w:cs="Arial"/>
          <w:color w:val="1F497D"/>
          <w:spacing w:val="-2"/>
          <w:sz w:val="24"/>
          <w:szCs w:val="24"/>
        </w:rPr>
        <w:t xml:space="preserve"> and Accountability</w:t>
      </w:r>
    </w:p>
    <w:p w:rsidR="001223E5" w:rsidRPr="00655438" w:rsidRDefault="001223E5" w:rsidP="0098425F">
      <w:pPr>
        <w:kinsoku w:val="0"/>
        <w:overflowPunct w:val="0"/>
        <w:spacing w:before="15" w:line="220" w:lineRule="exact"/>
        <w:jc w:val="both"/>
        <w:rPr>
          <w:rFonts w:ascii="Arial" w:hAnsi="Arial" w:cs="Arial"/>
        </w:rPr>
      </w:pPr>
    </w:p>
    <w:p w:rsidR="001223E5" w:rsidRPr="00655438" w:rsidRDefault="001223E5" w:rsidP="0098425F">
      <w:pPr>
        <w:pStyle w:val="BodyText"/>
        <w:tabs>
          <w:tab w:val="left" w:pos="142"/>
        </w:tabs>
        <w:kinsoku w:val="0"/>
        <w:overflowPunct w:val="0"/>
        <w:ind w:left="851" w:right="348" w:hanging="709"/>
        <w:jc w:val="both"/>
        <w:rPr>
          <w:rFonts w:ascii="Arial" w:hAnsi="Arial" w:cs="Arial"/>
        </w:rPr>
      </w:pPr>
      <w:bookmarkStart w:id="30" w:name="5.1_The_Chair_of_the_Committee_shall_rep"/>
      <w:bookmarkEnd w:id="30"/>
      <w:r w:rsidRPr="00655438">
        <w:rPr>
          <w:rFonts w:ascii="Arial" w:hAnsi="Arial" w:cs="Arial"/>
          <w:spacing w:val="-1"/>
        </w:rPr>
        <w:t>7.1</w:t>
      </w:r>
      <w:r w:rsidRPr="00655438">
        <w:rPr>
          <w:rFonts w:ascii="Arial" w:hAnsi="Arial" w:cs="Arial"/>
          <w:spacing w:val="-1"/>
        </w:rPr>
        <w:tab/>
        <w:t>T</w:t>
      </w:r>
      <w:r w:rsidRPr="00655438">
        <w:rPr>
          <w:rFonts w:ascii="Arial" w:hAnsi="Arial" w:cs="Arial"/>
        </w:rPr>
        <w:t>he</w:t>
      </w:r>
      <w:r w:rsidRPr="00655438">
        <w:rPr>
          <w:rFonts w:ascii="Arial" w:hAnsi="Arial" w:cs="Arial"/>
          <w:spacing w:val="-1"/>
        </w:rPr>
        <w:t xml:space="preserve"> </w:t>
      </w:r>
      <w:r w:rsidRPr="00655438">
        <w:rPr>
          <w:rFonts w:ascii="Arial" w:hAnsi="Arial" w:cs="Arial"/>
        </w:rPr>
        <w:t>Ch</w:t>
      </w:r>
      <w:r w:rsidRPr="00655438">
        <w:rPr>
          <w:rFonts w:ascii="Arial" w:hAnsi="Arial" w:cs="Arial"/>
          <w:spacing w:val="-1"/>
        </w:rPr>
        <w:t>a</w:t>
      </w:r>
      <w:r w:rsidRPr="00655438">
        <w:rPr>
          <w:rFonts w:ascii="Arial" w:hAnsi="Arial" w:cs="Arial"/>
        </w:rPr>
        <w:t>ir</w:t>
      </w:r>
      <w:r w:rsidRPr="00655438">
        <w:rPr>
          <w:rFonts w:ascii="Arial" w:hAnsi="Arial" w:cs="Arial"/>
          <w:spacing w:val="-1"/>
        </w:rPr>
        <w:t xml:space="preserve"> </w:t>
      </w:r>
      <w:r w:rsidRPr="00655438">
        <w:rPr>
          <w:rFonts w:ascii="Arial" w:hAnsi="Arial" w:cs="Arial"/>
        </w:rPr>
        <w:t>of</w:t>
      </w:r>
      <w:r w:rsidRPr="00655438">
        <w:rPr>
          <w:rFonts w:ascii="Arial" w:hAnsi="Arial" w:cs="Arial"/>
          <w:spacing w:val="-1"/>
        </w:rPr>
        <w:t xml:space="preserve"> </w:t>
      </w:r>
      <w:r w:rsidRPr="00655438">
        <w:rPr>
          <w:rFonts w:ascii="Arial" w:hAnsi="Arial" w:cs="Arial"/>
        </w:rPr>
        <w:t>the</w:t>
      </w:r>
      <w:r w:rsidRPr="00655438">
        <w:rPr>
          <w:rFonts w:ascii="Arial" w:hAnsi="Arial" w:cs="Arial"/>
          <w:spacing w:val="-1"/>
        </w:rPr>
        <w:t xml:space="preserve"> </w:t>
      </w:r>
      <w:r w:rsidR="00B85A36" w:rsidRPr="00655438">
        <w:rPr>
          <w:rFonts w:ascii="Arial" w:hAnsi="Arial" w:cs="Arial"/>
        </w:rPr>
        <w:t>Quality and Outcomes Committee shall report to the Board of Directors on the activities of the Committee.</w:t>
      </w:r>
    </w:p>
    <w:p w:rsidR="00B85A36" w:rsidRPr="00655438" w:rsidRDefault="00B85A36" w:rsidP="0098425F">
      <w:pPr>
        <w:pStyle w:val="BodyText"/>
        <w:tabs>
          <w:tab w:val="left" w:pos="142"/>
        </w:tabs>
        <w:kinsoku w:val="0"/>
        <w:overflowPunct w:val="0"/>
        <w:ind w:left="851" w:right="348" w:hanging="709"/>
        <w:jc w:val="both"/>
        <w:rPr>
          <w:rFonts w:ascii="Arial" w:hAnsi="Arial" w:cs="Arial"/>
        </w:rPr>
      </w:pPr>
    </w:p>
    <w:p w:rsidR="00B85A36" w:rsidRPr="00655438" w:rsidRDefault="00B85A36" w:rsidP="0098425F">
      <w:pPr>
        <w:pStyle w:val="BodyText"/>
        <w:tabs>
          <w:tab w:val="left" w:pos="142"/>
        </w:tabs>
        <w:kinsoku w:val="0"/>
        <w:overflowPunct w:val="0"/>
        <w:ind w:left="851" w:right="348" w:hanging="709"/>
        <w:jc w:val="both"/>
        <w:rPr>
          <w:rFonts w:ascii="Arial" w:hAnsi="Arial" w:cs="Arial"/>
        </w:rPr>
      </w:pPr>
      <w:r w:rsidRPr="00655438">
        <w:rPr>
          <w:rFonts w:ascii="Arial" w:hAnsi="Arial" w:cs="Arial"/>
        </w:rPr>
        <w:t>7.2</w:t>
      </w:r>
      <w:r w:rsidRPr="00655438">
        <w:rPr>
          <w:rFonts w:ascii="Arial" w:hAnsi="Arial" w:cs="Arial"/>
        </w:rPr>
        <w:tab/>
        <w:t>The Chair of the Quality and Outcomes Committee shall make whatever recommendations to the Board deemed by the Committee to be appropriate (on any area within the Committee’s remit where disclosure, action or improvement is needed).</w:t>
      </w:r>
    </w:p>
    <w:p w:rsidR="00AF7236" w:rsidRPr="00655438" w:rsidRDefault="00AF7236" w:rsidP="0098425F">
      <w:pPr>
        <w:pStyle w:val="BodyText"/>
        <w:tabs>
          <w:tab w:val="left" w:pos="142"/>
        </w:tabs>
        <w:kinsoku w:val="0"/>
        <w:overflowPunct w:val="0"/>
        <w:ind w:left="851" w:right="348" w:hanging="709"/>
        <w:jc w:val="both"/>
        <w:rPr>
          <w:rFonts w:ascii="Arial" w:hAnsi="Arial" w:cs="Arial"/>
        </w:rPr>
      </w:pPr>
    </w:p>
    <w:p w:rsidR="00AF7236" w:rsidRPr="00655438" w:rsidRDefault="00AF7236" w:rsidP="0098425F">
      <w:pPr>
        <w:pStyle w:val="BodyText"/>
        <w:tabs>
          <w:tab w:val="left" w:pos="142"/>
        </w:tabs>
        <w:kinsoku w:val="0"/>
        <w:overflowPunct w:val="0"/>
        <w:ind w:left="851" w:right="348" w:hanging="709"/>
        <w:jc w:val="both"/>
        <w:rPr>
          <w:rFonts w:ascii="Arial" w:hAnsi="Arial" w:cs="Arial"/>
        </w:rPr>
      </w:pPr>
      <w:r w:rsidRPr="00655438">
        <w:rPr>
          <w:rFonts w:ascii="Arial" w:hAnsi="Arial" w:cs="Arial"/>
        </w:rPr>
        <w:t>7.3</w:t>
      </w:r>
      <w:r w:rsidRPr="00655438">
        <w:rPr>
          <w:rFonts w:ascii="Arial" w:hAnsi="Arial" w:cs="Arial"/>
        </w:rPr>
        <w:tab/>
        <w:t xml:space="preserve">Outside of the written reporting mechanism, the Committee Chair should attend the Council of Governors General meeting including the Annual Members Meeting, and be prepared to respond to any questions on the Committee’s area of responsibility to provide an additional level of accountability to members.  </w:t>
      </w:r>
    </w:p>
    <w:p w:rsidR="00A73BB6" w:rsidRPr="00655438" w:rsidRDefault="00A73BB6" w:rsidP="0098425F">
      <w:pPr>
        <w:pStyle w:val="BodyText"/>
        <w:tabs>
          <w:tab w:val="left" w:pos="142"/>
        </w:tabs>
        <w:kinsoku w:val="0"/>
        <w:overflowPunct w:val="0"/>
        <w:ind w:left="851" w:right="348" w:hanging="709"/>
        <w:jc w:val="both"/>
        <w:rPr>
          <w:rFonts w:ascii="Arial" w:hAnsi="Arial" w:cs="Arial"/>
        </w:rPr>
      </w:pPr>
    </w:p>
    <w:p w:rsidR="00A73BB6" w:rsidRPr="00655438" w:rsidRDefault="00A73BB6" w:rsidP="0098425F">
      <w:pPr>
        <w:pStyle w:val="BodyText"/>
        <w:tabs>
          <w:tab w:val="left" w:pos="142"/>
        </w:tabs>
        <w:kinsoku w:val="0"/>
        <w:overflowPunct w:val="0"/>
        <w:ind w:left="851" w:right="348" w:hanging="709"/>
        <w:jc w:val="both"/>
        <w:rPr>
          <w:rFonts w:ascii="Arial" w:hAnsi="Arial" w:cs="Arial"/>
        </w:rPr>
      </w:pPr>
      <w:r w:rsidRPr="00655438">
        <w:rPr>
          <w:rFonts w:ascii="Arial" w:hAnsi="Arial" w:cs="Arial"/>
        </w:rPr>
        <w:t>7.4</w:t>
      </w:r>
      <w:r w:rsidRPr="00655438">
        <w:rPr>
          <w:rFonts w:ascii="Arial" w:hAnsi="Arial" w:cs="Arial"/>
        </w:rPr>
        <w:tab/>
        <w:t xml:space="preserve">Outside of the formal reporting procedures, the </w:t>
      </w:r>
      <w:r w:rsidR="009A6B16" w:rsidRPr="00655438">
        <w:rPr>
          <w:rFonts w:ascii="Arial" w:hAnsi="Arial" w:cs="Arial"/>
        </w:rPr>
        <w:t xml:space="preserve">Governors’ Quality Focus Group shall be informed by the </w:t>
      </w:r>
      <w:r w:rsidRPr="00655438">
        <w:rPr>
          <w:rFonts w:ascii="Arial" w:hAnsi="Arial" w:cs="Arial"/>
        </w:rPr>
        <w:t xml:space="preserve">Quality and Outcomes Committee </w:t>
      </w:r>
      <w:r w:rsidR="009A6B16" w:rsidRPr="00655438">
        <w:rPr>
          <w:rFonts w:ascii="Arial" w:hAnsi="Arial" w:cs="Arial"/>
        </w:rPr>
        <w:t>via the Chair and Executive Leads, supported by the Trust Secretariat</w:t>
      </w:r>
      <w:r w:rsidRPr="00655438">
        <w:rPr>
          <w:rFonts w:ascii="Arial" w:hAnsi="Arial" w:cs="Arial"/>
        </w:rPr>
        <w:t>.</w:t>
      </w:r>
    </w:p>
    <w:p w:rsidR="00B85A36" w:rsidRPr="00655438" w:rsidRDefault="00B85A36" w:rsidP="0098425F">
      <w:pPr>
        <w:pStyle w:val="BodyText"/>
        <w:tabs>
          <w:tab w:val="left" w:pos="142"/>
        </w:tabs>
        <w:kinsoku w:val="0"/>
        <w:overflowPunct w:val="0"/>
        <w:ind w:left="0" w:right="348" w:firstLine="0"/>
        <w:jc w:val="both"/>
        <w:rPr>
          <w:rFonts w:ascii="Arial" w:hAnsi="Arial" w:cs="Arial"/>
        </w:rPr>
      </w:pPr>
    </w:p>
    <w:p w:rsidR="001223E5" w:rsidRPr="00655438" w:rsidRDefault="001223E5" w:rsidP="0098425F">
      <w:pPr>
        <w:tabs>
          <w:tab w:val="left" w:pos="142"/>
        </w:tabs>
        <w:kinsoku w:val="0"/>
        <w:overflowPunct w:val="0"/>
        <w:ind w:left="860" w:hanging="718"/>
        <w:jc w:val="both"/>
        <w:outlineLvl w:val="0"/>
        <w:rPr>
          <w:rFonts w:ascii="Arial" w:hAnsi="Arial" w:cs="Arial"/>
          <w:color w:val="000000"/>
        </w:rPr>
      </w:pPr>
      <w:r w:rsidRPr="00655438">
        <w:rPr>
          <w:rFonts w:ascii="Arial" w:hAnsi="Arial" w:cs="Arial"/>
          <w:b/>
          <w:bCs/>
          <w:color w:val="1F497D"/>
          <w:spacing w:val="-1"/>
        </w:rPr>
        <w:t>8.</w:t>
      </w:r>
      <w:r w:rsidRPr="00655438">
        <w:rPr>
          <w:rFonts w:ascii="Arial" w:hAnsi="Arial" w:cs="Arial"/>
          <w:b/>
          <w:bCs/>
          <w:color w:val="1F497D"/>
          <w:spacing w:val="-1"/>
        </w:rPr>
        <w:tab/>
        <w:t>Administration</w:t>
      </w:r>
    </w:p>
    <w:p w:rsidR="00C600A2" w:rsidRPr="00655438" w:rsidRDefault="00C600A2" w:rsidP="0098425F">
      <w:pPr>
        <w:kinsoku w:val="0"/>
        <w:overflowPunct w:val="0"/>
        <w:spacing w:before="12" w:line="220" w:lineRule="exact"/>
        <w:jc w:val="both"/>
        <w:rPr>
          <w:rFonts w:ascii="Arial" w:hAnsi="Arial" w:cs="Arial"/>
        </w:rPr>
      </w:pPr>
    </w:p>
    <w:p w:rsidR="00B947E0" w:rsidRPr="00655438" w:rsidRDefault="00B947E0" w:rsidP="0098425F">
      <w:pPr>
        <w:pStyle w:val="BodyText"/>
        <w:tabs>
          <w:tab w:val="left" w:pos="860"/>
        </w:tabs>
        <w:kinsoku w:val="0"/>
        <w:overflowPunct w:val="0"/>
        <w:ind w:hanging="718"/>
        <w:jc w:val="both"/>
        <w:rPr>
          <w:rFonts w:ascii="Arial" w:hAnsi="Arial" w:cs="Arial"/>
        </w:rPr>
      </w:pPr>
      <w:bookmarkStart w:id="31" w:name="9.1_The_Trust_Secretariat_shall_co-ordin"/>
      <w:bookmarkEnd w:id="31"/>
      <w:r w:rsidRPr="00655438">
        <w:rPr>
          <w:rFonts w:ascii="Arial" w:hAnsi="Arial" w:cs="Arial"/>
          <w:spacing w:val="-1"/>
        </w:rPr>
        <w:t>8.1</w:t>
      </w:r>
      <w:r w:rsidRPr="00655438">
        <w:rPr>
          <w:rFonts w:ascii="Arial" w:hAnsi="Arial" w:cs="Arial"/>
          <w:spacing w:val="-1"/>
        </w:rPr>
        <w:tab/>
      </w:r>
      <w:r w:rsidR="00B85A36" w:rsidRPr="00655438">
        <w:rPr>
          <w:rFonts w:ascii="Arial" w:hAnsi="Arial" w:cs="Arial"/>
          <w:spacing w:val="-1"/>
        </w:rPr>
        <w:t xml:space="preserve">The Trust Secretariat </w:t>
      </w:r>
      <w:r w:rsidR="00C600A2" w:rsidRPr="00655438">
        <w:rPr>
          <w:rFonts w:ascii="Arial" w:hAnsi="Arial" w:cs="Arial"/>
        </w:rPr>
        <w:t>sh</w:t>
      </w:r>
      <w:r w:rsidR="00C600A2" w:rsidRPr="00655438">
        <w:rPr>
          <w:rFonts w:ascii="Arial" w:hAnsi="Arial" w:cs="Arial"/>
          <w:spacing w:val="1"/>
        </w:rPr>
        <w:t>a</w:t>
      </w:r>
      <w:r w:rsidR="00C600A2" w:rsidRPr="00655438">
        <w:rPr>
          <w:rFonts w:ascii="Arial" w:hAnsi="Arial" w:cs="Arial"/>
        </w:rPr>
        <w:t xml:space="preserve">ll </w:t>
      </w:r>
      <w:r w:rsidRPr="00655438">
        <w:rPr>
          <w:rFonts w:ascii="Arial" w:hAnsi="Arial" w:cs="Arial"/>
          <w:spacing w:val="-1"/>
        </w:rPr>
        <w:t>provide</w:t>
      </w:r>
      <w:r w:rsidR="00C600A2" w:rsidRPr="00655438">
        <w:rPr>
          <w:rFonts w:ascii="Arial" w:hAnsi="Arial" w:cs="Arial"/>
          <w:spacing w:val="-1"/>
        </w:rPr>
        <w:t xml:space="preserve"> </w:t>
      </w:r>
      <w:r w:rsidRPr="00655438">
        <w:rPr>
          <w:rFonts w:ascii="Arial" w:hAnsi="Arial" w:cs="Arial"/>
          <w:spacing w:val="-1"/>
        </w:rPr>
        <w:t>administrative</w:t>
      </w:r>
      <w:r w:rsidR="00C600A2" w:rsidRPr="00655438">
        <w:rPr>
          <w:rFonts w:ascii="Arial" w:hAnsi="Arial" w:cs="Arial"/>
          <w:spacing w:val="2"/>
        </w:rPr>
        <w:t xml:space="preserve"> </w:t>
      </w:r>
      <w:r w:rsidRPr="00655438">
        <w:rPr>
          <w:rFonts w:ascii="Arial" w:hAnsi="Arial" w:cs="Arial"/>
          <w:spacing w:val="2"/>
        </w:rPr>
        <w:t>support</w:t>
      </w:r>
      <w:r w:rsidR="00C600A2" w:rsidRPr="00655438">
        <w:rPr>
          <w:rFonts w:ascii="Arial" w:hAnsi="Arial" w:cs="Arial"/>
        </w:rPr>
        <w:t xml:space="preserve"> </w:t>
      </w:r>
      <w:bookmarkStart w:id="32" w:name="9.2_Notice_and_Conduct_of_Meetings"/>
      <w:bookmarkStart w:id="33" w:name="bookmark15"/>
      <w:bookmarkStart w:id="34" w:name="(a)_Meetings_of_the_Committee_shall_be_c"/>
      <w:bookmarkEnd w:id="32"/>
      <w:bookmarkEnd w:id="33"/>
      <w:bookmarkEnd w:id="34"/>
      <w:r w:rsidR="00B85A36" w:rsidRPr="00655438">
        <w:rPr>
          <w:rFonts w:ascii="Arial" w:hAnsi="Arial" w:cs="Arial"/>
        </w:rPr>
        <w:t>to the Committee.</w:t>
      </w:r>
    </w:p>
    <w:p w:rsidR="00B947E0" w:rsidRPr="00655438" w:rsidRDefault="00B947E0" w:rsidP="0098425F">
      <w:pPr>
        <w:pStyle w:val="BodyText"/>
        <w:tabs>
          <w:tab w:val="left" w:pos="860"/>
        </w:tabs>
        <w:kinsoku w:val="0"/>
        <w:overflowPunct w:val="0"/>
        <w:ind w:left="142" w:firstLine="0"/>
        <w:jc w:val="both"/>
        <w:rPr>
          <w:rFonts w:ascii="Arial" w:hAnsi="Arial" w:cs="Arial"/>
        </w:rPr>
      </w:pPr>
    </w:p>
    <w:p w:rsidR="00B815A5" w:rsidRPr="00655438" w:rsidRDefault="00B947E0" w:rsidP="0098425F">
      <w:pPr>
        <w:pStyle w:val="BodyText"/>
        <w:tabs>
          <w:tab w:val="left" w:pos="860"/>
        </w:tabs>
        <w:kinsoku w:val="0"/>
        <w:overflowPunct w:val="0"/>
        <w:ind w:hanging="718"/>
        <w:jc w:val="both"/>
        <w:rPr>
          <w:rFonts w:ascii="Arial" w:hAnsi="Arial" w:cs="Arial"/>
        </w:rPr>
      </w:pPr>
      <w:r w:rsidRPr="00655438">
        <w:rPr>
          <w:rFonts w:ascii="Arial" w:hAnsi="Arial" w:cs="Arial"/>
        </w:rPr>
        <w:t xml:space="preserve">8.2  </w:t>
      </w:r>
      <w:r w:rsidRPr="00655438">
        <w:rPr>
          <w:rFonts w:ascii="Arial" w:hAnsi="Arial" w:cs="Arial"/>
        </w:rPr>
        <w:tab/>
      </w:r>
      <w:r w:rsidR="00C600A2" w:rsidRPr="00655438">
        <w:rPr>
          <w:rFonts w:ascii="Arial" w:hAnsi="Arial" w:cs="Arial"/>
        </w:rPr>
        <w:t>M</w:t>
      </w:r>
      <w:r w:rsidR="00C600A2" w:rsidRPr="00655438">
        <w:rPr>
          <w:rFonts w:ascii="Arial" w:hAnsi="Arial" w:cs="Arial"/>
          <w:spacing w:val="-1"/>
        </w:rPr>
        <w:t>ee</w:t>
      </w:r>
      <w:r w:rsidR="00C600A2" w:rsidRPr="00655438">
        <w:rPr>
          <w:rFonts w:ascii="Arial" w:hAnsi="Arial" w:cs="Arial"/>
        </w:rPr>
        <w:t>tin</w:t>
      </w:r>
      <w:r w:rsidR="00C600A2" w:rsidRPr="00655438">
        <w:rPr>
          <w:rFonts w:ascii="Arial" w:hAnsi="Arial" w:cs="Arial"/>
          <w:spacing w:val="-3"/>
        </w:rPr>
        <w:t>g</w:t>
      </w:r>
      <w:r w:rsidR="00C600A2" w:rsidRPr="00655438">
        <w:rPr>
          <w:rFonts w:ascii="Arial" w:hAnsi="Arial" w:cs="Arial"/>
        </w:rPr>
        <w:t xml:space="preserve">s </w:t>
      </w:r>
      <w:r w:rsidR="00C600A2" w:rsidRPr="00655438">
        <w:rPr>
          <w:rFonts w:ascii="Arial" w:hAnsi="Arial" w:cs="Arial"/>
          <w:spacing w:val="2"/>
        </w:rPr>
        <w:t>o</w:t>
      </w:r>
      <w:r w:rsidR="00C600A2" w:rsidRPr="00655438">
        <w:rPr>
          <w:rFonts w:ascii="Arial" w:hAnsi="Arial" w:cs="Arial"/>
        </w:rPr>
        <w:t>f</w:t>
      </w:r>
      <w:r w:rsidR="00C600A2" w:rsidRPr="00655438">
        <w:rPr>
          <w:rFonts w:ascii="Arial" w:hAnsi="Arial" w:cs="Arial"/>
          <w:spacing w:val="-1"/>
        </w:rPr>
        <w:t xml:space="preserve"> </w:t>
      </w:r>
      <w:r w:rsidR="00C600A2" w:rsidRPr="00655438">
        <w:rPr>
          <w:rFonts w:ascii="Arial" w:hAnsi="Arial" w:cs="Arial"/>
        </w:rPr>
        <w:t>the</w:t>
      </w:r>
      <w:r w:rsidR="00B85A36" w:rsidRPr="00655438">
        <w:rPr>
          <w:rFonts w:ascii="Arial" w:hAnsi="Arial" w:cs="Arial"/>
        </w:rPr>
        <w:t xml:space="preserve"> Quality and Outcomes Committee </w:t>
      </w:r>
      <w:r w:rsidR="00C600A2" w:rsidRPr="00655438">
        <w:rPr>
          <w:rFonts w:ascii="Arial" w:hAnsi="Arial" w:cs="Arial"/>
        </w:rPr>
        <w:t>sh</w:t>
      </w:r>
      <w:r w:rsidR="00C600A2" w:rsidRPr="00655438">
        <w:rPr>
          <w:rFonts w:ascii="Arial" w:hAnsi="Arial" w:cs="Arial"/>
          <w:spacing w:val="-1"/>
        </w:rPr>
        <w:t>a</w:t>
      </w:r>
      <w:r w:rsidR="00C600A2" w:rsidRPr="00655438">
        <w:rPr>
          <w:rFonts w:ascii="Arial" w:hAnsi="Arial" w:cs="Arial"/>
        </w:rPr>
        <w:t>ll be</w:t>
      </w:r>
      <w:r w:rsidR="00C600A2" w:rsidRPr="00655438">
        <w:rPr>
          <w:rFonts w:ascii="Arial" w:hAnsi="Arial" w:cs="Arial"/>
          <w:spacing w:val="-1"/>
        </w:rPr>
        <w:t xml:space="preserve"> </w:t>
      </w:r>
      <w:r w:rsidR="00C600A2" w:rsidRPr="00655438">
        <w:rPr>
          <w:rFonts w:ascii="Arial" w:hAnsi="Arial" w:cs="Arial"/>
          <w:spacing w:val="1"/>
        </w:rPr>
        <w:t>c</w:t>
      </w:r>
      <w:r w:rsidR="00C600A2" w:rsidRPr="00655438">
        <w:rPr>
          <w:rFonts w:ascii="Arial" w:hAnsi="Arial" w:cs="Arial"/>
          <w:spacing w:val="-1"/>
        </w:rPr>
        <w:t>a</w:t>
      </w:r>
      <w:r w:rsidR="00C600A2" w:rsidRPr="00655438">
        <w:rPr>
          <w:rFonts w:ascii="Arial" w:hAnsi="Arial" w:cs="Arial"/>
        </w:rPr>
        <w:t>ll</w:t>
      </w:r>
      <w:r w:rsidR="00C600A2" w:rsidRPr="00655438">
        <w:rPr>
          <w:rFonts w:ascii="Arial" w:hAnsi="Arial" w:cs="Arial"/>
          <w:spacing w:val="-1"/>
        </w:rPr>
        <w:t>e</w:t>
      </w:r>
      <w:r w:rsidR="00C600A2" w:rsidRPr="00655438">
        <w:rPr>
          <w:rFonts w:ascii="Arial" w:hAnsi="Arial" w:cs="Arial"/>
        </w:rPr>
        <w:t xml:space="preserve">d </w:t>
      </w:r>
      <w:r w:rsidR="00C600A2" w:rsidRPr="00655438">
        <w:rPr>
          <w:rFonts w:ascii="Arial" w:hAnsi="Arial" w:cs="Arial"/>
          <w:spacing w:val="4"/>
        </w:rPr>
        <w:t>b</w:t>
      </w:r>
      <w:r w:rsidR="00C600A2" w:rsidRPr="00655438">
        <w:rPr>
          <w:rFonts w:ascii="Arial" w:hAnsi="Arial" w:cs="Arial"/>
        </w:rPr>
        <w:t>y</w:t>
      </w:r>
      <w:r w:rsidR="00C600A2" w:rsidRPr="00655438">
        <w:rPr>
          <w:rFonts w:ascii="Arial" w:hAnsi="Arial" w:cs="Arial"/>
          <w:spacing w:val="-5"/>
        </w:rPr>
        <w:t xml:space="preserve"> </w:t>
      </w:r>
      <w:r w:rsidR="00C600A2" w:rsidRPr="00655438">
        <w:rPr>
          <w:rFonts w:ascii="Arial" w:hAnsi="Arial" w:cs="Arial"/>
        </w:rPr>
        <w:t>the</w:t>
      </w:r>
      <w:r w:rsidR="000B4DFF" w:rsidRPr="00655438">
        <w:rPr>
          <w:rFonts w:ascii="Arial" w:hAnsi="Arial" w:cs="Arial"/>
          <w:spacing w:val="-1"/>
        </w:rPr>
        <w:t xml:space="preserve"> </w:t>
      </w:r>
      <w:r w:rsidR="0022580D" w:rsidRPr="00655438">
        <w:rPr>
          <w:rFonts w:ascii="Arial" w:hAnsi="Arial" w:cs="Arial"/>
          <w:spacing w:val="-1"/>
        </w:rPr>
        <w:t xml:space="preserve">Trust </w:t>
      </w:r>
      <w:r w:rsidR="000B4DFF" w:rsidRPr="00655438">
        <w:rPr>
          <w:rFonts w:ascii="Arial" w:hAnsi="Arial" w:cs="Arial"/>
          <w:spacing w:val="-1"/>
        </w:rPr>
        <w:t>Secretary</w:t>
      </w:r>
      <w:r w:rsidRPr="00655438">
        <w:rPr>
          <w:rFonts w:ascii="Arial" w:hAnsi="Arial" w:cs="Arial"/>
          <w:spacing w:val="-5"/>
        </w:rPr>
        <w:t xml:space="preserve"> </w:t>
      </w:r>
      <w:r w:rsidR="00C600A2" w:rsidRPr="00655438">
        <w:rPr>
          <w:rFonts w:ascii="Arial" w:hAnsi="Arial" w:cs="Arial"/>
          <w:spacing w:val="-1"/>
        </w:rPr>
        <w:t>a</w:t>
      </w:r>
      <w:r w:rsidR="00C600A2" w:rsidRPr="00655438">
        <w:rPr>
          <w:rFonts w:ascii="Arial" w:hAnsi="Arial" w:cs="Arial"/>
        </w:rPr>
        <w:t xml:space="preserve">t the </w:t>
      </w:r>
      <w:r w:rsidR="00C600A2" w:rsidRPr="00655438">
        <w:rPr>
          <w:rFonts w:ascii="Arial" w:hAnsi="Arial" w:cs="Arial"/>
          <w:spacing w:val="-1"/>
        </w:rPr>
        <w:t>re</w:t>
      </w:r>
      <w:r w:rsidR="00C600A2" w:rsidRPr="00655438">
        <w:rPr>
          <w:rFonts w:ascii="Arial" w:hAnsi="Arial" w:cs="Arial"/>
        </w:rPr>
        <w:t>qu</w:t>
      </w:r>
      <w:r w:rsidR="00C600A2" w:rsidRPr="00655438">
        <w:rPr>
          <w:rFonts w:ascii="Arial" w:hAnsi="Arial" w:cs="Arial"/>
          <w:spacing w:val="-1"/>
        </w:rPr>
        <w:t>e</w:t>
      </w:r>
      <w:r w:rsidR="00C600A2" w:rsidRPr="00655438">
        <w:rPr>
          <w:rFonts w:ascii="Arial" w:hAnsi="Arial" w:cs="Arial"/>
        </w:rPr>
        <w:t>st of</w:t>
      </w:r>
      <w:r w:rsidR="00C600A2" w:rsidRPr="00655438">
        <w:rPr>
          <w:rFonts w:ascii="Arial" w:hAnsi="Arial" w:cs="Arial"/>
          <w:spacing w:val="-1"/>
        </w:rPr>
        <w:t xml:space="preserve"> </w:t>
      </w:r>
      <w:r w:rsidR="00C600A2" w:rsidRPr="00655438">
        <w:rPr>
          <w:rFonts w:ascii="Arial" w:hAnsi="Arial" w:cs="Arial"/>
        </w:rPr>
        <w:t>the</w:t>
      </w:r>
      <w:r w:rsidR="00B85A36" w:rsidRPr="00655438">
        <w:rPr>
          <w:rFonts w:ascii="Arial" w:hAnsi="Arial" w:cs="Arial"/>
        </w:rPr>
        <w:t xml:space="preserve"> Committee </w:t>
      </w:r>
      <w:r w:rsidR="00B85A36" w:rsidRPr="00655438">
        <w:rPr>
          <w:rFonts w:ascii="Arial" w:hAnsi="Arial" w:cs="Arial"/>
          <w:spacing w:val="-1"/>
        </w:rPr>
        <w:t>C</w:t>
      </w:r>
      <w:r w:rsidR="00C600A2" w:rsidRPr="00655438">
        <w:rPr>
          <w:rFonts w:ascii="Arial" w:hAnsi="Arial" w:cs="Arial"/>
        </w:rPr>
        <w:t>h</w:t>
      </w:r>
      <w:r w:rsidR="00C600A2" w:rsidRPr="00655438">
        <w:rPr>
          <w:rFonts w:ascii="Arial" w:hAnsi="Arial" w:cs="Arial"/>
          <w:spacing w:val="-1"/>
        </w:rPr>
        <w:t>a</w:t>
      </w:r>
      <w:r w:rsidR="00C600A2" w:rsidRPr="00655438">
        <w:rPr>
          <w:rFonts w:ascii="Arial" w:hAnsi="Arial" w:cs="Arial"/>
        </w:rPr>
        <w:t>i</w:t>
      </w:r>
      <w:r w:rsidR="00C600A2" w:rsidRPr="00655438">
        <w:rPr>
          <w:rFonts w:ascii="Arial" w:hAnsi="Arial" w:cs="Arial"/>
          <w:spacing w:val="-1"/>
        </w:rPr>
        <w:t>r</w:t>
      </w:r>
      <w:r w:rsidR="00C600A2" w:rsidRPr="00655438">
        <w:rPr>
          <w:rFonts w:ascii="Arial" w:hAnsi="Arial" w:cs="Arial"/>
        </w:rPr>
        <w:t>.</w:t>
      </w:r>
      <w:bookmarkStart w:id="35" w:name="(b)_Unless_otherwise_agreed,_notice_of_e"/>
      <w:bookmarkEnd w:id="35"/>
    </w:p>
    <w:p w:rsidR="00B815A5" w:rsidRPr="00655438" w:rsidRDefault="00B815A5" w:rsidP="0098425F">
      <w:pPr>
        <w:pStyle w:val="BodyText"/>
        <w:tabs>
          <w:tab w:val="left" w:pos="860"/>
        </w:tabs>
        <w:kinsoku w:val="0"/>
        <w:overflowPunct w:val="0"/>
        <w:ind w:hanging="718"/>
        <w:jc w:val="both"/>
        <w:rPr>
          <w:rFonts w:ascii="Arial" w:hAnsi="Arial" w:cs="Arial"/>
        </w:rPr>
      </w:pPr>
    </w:p>
    <w:p w:rsidR="00A80390" w:rsidRPr="00655438" w:rsidRDefault="00B815A5" w:rsidP="0098425F">
      <w:pPr>
        <w:pStyle w:val="BodyText"/>
        <w:tabs>
          <w:tab w:val="left" w:pos="860"/>
        </w:tabs>
        <w:kinsoku w:val="0"/>
        <w:overflowPunct w:val="0"/>
        <w:ind w:hanging="718"/>
        <w:jc w:val="both"/>
        <w:rPr>
          <w:rFonts w:ascii="Arial" w:hAnsi="Arial" w:cs="Arial"/>
        </w:rPr>
      </w:pPr>
      <w:r w:rsidRPr="00655438">
        <w:rPr>
          <w:rFonts w:ascii="Arial" w:hAnsi="Arial" w:cs="Arial"/>
        </w:rPr>
        <w:t>8.3</w:t>
      </w:r>
      <w:r w:rsidRPr="00655438">
        <w:rPr>
          <w:rFonts w:ascii="Arial" w:hAnsi="Arial" w:cs="Arial"/>
        </w:rPr>
        <w:tab/>
      </w:r>
      <w:r w:rsidR="00C600A2" w:rsidRPr="00655438">
        <w:rPr>
          <w:rFonts w:ascii="Arial" w:hAnsi="Arial" w:cs="Arial"/>
          <w:spacing w:val="-1"/>
        </w:rPr>
        <w:t>U</w:t>
      </w:r>
      <w:r w:rsidR="00C600A2" w:rsidRPr="00655438">
        <w:rPr>
          <w:rFonts w:ascii="Arial" w:hAnsi="Arial" w:cs="Arial"/>
        </w:rPr>
        <w:t>nl</w:t>
      </w:r>
      <w:r w:rsidR="00C600A2" w:rsidRPr="00655438">
        <w:rPr>
          <w:rFonts w:ascii="Arial" w:hAnsi="Arial" w:cs="Arial"/>
          <w:spacing w:val="-1"/>
        </w:rPr>
        <w:t>e</w:t>
      </w:r>
      <w:r w:rsidR="00C600A2" w:rsidRPr="00655438">
        <w:rPr>
          <w:rFonts w:ascii="Arial" w:hAnsi="Arial" w:cs="Arial"/>
        </w:rPr>
        <w:t>ss oth</w:t>
      </w:r>
      <w:r w:rsidR="00C600A2" w:rsidRPr="00655438">
        <w:rPr>
          <w:rFonts w:ascii="Arial" w:hAnsi="Arial" w:cs="Arial"/>
          <w:spacing w:val="-1"/>
        </w:rPr>
        <w:t>erw</w:t>
      </w:r>
      <w:r w:rsidR="00C600A2" w:rsidRPr="00655438">
        <w:rPr>
          <w:rFonts w:ascii="Arial" w:hAnsi="Arial" w:cs="Arial"/>
        </w:rPr>
        <w:t>ise</w:t>
      </w:r>
      <w:r w:rsidR="00C600A2" w:rsidRPr="00655438">
        <w:rPr>
          <w:rFonts w:ascii="Arial" w:hAnsi="Arial" w:cs="Arial"/>
          <w:spacing w:val="-1"/>
        </w:rPr>
        <w:t xml:space="preserve"> </w:t>
      </w:r>
      <w:r w:rsidR="00C600A2" w:rsidRPr="00655438">
        <w:rPr>
          <w:rFonts w:ascii="Arial" w:hAnsi="Arial" w:cs="Arial"/>
          <w:spacing w:val="1"/>
        </w:rPr>
        <w:t>a</w:t>
      </w:r>
      <w:r w:rsidR="00C600A2" w:rsidRPr="00655438">
        <w:rPr>
          <w:rFonts w:ascii="Arial" w:hAnsi="Arial" w:cs="Arial"/>
        </w:rPr>
        <w:t>g</w:t>
      </w:r>
      <w:r w:rsidR="00C600A2" w:rsidRPr="00655438">
        <w:rPr>
          <w:rFonts w:ascii="Arial" w:hAnsi="Arial" w:cs="Arial"/>
          <w:spacing w:val="-1"/>
        </w:rPr>
        <w:t>r</w:t>
      </w:r>
      <w:r w:rsidR="00C600A2" w:rsidRPr="00655438">
        <w:rPr>
          <w:rFonts w:ascii="Arial" w:hAnsi="Arial" w:cs="Arial"/>
          <w:spacing w:val="1"/>
        </w:rPr>
        <w:t>e</w:t>
      </w:r>
      <w:r w:rsidR="00C600A2" w:rsidRPr="00655438">
        <w:rPr>
          <w:rFonts w:ascii="Arial" w:hAnsi="Arial" w:cs="Arial"/>
          <w:spacing w:val="-1"/>
        </w:rPr>
        <w:t>e</w:t>
      </w:r>
      <w:r w:rsidR="00C600A2" w:rsidRPr="00655438">
        <w:rPr>
          <w:rFonts w:ascii="Arial" w:hAnsi="Arial" w:cs="Arial"/>
        </w:rPr>
        <w:t>d,</w:t>
      </w:r>
      <w:r w:rsidR="00C600A2" w:rsidRPr="00655438">
        <w:rPr>
          <w:rFonts w:ascii="Arial" w:hAnsi="Arial" w:cs="Arial"/>
          <w:spacing w:val="2"/>
        </w:rPr>
        <w:t xml:space="preserve"> </w:t>
      </w:r>
      <w:r w:rsidR="00C600A2" w:rsidRPr="00655438">
        <w:rPr>
          <w:rFonts w:ascii="Arial" w:hAnsi="Arial" w:cs="Arial"/>
        </w:rPr>
        <w:t>noti</w:t>
      </w:r>
      <w:r w:rsidR="00C600A2" w:rsidRPr="00655438">
        <w:rPr>
          <w:rFonts w:ascii="Arial" w:hAnsi="Arial" w:cs="Arial"/>
          <w:spacing w:val="-1"/>
        </w:rPr>
        <w:t>c</w:t>
      </w:r>
      <w:r w:rsidR="00C600A2" w:rsidRPr="00655438">
        <w:rPr>
          <w:rFonts w:ascii="Arial" w:hAnsi="Arial" w:cs="Arial"/>
        </w:rPr>
        <w:t>e</w:t>
      </w:r>
      <w:r w:rsidR="00C600A2" w:rsidRPr="00655438">
        <w:rPr>
          <w:rFonts w:ascii="Arial" w:hAnsi="Arial" w:cs="Arial"/>
          <w:spacing w:val="-1"/>
        </w:rPr>
        <w:t xml:space="preserve"> </w:t>
      </w:r>
      <w:r w:rsidR="00C600A2" w:rsidRPr="00655438">
        <w:rPr>
          <w:rFonts w:ascii="Arial" w:hAnsi="Arial" w:cs="Arial"/>
        </w:rPr>
        <w:t>of</w:t>
      </w:r>
      <w:r w:rsidR="00C600A2" w:rsidRPr="00655438">
        <w:rPr>
          <w:rFonts w:ascii="Arial" w:hAnsi="Arial" w:cs="Arial"/>
          <w:spacing w:val="-1"/>
        </w:rPr>
        <w:t xml:space="preserve"> e</w:t>
      </w:r>
      <w:r w:rsidR="00C600A2" w:rsidRPr="00655438">
        <w:rPr>
          <w:rFonts w:ascii="Arial" w:hAnsi="Arial" w:cs="Arial"/>
          <w:spacing w:val="1"/>
        </w:rPr>
        <w:t>a</w:t>
      </w:r>
      <w:r w:rsidR="00C600A2" w:rsidRPr="00655438">
        <w:rPr>
          <w:rFonts w:ascii="Arial" w:hAnsi="Arial" w:cs="Arial"/>
          <w:spacing w:val="-1"/>
        </w:rPr>
        <w:t>c</w:t>
      </w:r>
      <w:r w:rsidR="00C600A2" w:rsidRPr="00655438">
        <w:rPr>
          <w:rFonts w:ascii="Arial" w:hAnsi="Arial" w:cs="Arial"/>
        </w:rPr>
        <w:t>h m</w:t>
      </w:r>
      <w:r w:rsidR="00C600A2" w:rsidRPr="00655438">
        <w:rPr>
          <w:rFonts w:ascii="Arial" w:hAnsi="Arial" w:cs="Arial"/>
          <w:spacing w:val="-1"/>
        </w:rPr>
        <w:t>ee</w:t>
      </w:r>
      <w:r w:rsidR="00C600A2" w:rsidRPr="00655438">
        <w:rPr>
          <w:rFonts w:ascii="Arial" w:hAnsi="Arial" w:cs="Arial"/>
        </w:rPr>
        <w:t>ti</w:t>
      </w:r>
      <w:r w:rsidR="00C600A2" w:rsidRPr="00655438">
        <w:rPr>
          <w:rFonts w:ascii="Arial" w:hAnsi="Arial" w:cs="Arial"/>
          <w:spacing w:val="2"/>
        </w:rPr>
        <w:t>n</w:t>
      </w:r>
      <w:r w:rsidR="00C600A2" w:rsidRPr="00655438">
        <w:rPr>
          <w:rFonts w:ascii="Arial" w:hAnsi="Arial" w:cs="Arial"/>
        </w:rPr>
        <w:t>g</w:t>
      </w:r>
      <w:r w:rsidR="00C600A2" w:rsidRPr="00655438">
        <w:rPr>
          <w:rFonts w:ascii="Arial" w:hAnsi="Arial" w:cs="Arial"/>
          <w:spacing w:val="-3"/>
        </w:rPr>
        <w:t xml:space="preserve"> </w:t>
      </w:r>
      <w:r w:rsidR="00C600A2" w:rsidRPr="00655438">
        <w:rPr>
          <w:rFonts w:ascii="Arial" w:hAnsi="Arial" w:cs="Arial"/>
          <w:spacing w:val="1"/>
        </w:rPr>
        <w:t>c</w:t>
      </w:r>
      <w:r w:rsidR="00C600A2" w:rsidRPr="00655438">
        <w:rPr>
          <w:rFonts w:ascii="Arial" w:hAnsi="Arial" w:cs="Arial"/>
        </w:rPr>
        <w:t>on</w:t>
      </w:r>
      <w:r w:rsidR="00C600A2" w:rsidRPr="00655438">
        <w:rPr>
          <w:rFonts w:ascii="Arial" w:hAnsi="Arial" w:cs="Arial"/>
          <w:spacing w:val="-1"/>
        </w:rPr>
        <w:t>f</w:t>
      </w:r>
      <w:r w:rsidR="00C600A2" w:rsidRPr="00655438">
        <w:rPr>
          <w:rFonts w:ascii="Arial" w:hAnsi="Arial" w:cs="Arial"/>
        </w:rPr>
        <w:t>i</w:t>
      </w:r>
      <w:r w:rsidR="00C600A2" w:rsidRPr="00655438">
        <w:rPr>
          <w:rFonts w:ascii="Arial" w:hAnsi="Arial" w:cs="Arial"/>
          <w:spacing w:val="-1"/>
        </w:rPr>
        <w:t>r</w:t>
      </w:r>
      <w:r w:rsidR="00C600A2" w:rsidRPr="00655438">
        <w:rPr>
          <w:rFonts w:ascii="Arial" w:hAnsi="Arial" w:cs="Arial"/>
        </w:rPr>
        <w:t>ming</w:t>
      </w:r>
      <w:r w:rsidR="00C600A2" w:rsidRPr="00655438">
        <w:rPr>
          <w:rFonts w:ascii="Arial" w:hAnsi="Arial" w:cs="Arial"/>
          <w:spacing w:val="-3"/>
        </w:rPr>
        <w:t xml:space="preserve"> </w:t>
      </w:r>
      <w:r w:rsidR="00C600A2" w:rsidRPr="00655438">
        <w:rPr>
          <w:rFonts w:ascii="Arial" w:hAnsi="Arial" w:cs="Arial"/>
        </w:rPr>
        <w:t>the</w:t>
      </w:r>
      <w:r w:rsidR="00C600A2" w:rsidRPr="00655438">
        <w:rPr>
          <w:rFonts w:ascii="Arial" w:hAnsi="Arial" w:cs="Arial"/>
          <w:spacing w:val="-1"/>
        </w:rPr>
        <w:t xml:space="preserve"> </w:t>
      </w:r>
      <w:r w:rsidR="00C600A2" w:rsidRPr="00655438">
        <w:rPr>
          <w:rFonts w:ascii="Arial" w:hAnsi="Arial" w:cs="Arial"/>
          <w:spacing w:val="2"/>
        </w:rPr>
        <w:t>v</w:t>
      </w:r>
      <w:r w:rsidR="00C600A2" w:rsidRPr="00655438">
        <w:rPr>
          <w:rFonts w:ascii="Arial" w:hAnsi="Arial" w:cs="Arial"/>
          <w:spacing w:val="-1"/>
        </w:rPr>
        <w:t>e</w:t>
      </w:r>
      <w:r w:rsidR="00C600A2" w:rsidRPr="00655438">
        <w:rPr>
          <w:rFonts w:ascii="Arial" w:hAnsi="Arial" w:cs="Arial"/>
        </w:rPr>
        <w:t>nu</w:t>
      </w:r>
      <w:r w:rsidR="00C600A2" w:rsidRPr="00655438">
        <w:rPr>
          <w:rFonts w:ascii="Arial" w:hAnsi="Arial" w:cs="Arial"/>
          <w:spacing w:val="-1"/>
        </w:rPr>
        <w:t>e</w:t>
      </w:r>
      <w:r w:rsidR="00C600A2" w:rsidRPr="00655438">
        <w:rPr>
          <w:rFonts w:ascii="Arial" w:hAnsi="Arial" w:cs="Arial"/>
        </w:rPr>
        <w:t>, time</w:t>
      </w:r>
      <w:r w:rsidR="00C600A2" w:rsidRPr="00655438">
        <w:rPr>
          <w:rFonts w:ascii="Arial" w:hAnsi="Arial" w:cs="Arial"/>
          <w:spacing w:val="-1"/>
        </w:rPr>
        <w:t xml:space="preserve"> a</w:t>
      </w:r>
      <w:r w:rsidR="00C600A2" w:rsidRPr="00655438">
        <w:rPr>
          <w:rFonts w:ascii="Arial" w:hAnsi="Arial" w:cs="Arial"/>
        </w:rPr>
        <w:t>nd d</w:t>
      </w:r>
      <w:r w:rsidR="00C600A2" w:rsidRPr="00655438">
        <w:rPr>
          <w:rFonts w:ascii="Arial" w:hAnsi="Arial" w:cs="Arial"/>
          <w:spacing w:val="-1"/>
        </w:rPr>
        <w:t>a</w:t>
      </w:r>
      <w:r w:rsidR="00C600A2" w:rsidRPr="00655438">
        <w:rPr>
          <w:rFonts w:ascii="Arial" w:hAnsi="Arial" w:cs="Arial"/>
        </w:rPr>
        <w:t>t</w:t>
      </w:r>
      <w:r w:rsidR="00C600A2" w:rsidRPr="00655438">
        <w:rPr>
          <w:rFonts w:ascii="Arial" w:hAnsi="Arial" w:cs="Arial"/>
          <w:spacing w:val="-1"/>
        </w:rPr>
        <w:t>e</w:t>
      </w:r>
      <w:r w:rsidR="00C600A2" w:rsidRPr="00655438">
        <w:rPr>
          <w:rFonts w:ascii="Arial" w:hAnsi="Arial" w:cs="Arial"/>
        </w:rPr>
        <w:t>, tog</w:t>
      </w:r>
      <w:r w:rsidR="00C600A2" w:rsidRPr="00655438">
        <w:rPr>
          <w:rFonts w:ascii="Arial" w:hAnsi="Arial" w:cs="Arial"/>
          <w:spacing w:val="-1"/>
        </w:rPr>
        <w:t>e</w:t>
      </w:r>
      <w:r w:rsidR="00C600A2" w:rsidRPr="00655438">
        <w:rPr>
          <w:rFonts w:ascii="Arial" w:hAnsi="Arial" w:cs="Arial"/>
        </w:rPr>
        <w:t>th</w:t>
      </w:r>
      <w:r w:rsidR="00C600A2" w:rsidRPr="00655438">
        <w:rPr>
          <w:rFonts w:ascii="Arial" w:hAnsi="Arial" w:cs="Arial"/>
          <w:spacing w:val="-1"/>
        </w:rPr>
        <w:t>e</w:t>
      </w:r>
      <w:r w:rsidR="00C600A2" w:rsidRPr="00655438">
        <w:rPr>
          <w:rFonts w:ascii="Arial" w:hAnsi="Arial" w:cs="Arial"/>
        </w:rPr>
        <w:t>r</w:t>
      </w:r>
      <w:r w:rsidR="00C600A2" w:rsidRPr="00655438">
        <w:rPr>
          <w:rFonts w:ascii="Arial" w:hAnsi="Arial" w:cs="Arial"/>
          <w:spacing w:val="-1"/>
        </w:rPr>
        <w:t xml:space="preserve"> w</w:t>
      </w:r>
      <w:r w:rsidR="00C600A2" w:rsidRPr="00655438">
        <w:rPr>
          <w:rFonts w:ascii="Arial" w:hAnsi="Arial" w:cs="Arial"/>
        </w:rPr>
        <w:t xml:space="preserve">ith </w:t>
      </w:r>
      <w:r w:rsidR="00C600A2" w:rsidRPr="00655438">
        <w:rPr>
          <w:rFonts w:ascii="Arial" w:hAnsi="Arial" w:cs="Arial"/>
          <w:spacing w:val="-1"/>
        </w:rPr>
        <w:t>a</w:t>
      </w:r>
      <w:r w:rsidR="00C600A2" w:rsidRPr="00655438">
        <w:rPr>
          <w:rFonts w:ascii="Arial" w:hAnsi="Arial" w:cs="Arial"/>
        </w:rPr>
        <w:t>n</w:t>
      </w:r>
      <w:r w:rsidR="00C600A2" w:rsidRPr="00655438">
        <w:rPr>
          <w:rFonts w:ascii="Arial" w:hAnsi="Arial" w:cs="Arial"/>
          <w:spacing w:val="2"/>
        </w:rPr>
        <w:t xml:space="preserve"> </w:t>
      </w:r>
      <w:r w:rsidR="00C600A2" w:rsidRPr="00655438">
        <w:rPr>
          <w:rFonts w:ascii="Arial" w:hAnsi="Arial" w:cs="Arial"/>
          <w:spacing w:val="1"/>
        </w:rPr>
        <w:t>a</w:t>
      </w:r>
      <w:r w:rsidR="00C600A2" w:rsidRPr="00655438">
        <w:rPr>
          <w:rFonts w:ascii="Arial" w:hAnsi="Arial" w:cs="Arial"/>
        </w:rPr>
        <w:t>g</w:t>
      </w:r>
      <w:r w:rsidR="00C600A2" w:rsidRPr="00655438">
        <w:rPr>
          <w:rFonts w:ascii="Arial" w:hAnsi="Arial" w:cs="Arial"/>
          <w:spacing w:val="-1"/>
        </w:rPr>
        <w:t>e</w:t>
      </w:r>
      <w:r w:rsidR="00C600A2" w:rsidRPr="00655438">
        <w:rPr>
          <w:rFonts w:ascii="Arial" w:hAnsi="Arial" w:cs="Arial"/>
        </w:rPr>
        <w:t>nda</w:t>
      </w:r>
      <w:r w:rsidR="00C600A2" w:rsidRPr="00655438">
        <w:rPr>
          <w:rFonts w:ascii="Arial" w:hAnsi="Arial" w:cs="Arial"/>
          <w:spacing w:val="-1"/>
        </w:rPr>
        <w:t xml:space="preserve"> </w:t>
      </w:r>
      <w:r w:rsidR="00C600A2" w:rsidRPr="00655438">
        <w:rPr>
          <w:rFonts w:ascii="Arial" w:hAnsi="Arial" w:cs="Arial"/>
        </w:rPr>
        <w:t>of</w:t>
      </w:r>
      <w:r w:rsidR="00C600A2" w:rsidRPr="00655438">
        <w:rPr>
          <w:rFonts w:ascii="Arial" w:hAnsi="Arial" w:cs="Arial"/>
          <w:spacing w:val="-1"/>
        </w:rPr>
        <w:t xml:space="preserve"> </w:t>
      </w:r>
      <w:r w:rsidR="00C600A2" w:rsidRPr="00655438">
        <w:rPr>
          <w:rFonts w:ascii="Arial" w:hAnsi="Arial" w:cs="Arial"/>
        </w:rPr>
        <w:t>it</w:t>
      </w:r>
      <w:r w:rsidR="00C600A2" w:rsidRPr="00655438">
        <w:rPr>
          <w:rFonts w:ascii="Arial" w:hAnsi="Arial" w:cs="Arial"/>
          <w:spacing w:val="-1"/>
        </w:rPr>
        <w:t>e</w:t>
      </w:r>
      <w:r w:rsidR="00C600A2" w:rsidRPr="00655438">
        <w:rPr>
          <w:rFonts w:ascii="Arial" w:hAnsi="Arial" w:cs="Arial"/>
        </w:rPr>
        <w:t>ms to be</w:t>
      </w:r>
      <w:r w:rsidR="00C600A2" w:rsidRPr="00655438">
        <w:rPr>
          <w:rFonts w:ascii="Arial" w:hAnsi="Arial" w:cs="Arial"/>
          <w:spacing w:val="-1"/>
        </w:rPr>
        <w:t xml:space="preserve"> </w:t>
      </w:r>
      <w:r w:rsidR="00C600A2" w:rsidRPr="00655438">
        <w:rPr>
          <w:rFonts w:ascii="Arial" w:hAnsi="Arial" w:cs="Arial"/>
        </w:rPr>
        <w:t>dis</w:t>
      </w:r>
      <w:r w:rsidR="00C600A2" w:rsidRPr="00655438">
        <w:rPr>
          <w:rFonts w:ascii="Arial" w:hAnsi="Arial" w:cs="Arial"/>
          <w:spacing w:val="-1"/>
        </w:rPr>
        <w:t>c</w:t>
      </w:r>
      <w:r w:rsidR="00C600A2" w:rsidRPr="00655438">
        <w:rPr>
          <w:rFonts w:ascii="Arial" w:hAnsi="Arial" w:cs="Arial"/>
          <w:spacing w:val="2"/>
        </w:rPr>
        <w:t>u</w:t>
      </w:r>
      <w:r w:rsidR="00C600A2" w:rsidRPr="00655438">
        <w:rPr>
          <w:rFonts w:ascii="Arial" w:hAnsi="Arial" w:cs="Arial"/>
        </w:rPr>
        <w:t>ss</w:t>
      </w:r>
      <w:r w:rsidR="00C600A2" w:rsidRPr="00655438">
        <w:rPr>
          <w:rFonts w:ascii="Arial" w:hAnsi="Arial" w:cs="Arial"/>
          <w:spacing w:val="-1"/>
        </w:rPr>
        <w:t>e</w:t>
      </w:r>
      <w:r w:rsidR="00C600A2" w:rsidRPr="00655438">
        <w:rPr>
          <w:rFonts w:ascii="Arial" w:hAnsi="Arial" w:cs="Arial"/>
        </w:rPr>
        <w:t>d, sh</w:t>
      </w:r>
      <w:r w:rsidR="00C600A2" w:rsidRPr="00655438">
        <w:rPr>
          <w:rFonts w:ascii="Arial" w:hAnsi="Arial" w:cs="Arial"/>
          <w:spacing w:val="-1"/>
        </w:rPr>
        <w:t>a</w:t>
      </w:r>
      <w:r w:rsidR="00C600A2" w:rsidRPr="00655438">
        <w:rPr>
          <w:rFonts w:ascii="Arial" w:hAnsi="Arial" w:cs="Arial"/>
        </w:rPr>
        <w:t>ll be</w:t>
      </w:r>
      <w:r w:rsidR="00C600A2" w:rsidRPr="00655438">
        <w:rPr>
          <w:rFonts w:ascii="Arial" w:hAnsi="Arial" w:cs="Arial"/>
          <w:spacing w:val="-1"/>
        </w:rPr>
        <w:t xml:space="preserve"> </w:t>
      </w:r>
      <w:r w:rsidR="00C600A2" w:rsidRPr="00655438">
        <w:rPr>
          <w:rFonts w:ascii="Arial" w:hAnsi="Arial" w:cs="Arial"/>
        </w:rPr>
        <w:t>m</w:t>
      </w:r>
      <w:r w:rsidR="00C600A2" w:rsidRPr="00655438">
        <w:rPr>
          <w:rFonts w:ascii="Arial" w:hAnsi="Arial" w:cs="Arial"/>
          <w:spacing w:val="-1"/>
        </w:rPr>
        <w:t>a</w:t>
      </w:r>
      <w:r w:rsidR="00C600A2" w:rsidRPr="00655438">
        <w:rPr>
          <w:rFonts w:ascii="Arial" w:hAnsi="Arial" w:cs="Arial"/>
        </w:rPr>
        <w:t>de</w:t>
      </w:r>
      <w:r w:rsidR="00C600A2" w:rsidRPr="00655438">
        <w:rPr>
          <w:rFonts w:ascii="Arial" w:hAnsi="Arial" w:cs="Arial"/>
          <w:spacing w:val="-1"/>
        </w:rPr>
        <w:t xml:space="preserve"> a</w:t>
      </w:r>
      <w:r w:rsidR="00C600A2" w:rsidRPr="00655438">
        <w:rPr>
          <w:rFonts w:ascii="Arial" w:hAnsi="Arial" w:cs="Arial"/>
          <w:spacing w:val="2"/>
        </w:rPr>
        <w:t>v</w:t>
      </w:r>
      <w:r w:rsidR="00C600A2" w:rsidRPr="00655438">
        <w:rPr>
          <w:rFonts w:ascii="Arial" w:hAnsi="Arial" w:cs="Arial"/>
          <w:spacing w:val="-1"/>
        </w:rPr>
        <w:t>a</w:t>
      </w:r>
      <w:r w:rsidR="00C600A2" w:rsidRPr="00655438">
        <w:rPr>
          <w:rFonts w:ascii="Arial" w:hAnsi="Arial" w:cs="Arial"/>
        </w:rPr>
        <w:t>il</w:t>
      </w:r>
      <w:r w:rsidR="00C600A2" w:rsidRPr="00655438">
        <w:rPr>
          <w:rFonts w:ascii="Arial" w:hAnsi="Arial" w:cs="Arial"/>
          <w:spacing w:val="-1"/>
        </w:rPr>
        <w:t>a</w:t>
      </w:r>
      <w:r w:rsidR="00C600A2" w:rsidRPr="00655438">
        <w:rPr>
          <w:rFonts w:ascii="Arial" w:hAnsi="Arial" w:cs="Arial"/>
        </w:rPr>
        <w:t>ble</w:t>
      </w:r>
      <w:r w:rsidR="00C600A2" w:rsidRPr="00655438">
        <w:rPr>
          <w:rFonts w:ascii="Arial" w:hAnsi="Arial" w:cs="Arial"/>
          <w:spacing w:val="-1"/>
        </w:rPr>
        <w:t xml:space="preserve"> </w:t>
      </w:r>
      <w:r w:rsidR="00C600A2" w:rsidRPr="00655438">
        <w:rPr>
          <w:rFonts w:ascii="Arial" w:hAnsi="Arial" w:cs="Arial"/>
        </w:rPr>
        <w:t xml:space="preserve">to </w:t>
      </w:r>
      <w:r w:rsidR="00C600A2" w:rsidRPr="00655438">
        <w:rPr>
          <w:rFonts w:ascii="Arial" w:hAnsi="Arial" w:cs="Arial"/>
          <w:spacing w:val="-1"/>
        </w:rPr>
        <w:t>eac</w:t>
      </w:r>
      <w:r w:rsidR="00C600A2" w:rsidRPr="00655438">
        <w:rPr>
          <w:rFonts w:ascii="Arial" w:hAnsi="Arial" w:cs="Arial"/>
        </w:rPr>
        <w:t>h m</w:t>
      </w:r>
      <w:r w:rsidR="00C600A2" w:rsidRPr="00655438">
        <w:rPr>
          <w:rFonts w:ascii="Arial" w:hAnsi="Arial" w:cs="Arial"/>
          <w:spacing w:val="-1"/>
        </w:rPr>
        <w:t>e</w:t>
      </w:r>
      <w:r w:rsidR="00C600A2" w:rsidRPr="00655438">
        <w:rPr>
          <w:rFonts w:ascii="Arial" w:hAnsi="Arial" w:cs="Arial"/>
        </w:rPr>
        <w:t>m</w:t>
      </w:r>
      <w:r w:rsidR="00C600A2" w:rsidRPr="00655438">
        <w:rPr>
          <w:rFonts w:ascii="Arial" w:hAnsi="Arial" w:cs="Arial"/>
          <w:spacing w:val="2"/>
        </w:rPr>
        <w:t>b</w:t>
      </w:r>
      <w:r w:rsidR="00C600A2" w:rsidRPr="00655438">
        <w:rPr>
          <w:rFonts w:ascii="Arial" w:hAnsi="Arial" w:cs="Arial"/>
          <w:spacing w:val="-1"/>
        </w:rPr>
        <w:t>e</w:t>
      </w:r>
      <w:r w:rsidR="00C600A2" w:rsidRPr="00655438">
        <w:rPr>
          <w:rFonts w:ascii="Arial" w:hAnsi="Arial" w:cs="Arial"/>
        </w:rPr>
        <w:t>r</w:t>
      </w:r>
      <w:r w:rsidR="00C600A2" w:rsidRPr="00655438">
        <w:rPr>
          <w:rFonts w:ascii="Arial" w:hAnsi="Arial" w:cs="Arial"/>
          <w:spacing w:val="-1"/>
        </w:rPr>
        <w:t xml:space="preserve"> </w:t>
      </w:r>
      <w:r w:rsidR="00C600A2" w:rsidRPr="00655438">
        <w:rPr>
          <w:rFonts w:ascii="Arial" w:hAnsi="Arial" w:cs="Arial"/>
        </w:rPr>
        <w:t>of</w:t>
      </w:r>
      <w:r w:rsidR="00C600A2" w:rsidRPr="00655438">
        <w:rPr>
          <w:rFonts w:ascii="Arial" w:hAnsi="Arial" w:cs="Arial"/>
          <w:spacing w:val="-1"/>
        </w:rPr>
        <w:t xml:space="preserve"> </w:t>
      </w:r>
      <w:r w:rsidR="00C600A2" w:rsidRPr="00655438">
        <w:rPr>
          <w:rFonts w:ascii="Arial" w:hAnsi="Arial" w:cs="Arial"/>
        </w:rPr>
        <w:t>the</w:t>
      </w:r>
      <w:r w:rsidR="00C600A2" w:rsidRPr="00655438">
        <w:rPr>
          <w:rFonts w:ascii="Arial" w:hAnsi="Arial" w:cs="Arial"/>
          <w:spacing w:val="-1"/>
        </w:rPr>
        <w:t xml:space="preserve"> </w:t>
      </w:r>
      <w:r w:rsidR="00B85A36" w:rsidRPr="00655438">
        <w:rPr>
          <w:rFonts w:ascii="Arial" w:hAnsi="Arial" w:cs="Arial"/>
          <w:spacing w:val="-1"/>
        </w:rPr>
        <w:t>Committee</w:t>
      </w:r>
      <w:r w:rsidR="00B85A36" w:rsidRPr="00655438">
        <w:rPr>
          <w:rFonts w:ascii="Arial" w:hAnsi="Arial" w:cs="Arial"/>
        </w:rPr>
        <w:t xml:space="preserve"> and </w:t>
      </w:r>
      <w:r w:rsidR="00C600A2" w:rsidRPr="00655438">
        <w:rPr>
          <w:rFonts w:ascii="Arial" w:hAnsi="Arial" w:cs="Arial"/>
          <w:spacing w:val="-1"/>
        </w:rPr>
        <w:t>a</w:t>
      </w:r>
      <w:r w:rsidR="00C600A2" w:rsidRPr="00655438">
        <w:rPr>
          <w:rFonts w:ascii="Arial" w:hAnsi="Arial" w:cs="Arial"/>
          <w:spacing w:val="2"/>
        </w:rPr>
        <w:t>n</w:t>
      </w:r>
      <w:r w:rsidR="00C600A2" w:rsidRPr="00655438">
        <w:rPr>
          <w:rFonts w:ascii="Arial" w:hAnsi="Arial" w:cs="Arial"/>
        </w:rPr>
        <w:t>y</w:t>
      </w:r>
      <w:r w:rsidR="00C600A2" w:rsidRPr="00655438">
        <w:rPr>
          <w:rFonts w:ascii="Arial" w:hAnsi="Arial" w:cs="Arial"/>
          <w:spacing w:val="-5"/>
        </w:rPr>
        <w:t xml:space="preserve"> </w:t>
      </w:r>
      <w:r w:rsidR="00C600A2" w:rsidRPr="00655438">
        <w:rPr>
          <w:rFonts w:ascii="Arial" w:hAnsi="Arial" w:cs="Arial"/>
        </w:rPr>
        <w:t>ot</w:t>
      </w:r>
      <w:r w:rsidR="00C600A2" w:rsidRPr="00655438">
        <w:rPr>
          <w:rFonts w:ascii="Arial" w:hAnsi="Arial" w:cs="Arial"/>
          <w:spacing w:val="2"/>
        </w:rPr>
        <w:t>h</w:t>
      </w:r>
      <w:r w:rsidR="00C600A2" w:rsidRPr="00655438">
        <w:rPr>
          <w:rFonts w:ascii="Arial" w:hAnsi="Arial" w:cs="Arial"/>
          <w:spacing w:val="-1"/>
        </w:rPr>
        <w:t>e</w:t>
      </w:r>
      <w:r w:rsidR="00C600A2" w:rsidRPr="00655438">
        <w:rPr>
          <w:rFonts w:ascii="Arial" w:hAnsi="Arial" w:cs="Arial"/>
        </w:rPr>
        <w:t>r</w:t>
      </w:r>
      <w:r w:rsidR="00C600A2" w:rsidRPr="00655438">
        <w:rPr>
          <w:rFonts w:ascii="Arial" w:hAnsi="Arial" w:cs="Arial"/>
          <w:spacing w:val="-1"/>
        </w:rPr>
        <w:t xml:space="preserve"> </w:t>
      </w:r>
      <w:r w:rsidR="00C600A2" w:rsidRPr="00655438">
        <w:rPr>
          <w:rFonts w:ascii="Arial" w:hAnsi="Arial" w:cs="Arial"/>
        </w:rPr>
        <w:t>p</w:t>
      </w:r>
      <w:r w:rsidR="00C600A2" w:rsidRPr="00655438">
        <w:rPr>
          <w:rFonts w:ascii="Arial" w:hAnsi="Arial" w:cs="Arial"/>
          <w:spacing w:val="1"/>
        </w:rPr>
        <w:t>e</w:t>
      </w:r>
      <w:r w:rsidR="00C600A2" w:rsidRPr="00655438">
        <w:rPr>
          <w:rFonts w:ascii="Arial" w:hAnsi="Arial" w:cs="Arial"/>
          <w:spacing w:val="-1"/>
        </w:rPr>
        <w:t>r</w:t>
      </w:r>
      <w:r w:rsidR="00C600A2" w:rsidRPr="00655438">
        <w:rPr>
          <w:rFonts w:ascii="Arial" w:hAnsi="Arial" w:cs="Arial"/>
        </w:rPr>
        <w:t xml:space="preserve">son </w:t>
      </w:r>
      <w:r w:rsidR="00C600A2" w:rsidRPr="00655438">
        <w:rPr>
          <w:rFonts w:ascii="Arial" w:hAnsi="Arial" w:cs="Arial"/>
          <w:spacing w:val="-1"/>
        </w:rPr>
        <w:t>re</w:t>
      </w:r>
      <w:r w:rsidR="00C600A2" w:rsidRPr="00655438">
        <w:rPr>
          <w:rFonts w:ascii="Arial" w:hAnsi="Arial" w:cs="Arial"/>
        </w:rPr>
        <w:t>qui</w:t>
      </w:r>
      <w:r w:rsidR="00C600A2" w:rsidRPr="00655438">
        <w:rPr>
          <w:rFonts w:ascii="Arial" w:hAnsi="Arial" w:cs="Arial"/>
          <w:spacing w:val="-1"/>
        </w:rPr>
        <w:t>re</w:t>
      </w:r>
      <w:r w:rsidR="00C600A2" w:rsidRPr="00655438">
        <w:rPr>
          <w:rFonts w:ascii="Arial" w:hAnsi="Arial" w:cs="Arial"/>
        </w:rPr>
        <w:t xml:space="preserve">d to </w:t>
      </w:r>
      <w:r w:rsidR="00C600A2" w:rsidRPr="00655438">
        <w:rPr>
          <w:rFonts w:ascii="Arial" w:hAnsi="Arial" w:cs="Arial"/>
          <w:spacing w:val="-1"/>
        </w:rPr>
        <w:t>a</w:t>
      </w:r>
      <w:r w:rsidR="00C600A2" w:rsidRPr="00655438">
        <w:rPr>
          <w:rFonts w:ascii="Arial" w:hAnsi="Arial" w:cs="Arial"/>
        </w:rPr>
        <w:t>tt</w:t>
      </w:r>
      <w:r w:rsidR="00C600A2" w:rsidRPr="00655438">
        <w:rPr>
          <w:rFonts w:ascii="Arial" w:hAnsi="Arial" w:cs="Arial"/>
          <w:spacing w:val="-1"/>
        </w:rPr>
        <w:t>e</w:t>
      </w:r>
      <w:r w:rsidR="00C600A2" w:rsidRPr="00655438">
        <w:rPr>
          <w:rFonts w:ascii="Arial" w:hAnsi="Arial" w:cs="Arial"/>
        </w:rPr>
        <w:t>nd</w:t>
      </w:r>
      <w:r w:rsidR="00A80390" w:rsidRPr="00655438">
        <w:rPr>
          <w:rFonts w:ascii="Arial" w:hAnsi="Arial" w:cs="Arial"/>
        </w:rPr>
        <w:t>,</w:t>
      </w:r>
      <w:r w:rsidR="00C600A2" w:rsidRPr="00655438">
        <w:rPr>
          <w:rFonts w:ascii="Arial" w:hAnsi="Arial" w:cs="Arial"/>
          <w:spacing w:val="2"/>
        </w:rPr>
        <w:t xml:space="preserve"> </w:t>
      </w:r>
      <w:r w:rsidR="00C600A2" w:rsidRPr="00655438">
        <w:rPr>
          <w:rFonts w:ascii="Arial" w:hAnsi="Arial" w:cs="Arial"/>
        </w:rPr>
        <w:t>no l</w:t>
      </w:r>
      <w:r w:rsidR="00C600A2" w:rsidRPr="00655438">
        <w:rPr>
          <w:rFonts w:ascii="Arial" w:hAnsi="Arial" w:cs="Arial"/>
          <w:spacing w:val="-1"/>
        </w:rPr>
        <w:t>a</w:t>
      </w:r>
      <w:r w:rsidR="00C600A2" w:rsidRPr="00655438">
        <w:rPr>
          <w:rFonts w:ascii="Arial" w:hAnsi="Arial" w:cs="Arial"/>
        </w:rPr>
        <w:t>t</w:t>
      </w:r>
      <w:r w:rsidR="00C600A2" w:rsidRPr="00655438">
        <w:rPr>
          <w:rFonts w:ascii="Arial" w:hAnsi="Arial" w:cs="Arial"/>
          <w:spacing w:val="-1"/>
        </w:rPr>
        <w:t>e</w:t>
      </w:r>
      <w:r w:rsidR="00C600A2" w:rsidRPr="00655438">
        <w:rPr>
          <w:rFonts w:ascii="Arial" w:hAnsi="Arial" w:cs="Arial"/>
        </w:rPr>
        <w:t>r</w:t>
      </w:r>
      <w:r w:rsidR="00C600A2" w:rsidRPr="00655438">
        <w:rPr>
          <w:rFonts w:ascii="Arial" w:hAnsi="Arial" w:cs="Arial"/>
          <w:spacing w:val="-1"/>
        </w:rPr>
        <w:t xml:space="preserve"> </w:t>
      </w:r>
      <w:r w:rsidR="00C600A2" w:rsidRPr="00655438">
        <w:rPr>
          <w:rFonts w:ascii="Arial" w:hAnsi="Arial" w:cs="Arial"/>
        </w:rPr>
        <w:t>th</w:t>
      </w:r>
      <w:r w:rsidR="00C600A2" w:rsidRPr="00655438">
        <w:rPr>
          <w:rFonts w:ascii="Arial" w:hAnsi="Arial" w:cs="Arial"/>
          <w:spacing w:val="-1"/>
        </w:rPr>
        <w:t>a</w:t>
      </w:r>
      <w:r w:rsidR="00C600A2" w:rsidRPr="00655438">
        <w:rPr>
          <w:rFonts w:ascii="Arial" w:hAnsi="Arial" w:cs="Arial"/>
        </w:rPr>
        <w:t>n</w:t>
      </w:r>
      <w:r w:rsidR="00B85A36" w:rsidRPr="00655438">
        <w:rPr>
          <w:rFonts w:ascii="Arial" w:hAnsi="Arial" w:cs="Arial"/>
        </w:rPr>
        <w:t xml:space="preserve"> five</w:t>
      </w:r>
      <w:r w:rsidR="00C600A2" w:rsidRPr="00655438">
        <w:rPr>
          <w:rFonts w:ascii="Arial" w:hAnsi="Arial" w:cs="Arial"/>
        </w:rPr>
        <w:t xml:space="preserve"> </w:t>
      </w:r>
      <w:r w:rsidR="00C600A2" w:rsidRPr="00655438">
        <w:rPr>
          <w:rFonts w:ascii="Arial" w:hAnsi="Arial" w:cs="Arial"/>
          <w:spacing w:val="-1"/>
        </w:rPr>
        <w:t>w</w:t>
      </w:r>
      <w:r w:rsidR="00C600A2" w:rsidRPr="00655438">
        <w:rPr>
          <w:rFonts w:ascii="Arial" w:hAnsi="Arial" w:cs="Arial"/>
        </w:rPr>
        <w:t>o</w:t>
      </w:r>
      <w:r w:rsidR="00C600A2" w:rsidRPr="00655438">
        <w:rPr>
          <w:rFonts w:ascii="Arial" w:hAnsi="Arial" w:cs="Arial"/>
          <w:spacing w:val="-1"/>
        </w:rPr>
        <w:t>r</w:t>
      </w:r>
      <w:r w:rsidR="00C600A2" w:rsidRPr="00655438">
        <w:rPr>
          <w:rFonts w:ascii="Arial" w:hAnsi="Arial" w:cs="Arial"/>
        </w:rPr>
        <w:t>k</w:t>
      </w:r>
      <w:r w:rsidR="00C600A2" w:rsidRPr="00655438">
        <w:rPr>
          <w:rFonts w:ascii="Arial" w:hAnsi="Arial" w:cs="Arial"/>
          <w:spacing w:val="2"/>
        </w:rPr>
        <w:t>i</w:t>
      </w:r>
      <w:r w:rsidR="00C600A2" w:rsidRPr="00655438">
        <w:rPr>
          <w:rFonts w:ascii="Arial" w:hAnsi="Arial" w:cs="Arial"/>
        </w:rPr>
        <w:t>ng</w:t>
      </w:r>
      <w:r w:rsidR="00C600A2" w:rsidRPr="00655438">
        <w:rPr>
          <w:rFonts w:ascii="Arial" w:hAnsi="Arial" w:cs="Arial"/>
          <w:spacing w:val="-3"/>
        </w:rPr>
        <w:t xml:space="preserve"> </w:t>
      </w:r>
      <w:r w:rsidR="00C600A2" w:rsidRPr="00655438">
        <w:rPr>
          <w:rFonts w:ascii="Arial" w:hAnsi="Arial" w:cs="Arial"/>
        </w:rPr>
        <w:t>d</w:t>
      </w:r>
      <w:r w:rsidR="00C600A2" w:rsidRPr="00655438">
        <w:rPr>
          <w:rFonts w:ascii="Arial" w:hAnsi="Arial" w:cs="Arial"/>
          <w:spacing w:val="3"/>
        </w:rPr>
        <w:t>a</w:t>
      </w:r>
      <w:r w:rsidR="00C600A2" w:rsidRPr="00655438">
        <w:rPr>
          <w:rFonts w:ascii="Arial" w:hAnsi="Arial" w:cs="Arial"/>
          <w:spacing w:val="-5"/>
        </w:rPr>
        <w:t>y</w:t>
      </w:r>
      <w:r w:rsidR="00C600A2" w:rsidRPr="00655438">
        <w:rPr>
          <w:rFonts w:ascii="Arial" w:hAnsi="Arial" w:cs="Arial"/>
        </w:rPr>
        <w:t xml:space="preserve">s </w:t>
      </w:r>
      <w:r w:rsidR="00C600A2" w:rsidRPr="00655438">
        <w:rPr>
          <w:rFonts w:ascii="Arial" w:hAnsi="Arial" w:cs="Arial"/>
          <w:spacing w:val="2"/>
        </w:rPr>
        <w:t>b</w:t>
      </w:r>
      <w:r w:rsidR="00C600A2" w:rsidRPr="00655438">
        <w:rPr>
          <w:rFonts w:ascii="Arial" w:hAnsi="Arial" w:cs="Arial"/>
          <w:spacing w:val="-1"/>
        </w:rPr>
        <w:t>ef</w:t>
      </w:r>
      <w:r w:rsidR="00C600A2" w:rsidRPr="00655438">
        <w:rPr>
          <w:rFonts w:ascii="Arial" w:hAnsi="Arial" w:cs="Arial"/>
        </w:rPr>
        <w:t>o</w:t>
      </w:r>
      <w:r w:rsidR="00C600A2" w:rsidRPr="00655438">
        <w:rPr>
          <w:rFonts w:ascii="Arial" w:hAnsi="Arial" w:cs="Arial"/>
          <w:spacing w:val="1"/>
        </w:rPr>
        <w:t>r</w:t>
      </w:r>
      <w:r w:rsidR="00C600A2" w:rsidRPr="00655438">
        <w:rPr>
          <w:rFonts w:ascii="Arial" w:hAnsi="Arial" w:cs="Arial"/>
        </w:rPr>
        <w:t>e</w:t>
      </w:r>
      <w:r w:rsidR="00C600A2" w:rsidRPr="00655438">
        <w:rPr>
          <w:rFonts w:ascii="Arial" w:hAnsi="Arial" w:cs="Arial"/>
          <w:spacing w:val="-1"/>
        </w:rPr>
        <w:t xml:space="preserve"> </w:t>
      </w:r>
      <w:r w:rsidR="00C600A2" w:rsidRPr="00655438">
        <w:rPr>
          <w:rFonts w:ascii="Arial" w:hAnsi="Arial" w:cs="Arial"/>
        </w:rPr>
        <w:t>the</w:t>
      </w:r>
      <w:r w:rsidR="00C600A2" w:rsidRPr="00655438">
        <w:rPr>
          <w:rFonts w:ascii="Arial" w:hAnsi="Arial" w:cs="Arial"/>
          <w:spacing w:val="-1"/>
        </w:rPr>
        <w:t xml:space="preserve"> </w:t>
      </w:r>
      <w:r w:rsidR="00C600A2" w:rsidRPr="00655438">
        <w:rPr>
          <w:rFonts w:ascii="Arial" w:hAnsi="Arial" w:cs="Arial"/>
        </w:rPr>
        <w:t>d</w:t>
      </w:r>
      <w:r w:rsidR="00C600A2" w:rsidRPr="00655438">
        <w:rPr>
          <w:rFonts w:ascii="Arial" w:hAnsi="Arial" w:cs="Arial"/>
          <w:spacing w:val="-1"/>
        </w:rPr>
        <w:t>a</w:t>
      </w:r>
      <w:r w:rsidR="00C600A2" w:rsidRPr="00655438">
        <w:rPr>
          <w:rFonts w:ascii="Arial" w:hAnsi="Arial" w:cs="Arial"/>
        </w:rPr>
        <w:t>te</w:t>
      </w:r>
      <w:r w:rsidR="00C600A2" w:rsidRPr="00655438">
        <w:rPr>
          <w:rFonts w:ascii="Arial" w:hAnsi="Arial" w:cs="Arial"/>
          <w:spacing w:val="-1"/>
        </w:rPr>
        <w:t xml:space="preserve"> </w:t>
      </w:r>
      <w:r w:rsidR="00C600A2" w:rsidRPr="00655438">
        <w:rPr>
          <w:rFonts w:ascii="Arial" w:hAnsi="Arial" w:cs="Arial"/>
          <w:spacing w:val="2"/>
        </w:rPr>
        <w:t>o</w:t>
      </w:r>
      <w:r w:rsidR="00C600A2" w:rsidRPr="00655438">
        <w:rPr>
          <w:rFonts w:ascii="Arial" w:hAnsi="Arial" w:cs="Arial"/>
        </w:rPr>
        <w:t>f</w:t>
      </w:r>
      <w:r w:rsidR="00C600A2" w:rsidRPr="00655438">
        <w:rPr>
          <w:rFonts w:ascii="Arial" w:hAnsi="Arial" w:cs="Arial"/>
          <w:spacing w:val="-1"/>
        </w:rPr>
        <w:t xml:space="preserve"> </w:t>
      </w:r>
      <w:r w:rsidR="00C600A2" w:rsidRPr="00655438">
        <w:rPr>
          <w:rFonts w:ascii="Arial" w:hAnsi="Arial" w:cs="Arial"/>
        </w:rPr>
        <w:t>the m</w:t>
      </w:r>
      <w:r w:rsidR="00C600A2" w:rsidRPr="00655438">
        <w:rPr>
          <w:rFonts w:ascii="Arial" w:hAnsi="Arial" w:cs="Arial"/>
          <w:spacing w:val="-1"/>
        </w:rPr>
        <w:t>ee</w:t>
      </w:r>
      <w:r w:rsidR="00C600A2" w:rsidRPr="00655438">
        <w:rPr>
          <w:rFonts w:ascii="Arial" w:hAnsi="Arial" w:cs="Arial"/>
        </w:rPr>
        <w:t>tin</w:t>
      </w:r>
      <w:r w:rsidR="00C600A2" w:rsidRPr="00655438">
        <w:rPr>
          <w:rFonts w:ascii="Arial" w:hAnsi="Arial" w:cs="Arial"/>
          <w:spacing w:val="-3"/>
        </w:rPr>
        <w:t>g</w:t>
      </w:r>
      <w:r w:rsidR="00C600A2" w:rsidRPr="00655438">
        <w:rPr>
          <w:rFonts w:ascii="Arial" w:hAnsi="Arial" w:cs="Arial"/>
        </w:rPr>
        <w:t>.</w:t>
      </w:r>
      <w:bookmarkStart w:id="36" w:name="(c)_Supporting_papers_shall_be_made_avai"/>
      <w:bookmarkEnd w:id="36"/>
    </w:p>
    <w:p w:rsidR="00A80390" w:rsidRPr="00655438" w:rsidRDefault="00A80390" w:rsidP="0098425F">
      <w:pPr>
        <w:pStyle w:val="BodyText"/>
        <w:tabs>
          <w:tab w:val="left" w:pos="860"/>
        </w:tabs>
        <w:kinsoku w:val="0"/>
        <w:overflowPunct w:val="0"/>
        <w:ind w:hanging="718"/>
        <w:jc w:val="both"/>
        <w:rPr>
          <w:rFonts w:ascii="Arial" w:hAnsi="Arial" w:cs="Arial"/>
        </w:rPr>
      </w:pPr>
    </w:p>
    <w:p w:rsidR="001223E5" w:rsidRPr="00655438" w:rsidRDefault="00A80390" w:rsidP="0098425F">
      <w:pPr>
        <w:pStyle w:val="BodyText"/>
        <w:tabs>
          <w:tab w:val="left" w:pos="860"/>
        </w:tabs>
        <w:kinsoku w:val="0"/>
        <w:overflowPunct w:val="0"/>
        <w:ind w:hanging="718"/>
        <w:jc w:val="both"/>
        <w:rPr>
          <w:rFonts w:ascii="Arial" w:hAnsi="Arial" w:cs="Arial"/>
          <w:spacing w:val="-3"/>
        </w:rPr>
      </w:pPr>
      <w:r w:rsidRPr="00655438">
        <w:rPr>
          <w:rFonts w:ascii="Arial" w:hAnsi="Arial" w:cs="Arial"/>
        </w:rPr>
        <w:t>8.4</w:t>
      </w:r>
      <w:r w:rsidRPr="00655438">
        <w:rPr>
          <w:rFonts w:ascii="Arial" w:hAnsi="Arial" w:cs="Arial"/>
        </w:rPr>
        <w:tab/>
        <w:t>S</w:t>
      </w:r>
      <w:r w:rsidR="00C600A2" w:rsidRPr="00655438">
        <w:rPr>
          <w:rFonts w:ascii="Arial" w:hAnsi="Arial" w:cs="Arial"/>
        </w:rPr>
        <w:t>uppo</w:t>
      </w:r>
      <w:r w:rsidR="00C600A2" w:rsidRPr="00655438">
        <w:rPr>
          <w:rFonts w:ascii="Arial" w:hAnsi="Arial" w:cs="Arial"/>
          <w:spacing w:val="-1"/>
        </w:rPr>
        <w:t>r</w:t>
      </w:r>
      <w:r w:rsidR="00C600A2" w:rsidRPr="00655438">
        <w:rPr>
          <w:rFonts w:ascii="Arial" w:hAnsi="Arial" w:cs="Arial"/>
        </w:rPr>
        <w:t>ting</w:t>
      </w:r>
      <w:r w:rsidR="00C600A2" w:rsidRPr="00655438">
        <w:rPr>
          <w:rFonts w:ascii="Arial" w:hAnsi="Arial" w:cs="Arial"/>
          <w:spacing w:val="-3"/>
        </w:rPr>
        <w:t xml:space="preserve"> </w:t>
      </w:r>
      <w:r w:rsidR="00C600A2" w:rsidRPr="00655438">
        <w:rPr>
          <w:rFonts w:ascii="Arial" w:hAnsi="Arial" w:cs="Arial"/>
        </w:rPr>
        <w:t>p</w:t>
      </w:r>
      <w:r w:rsidR="00C600A2" w:rsidRPr="00655438">
        <w:rPr>
          <w:rFonts w:ascii="Arial" w:hAnsi="Arial" w:cs="Arial"/>
          <w:spacing w:val="-1"/>
        </w:rPr>
        <w:t>a</w:t>
      </w:r>
      <w:r w:rsidR="00C600A2" w:rsidRPr="00655438">
        <w:rPr>
          <w:rFonts w:ascii="Arial" w:hAnsi="Arial" w:cs="Arial"/>
        </w:rPr>
        <w:t>p</w:t>
      </w:r>
      <w:r w:rsidR="00C600A2" w:rsidRPr="00655438">
        <w:rPr>
          <w:rFonts w:ascii="Arial" w:hAnsi="Arial" w:cs="Arial"/>
          <w:spacing w:val="1"/>
        </w:rPr>
        <w:t>e</w:t>
      </w:r>
      <w:r w:rsidR="00C600A2" w:rsidRPr="00655438">
        <w:rPr>
          <w:rFonts w:ascii="Arial" w:hAnsi="Arial" w:cs="Arial"/>
          <w:spacing w:val="-1"/>
        </w:rPr>
        <w:t>r</w:t>
      </w:r>
      <w:r w:rsidR="00C600A2" w:rsidRPr="00655438">
        <w:rPr>
          <w:rFonts w:ascii="Arial" w:hAnsi="Arial" w:cs="Arial"/>
        </w:rPr>
        <w:t>s sh</w:t>
      </w:r>
      <w:r w:rsidR="00C600A2" w:rsidRPr="00655438">
        <w:rPr>
          <w:rFonts w:ascii="Arial" w:hAnsi="Arial" w:cs="Arial"/>
          <w:spacing w:val="-1"/>
        </w:rPr>
        <w:t>a</w:t>
      </w:r>
      <w:r w:rsidR="00C600A2" w:rsidRPr="00655438">
        <w:rPr>
          <w:rFonts w:ascii="Arial" w:hAnsi="Arial" w:cs="Arial"/>
        </w:rPr>
        <w:t>ll be</w:t>
      </w:r>
      <w:r w:rsidR="00C600A2" w:rsidRPr="00655438">
        <w:rPr>
          <w:rFonts w:ascii="Arial" w:hAnsi="Arial" w:cs="Arial"/>
          <w:spacing w:val="-1"/>
        </w:rPr>
        <w:t xml:space="preserve"> </w:t>
      </w:r>
      <w:r w:rsidR="00C600A2" w:rsidRPr="00655438">
        <w:rPr>
          <w:rFonts w:ascii="Arial" w:hAnsi="Arial" w:cs="Arial"/>
        </w:rPr>
        <w:t>m</w:t>
      </w:r>
      <w:r w:rsidR="00C600A2" w:rsidRPr="00655438">
        <w:rPr>
          <w:rFonts w:ascii="Arial" w:hAnsi="Arial" w:cs="Arial"/>
          <w:spacing w:val="-1"/>
        </w:rPr>
        <w:t>a</w:t>
      </w:r>
      <w:r w:rsidR="00C600A2" w:rsidRPr="00655438">
        <w:rPr>
          <w:rFonts w:ascii="Arial" w:hAnsi="Arial" w:cs="Arial"/>
        </w:rPr>
        <w:t>de</w:t>
      </w:r>
      <w:r w:rsidR="00C600A2" w:rsidRPr="00655438">
        <w:rPr>
          <w:rFonts w:ascii="Arial" w:hAnsi="Arial" w:cs="Arial"/>
          <w:spacing w:val="-1"/>
        </w:rPr>
        <w:t xml:space="preserve"> a</w:t>
      </w:r>
      <w:r w:rsidR="00C600A2" w:rsidRPr="00655438">
        <w:rPr>
          <w:rFonts w:ascii="Arial" w:hAnsi="Arial" w:cs="Arial"/>
          <w:spacing w:val="2"/>
        </w:rPr>
        <w:t>v</w:t>
      </w:r>
      <w:r w:rsidR="00C600A2" w:rsidRPr="00655438">
        <w:rPr>
          <w:rFonts w:ascii="Arial" w:hAnsi="Arial" w:cs="Arial"/>
          <w:spacing w:val="-1"/>
        </w:rPr>
        <w:t>a</w:t>
      </w:r>
      <w:r w:rsidR="00C600A2" w:rsidRPr="00655438">
        <w:rPr>
          <w:rFonts w:ascii="Arial" w:hAnsi="Arial" w:cs="Arial"/>
        </w:rPr>
        <w:t>il</w:t>
      </w:r>
      <w:r w:rsidR="00C600A2" w:rsidRPr="00655438">
        <w:rPr>
          <w:rFonts w:ascii="Arial" w:hAnsi="Arial" w:cs="Arial"/>
          <w:spacing w:val="-1"/>
        </w:rPr>
        <w:t>a</w:t>
      </w:r>
      <w:r w:rsidR="00B85A36" w:rsidRPr="00655438">
        <w:rPr>
          <w:rFonts w:ascii="Arial" w:hAnsi="Arial" w:cs="Arial"/>
        </w:rPr>
        <w:t>ble</w:t>
      </w:r>
      <w:r w:rsidR="00C600A2" w:rsidRPr="00655438">
        <w:rPr>
          <w:rFonts w:ascii="Arial" w:hAnsi="Arial" w:cs="Arial"/>
          <w:spacing w:val="-1"/>
        </w:rPr>
        <w:t xml:space="preserve"> </w:t>
      </w:r>
      <w:r w:rsidR="00C600A2" w:rsidRPr="00655438">
        <w:rPr>
          <w:rFonts w:ascii="Arial" w:hAnsi="Arial" w:cs="Arial"/>
        </w:rPr>
        <w:t>to</w:t>
      </w:r>
      <w:r w:rsidR="00B85A36" w:rsidRPr="00655438">
        <w:rPr>
          <w:rFonts w:ascii="Arial" w:hAnsi="Arial" w:cs="Arial"/>
        </w:rPr>
        <w:t xml:space="preserve"> Committee </w:t>
      </w:r>
      <w:r w:rsidR="00C600A2" w:rsidRPr="00655438">
        <w:rPr>
          <w:rFonts w:ascii="Arial" w:hAnsi="Arial" w:cs="Arial"/>
        </w:rPr>
        <w:t>m</w:t>
      </w:r>
      <w:r w:rsidR="00C600A2" w:rsidRPr="00655438">
        <w:rPr>
          <w:rFonts w:ascii="Arial" w:hAnsi="Arial" w:cs="Arial"/>
          <w:spacing w:val="-1"/>
        </w:rPr>
        <w:t>e</w:t>
      </w:r>
      <w:r w:rsidR="00C600A2" w:rsidRPr="00655438">
        <w:rPr>
          <w:rFonts w:ascii="Arial" w:hAnsi="Arial" w:cs="Arial"/>
        </w:rPr>
        <w:t>mb</w:t>
      </w:r>
      <w:r w:rsidR="00C600A2" w:rsidRPr="00655438">
        <w:rPr>
          <w:rFonts w:ascii="Arial" w:hAnsi="Arial" w:cs="Arial"/>
          <w:spacing w:val="-1"/>
        </w:rPr>
        <w:t>er</w:t>
      </w:r>
      <w:r w:rsidR="00C600A2" w:rsidRPr="00655438">
        <w:rPr>
          <w:rFonts w:ascii="Arial" w:hAnsi="Arial" w:cs="Arial"/>
        </w:rPr>
        <w:t>s no l</w:t>
      </w:r>
      <w:r w:rsidR="00C600A2" w:rsidRPr="00655438">
        <w:rPr>
          <w:rFonts w:ascii="Arial" w:hAnsi="Arial" w:cs="Arial"/>
          <w:spacing w:val="-1"/>
        </w:rPr>
        <w:t>a</w:t>
      </w:r>
      <w:r w:rsidR="00C600A2" w:rsidRPr="00655438">
        <w:rPr>
          <w:rFonts w:ascii="Arial" w:hAnsi="Arial" w:cs="Arial"/>
        </w:rPr>
        <w:t>t</w:t>
      </w:r>
      <w:r w:rsidR="00C600A2" w:rsidRPr="00655438">
        <w:rPr>
          <w:rFonts w:ascii="Arial" w:hAnsi="Arial" w:cs="Arial"/>
          <w:spacing w:val="-1"/>
        </w:rPr>
        <w:t>e</w:t>
      </w:r>
      <w:r w:rsidR="00C600A2" w:rsidRPr="00655438">
        <w:rPr>
          <w:rFonts w:ascii="Arial" w:hAnsi="Arial" w:cs="Arial"/>
        </w:rPr>
        <w:t>r</w:t>
      </w:r>
      <w:r w:rsidR="00C600A2" w:rsidRPr="00655438">
        <w:rPr>
          <w:rFonts w:ascii="Arial" w:hAnsi="Arial" w:cs="Arial"/>
          <w:spacing w:val="-1"/>
        </w:rPr>
        <w:t xml:space="preserve"> </w:t>
      </w:r>
      <w:r w:rsidR="00C600A2" w:rsidRPr="00655438">
        <w:rPr>
          <w:rFonts w:ascii="Arial" w:hAnsi="Arial" w:cs="Arial"/>
        </w:rPr>
        <w:t>th</w:t>
      </w:r>
      <w:r w:rsidR="00C600A2" w:rsidRPr="00655438">
        <w:rPr>
          <w:rFonts w:ascii="Arial" w:hAnsi="Arial" w:cs="Arial"/>
          <w:spacing w:val="-1"/>
        </w:rPr>
        <w:t>a</w:t>
      </w:r>
      <w:r w:rsidR="00C600A2" w:rsidRPr="00655438">
        <w:rPr>
          <w:rFonts w:ascii="Arial" w:hAnsi="Arial" w:cs="Arial"/>
        </w:rPr>
        <w:t xml:space="preserve">n </w:t>
      </w:r>
      <w:r w:rsidR="00B85A36" w:rsidRPr="00655438">
        <w:rPr>
          <w:rFonts w:ascii="Arial" w:hAnsi="Arial" w:cs="Arial"/>
        </w:rPr>
        <w:t>five</w:t>
      </w:r>
      <w:r w:rsidR="00C600A2" w:rsidRPr="00655438">
        <w:rPr>
          <w:rFonts w:ascii="Arial" w:hAnsi="Arial" w:cs="Arial"/>
          <w:spacing w:val="-1"/>
        </w:rPr>
        <w:t xml:space="preserve"> w</w:t>
      </w:r>
      <w:r w:rsidR="00C600A2" w:rsidRPr="00655438">
        <w:rPr>
          <w:rFonts w:ascii="Arial" w:hAnsi="Arial" w:cs="Arial"/>
        </w:rPr>
        <w:t>o</w:t>
      </w:r>
      <w:r w:rsidR="00C600A2" w:rsidRPr="00655438">
        <w:rPr>
          <w:rFonts w:ascii="Arial" w:hAnsi="Arial" w:cs="Arial"/>
          <w:spacing w:val="-1"/>
        </w:rPr>
        <w:t>r</w:t>
      </w:r>
      <w:r w:rsidR="00C600A2" w:rsidRPr="00655438">
        <w:rPr>
          <w:rFonts w:ascii="Arial" w:hAnsi="Arial" w:cs="Arial"/>
        </w:rPr>
        <w:t>k</w:t>
      </w:r>
      <w:r w:rsidR="00C600A2" w:rsidRPr="00655438">
        <w:rPr>
          <w:rFonts w:ascii="Arial" w:hAnsi="Arial" w:cs="Arial"/>
          <w:spacing w:val="2"/>
        </w:rPr>
        <w:t>i</w:t>
      </w:r>
      <w:r w:rsidR="00C600A2" w:rsidRPr="00655438">
        <w:rPr>
          <w:rFonts w:ascii="Arial" w:hAnsi="Arial" w:cs="Arial"/>
        </w:rPr>
        <w:t>ng</w:t>
      </w:r>
      <w:r w:rsidR="00C600A2" w:rsidRPr="00655438">
        <w:rPr>
          <w:rFonts w:ascii="Arial" w:hAnsi="Arial" w:cs="Arial"/>
          <w:spacing w:val="-3"/>
        </w:rPr>
        <w:t xml:space="preserve"> </w:t>
      </w:r>
      <w:r w:rsidR="00C600A2" w:rsidRPr="00655438">
        <w:rPr>
          <w:rFonts w:ascii="Arial" w:hAnsi="Arial" w:cs="Arial"/>
        </w:rPr>
        <w:t>d</w:t>
      </w:r>
      <w:r w:rsidR="00C600A2" w:rsidRPr="00655438">
        <w:rPr>
          <w:rFonts w:ascii="Arial" w:hAnsi="Arial" w:cs="Arial"/>
          <w:spacing w:val="3"/>
        </w:rPr>
        <w:t>a</w:t>
      </w:r>
      <w:r w:rsidR="00C600A2" w:rsidRPr="00655438">
        <w:rPr>
          <w:rFonts w:ascii="Arial" w:hAnsi="Arial" w:cs="Arial"/>
          <w:spacing w:val="-5"/>
        </w:rPr>
        <w:t>y</w:t>
      </w:r>
      <w:r w:rsidR="00C600A2" w:rsidRPr="00655438">
        <w:rPr>
          <w:rFonts w:ascii="Arial" w:hAnsi="Arial" w:cs="Arial"/>
        </w:rPr>
        <w:t xml:space="preserve">s </w:t>
      </w:r>
      <w:r w:rsidR="00C600A2" w:rsidRPr="00655438">
        <w:rPr>
          <w:rFonts w:ascii="Arial" w:hAnsi="Arial" w:cs="Arial"/>
          <w:spacing w:val="2"/>
        </w:rPr>
        <w:t>b</w:t>
      </w:r>
      <w:r w:rsidR="00C600A2" w:rsidRPr="00655438">
        <w:rPr>
          <w:rFonts w:ascii="Arial" w:hAnsi="Arial" w:cs="Arial"/>
          <w:spacing w:val="-1"/>
        </w:rPr>
        <w:t>ef</w:t>
      </w:r>
      <w:r w:rsidR="00C600A2" w:rsidRPr="00655438">
        <w:rPr>
          <w:rFonts w:ascii="Arial" w:hAnsi="Arial" w:cs="Arial"/>
        </w:rPr>
        <w:t>o</w:t>
      </w:r>
      <w:r w:rsidR="00C600A2" w:rsidRPr="00655438">
        <w:rPr>
          <w:rFonts w:ascii="Arial" w:hAnsi="Arial" w:cs="Arial"/>
          <w:spacing w:val="1"/>
        </w:rPr>
        <w:t>r</w:t>
      </w:r>
      <w:r w:rsidR="00C600A2" w:rsidRPr="00655438">
        <w:rPr>
          <w:rFonts w:ascii="Arial" w:hAnsi="Arial" w:cs="Arial"/>
        </w:rPr>
        <w:t>e</w:t>
      </w:r>
      <w:r w:rsidR="00C600A2" w:rsidRPr="00655438">
        <w:rPr>
          <w:rFonts w:ascii="Arial" w:hAnsi="Arial" w:cs="Arial"/>
          <w:spacing w:val="-1"/>
        </w:rPr>
        <w:t xml:space="preserve"> </w:t>
      </w:r>
      <w:r w:rsidR="00C600A2" w:rsidRPr="00655438">
        <w:rPr>
          <w:rFonts w:ascii="Arial" w:hAnsi="Arial" w:cs="Arial"/>
        </w:rPr>
        <w:t>the</w:t>
      </w:r>
      <w:r w:rsidR="00C600A2" w:rsidRPr="00655438">
        <w:rPr>
          <w:rFonts w:ascii="Arial" w:hAnsi="Arial" w:cs="Arial"/>
          <w:spacing w:val="-1"/>
        </w:rPr>
        <w:t xml:space="preserve"> </w:t>
      </w:r>
      <w:r w:rsidR="00C600A2" w:rsidRPr="00655438">
        <w:rPr>
          <w:rFonts w:ascii="Arial" w:hAnsi="Arial" w:cs="Arial"/>
        </w:rPr>
        <w:t>d</w:t>
      </w:r>
      <w:r w:rsidR="00C600A2" w:rsidRPr="00655438">
        <w:rPr>
          <w:rFonts w:ascii="Arial" w:hAnsi="Arial" w:cs="Arial"/>
          <w:spacing w:val="-1"/>
        </w:rPr>
        <w:t>a</w:t>
      </w:r>
      <w:r w:rsidR="00C600A2" w:rsidRPr="00655438">
        <w:rPr>
          <w:rFonts w:ascii="Arial" w:hAnsi="Arial" w:cs="Arial"/>
        </w:rPr>
        <w:t>te</w:t>
      </w:r>
      <w:r w:rsidR="00C600A2" w:rsidRPr="00655438">
        <w:rPr>
          <w:rFonts w:ascii="Arial" w:hAnsi="Arial" w:cs="Arial"/>
          <w:spacing w:val="-1"/>
        </w:rPr>
        <w:t xml:space="preserve"> </w:t>
      </w:r>
      <w:r w:rsidR="00C600A2" w:rsidRPr="00655438">
        <w:rPr>
          <w:rFonts w:ascii="Arial" w:hAnsi="Arial" w:cs="Arial"/>
          <w:spacing w:val="2"/>
        </w:rPr>
        <w:t>o</w:t>
      </w:r>
      <w:r w:rsidR="00C600A2" w:rsidRPr="00655438">
        <w:rPr>
          <w:rFonts w:ascii="Arial" w:hAnsi="Arial" w:cs="Arial"/>
        </w:rPr>
        <w:t>f</w:t>
      </w:r>
      <w:r w:rsidR="00C600A2" w:rsidRPr="00655438">
        <w:rPr>
          <w:rFonts w:ascii="Arial" w:hAnsi="Arial" w:cs="Arial"/>
          <w:spacing w:val="-1"/>
        </w:rPr>
        <w:t xml:space="preserve"> </w:t>
      </w:r>
      <w:r w:rsidR="00C600A2" w:rsidRPr="00655438">
        <w:rPr>
          <w:rFonts w:ascii="Arial" w:hAnsi="Arial" w:cs="Arial"/>
        </w:rPr>
        <w:t>the m</w:t>
      </w:r>
      <w:r w:rsidR="00C600A2" w:rsidRPr="00655438">
        <w:rPr>
          <w:rFonts w:ascii="Arial" w:hAnsi="Arial" w:cs="Arial"/>
          <w:spacing w:val="-1"/>
        </w:rPr>
        <w:t>ee</w:t>
      </w:r>
      <w:r w:rsidR="00C600A2" w:rsidRPr="00655438">
        <w:rPr>
          <w:rFonts w:ascii="Arial" w:hAnsi="Arial" w:cs="Arial"/>
        </w:rPr>
        <w:t>tin</w:t>
      </w:r>
      <w:r w:rsidR="00C600A2" w:rsidRPr="00655438">
        <w:rPr>
          <w:rFonts w:ascii="Arial" w:hAnsi="Arial" w:cs="Arial"/>
          <w:spacing w:val="-3"/>
        </w:rPr>
        <w:t>g.</w:t>
      </w:r>
      <w:bookmarkStart w:id="37" w:name="9.3_Minutes_of_Meetings"/>
      <w:bookmarkStart w:id="38" w:name="bookmark16"/>
      <w:bookmarkStart w:id="39" w:name="(a)_The_secretary_shall_minute_the_proce"/>
      <w:bookmarkEnd w:id="37"/>
      <w:bookmarkEnd w:id="38"/>
      <w:bookmarkEnd w:id="39"/>
    </w:p>
    <w:p w:rsidR="001223E5" w:rsidRPr="00655438" w:rsidRDefault="001223E5" w:rsidP="0098425F">
      <w:pPr>
        <w:pStyle w:val="BodyText"/>
        <w:tabs>
          <w:tab w:val="left" w:pos="860"/>
        </w:tabs>
        <w:kinsoku w:val="0"/>
        <w:overflowPunct w:val="0"/>
        <w:ind w:hanging="718"/>
        <w:jc w:val="both"/>
        <w:rPr>
          <w:rFonts w:ascii="Arial" w:hAnsi="Arial" w:cs="Arial"/>
          <w:spacing w:val="-3"/>
        </w:rPr>
      </w:pPr>
    </w:p>
    <w:p w:rsidR="001223E5" w:rsidRPr="00655438" w:rsidRDefault="001223E5" w:rsidP="0098425F">
      <w:pPr>
        <w:pStyle w:val="BodyText"/>
        <w:tabs>
          <w:tab w:val="left" w:pos="860"/>
        </w:tabs>
        <w:kinsoku w:val="0"/>
        <w:overflowPunct w:val="0"/>
        <w:ind w:hanging="718"/>
        <w:jc w:val="both"/>
        <w:rPr>
          <w:rFonts w:ascii="Arial" w:hAnsi="Arial" w:cs="Arial"/>
        </w:rPr>
      </w:pPr>
      <w:r w:rsidRPr="00655438">
        <w:rPr>
          <w:rFonts w:ascii="Arial" w:hAnsi="Arial" w:cs="Arial"/>
          <w:spacing w:val="-3"/>
        </w:rPr>
        <w:t>8.5</w:t>
      </w:r>
      <w:r w:rsidRPr="00655438">
        <w:rPr>
          <w:rFonts w:ascii="Arial" w:hAnsi="Arial" w:cs="Arial"/>
          <w:spacing w:val="-3"/>
        </w:rPr>
        <w:tab/>
      </w:r>
      <w:r w:rsidR="0022580D" w:rsidRPr="00655438">
        <w:rPr>
          <w:rFonts w:ascii="Arial" w:hAnsi="Arial" w:cs="Arial"/>
          <w:spacing w:val="-3"/>
        </w:rPr>
        <w:t>A member of the Trust Secretariat</w:t>
      </w:r>
      <w:r w:rsidR="0022580D" w:rsidRPr="00655438">
        <w:rPr>
          <w:rFonts w:ascii="Arial" w:hAnsi="Arial" w:cs="Arial"/>
          <w:spacing w:val="-5"/>
        </w:rPr>
        <w:t xml:space="preserve"> </w:t>
      </w:r>
      <w:r w:rsidR="00C600A2" w:rsidRPr="00655438">
        <w:rPr>
          <w:rFonts w:ascii="Arial" w:hAnsi="Arial" w:cs="Arial"/>
        </w:rPr>
        <w:t>s</w:t>
      </w:r>
      <w:r w:rsidR="00C600A2" w:rsidRPr="00655438">
        <w:rPr>
          <w:rFonts w:ascii="Arial" w:hAnsi="Arial" w:cs="Arial"/>
          <w:spacing w:val="2"/>
        </w:rPr>
        <w:t>h</w:t>
      </w:r>
      <w:r w:rsidR="00C600A2" w:rsidRPr="00655438">
        <w:rPr>
          <w:rFonts w:ascii="Arial" w:hAnsi="Arial" w:cs="Arial"/>
          <w:spacing w:val="-1"/>
        </w:rPr>
        <w:t>a</w:t>
      </w:r>
      <w:r w:rsidR="00C600A2" w:rsidRPr="00655438">
        <w:rPr>
          <w:rFonts w:ascii="Arial" w:hAnsi="Arial" w:cs="Arial"/>
        </w:rPr>
        <w:t>ll minute</w:t>
      </w:r>
      <w:r w:rsidR="00C600A2" w:rsidRPr="00655438">
        <w:rPr>
          <w:rFonts w:ascii="Arial" w:hAnsi="Arial" w:cs="Arial"/>
          <w:spacing w:val="-1"/>
        </w:rPr>
        <w:t xml:space="preserve"> </w:t>
      </w:r>
      <w:r w:rsidR="00C600A2" w:rsidRPr="00655438">
        <w:rPr>
          <w:rFonts w:ascii="Arial" w:hAnsi="Arial" w:cs="Arial"/>
        </w:rPr>
        <w:t>the</w:t>
      </w:r>
      <w:r w:rsidR="00C600A2" w:rsidRPr="00655438">
        <w:rPr>
          <w:rFonts w:ascii="Arial" w:hAnsi="Arial" w:cs="Arial"/>
          <w:spacing w:val="-1"/>
        </w:rPr>
        <w:t xml:space="preserve"> </w:t>
      </w:r>
      <w:r w:rsidR="00C600A2" w:rsidRPr="00655438">
        <w:rPr>
          <w:rFonts w:ascii="Arial" w:hAnsi="Arial" w:cs="Arial"/>
        </w:rPr>
        <w:t>p</w:t>
      </w:r>
      <w:r w:rsidR="00C600A2" w:rsidRPr="00655438">
        <w:rPr>
          <w:rFonts w:ascii="Arial" w:hAnsi="Arial" w:cs="Arial"/>
          <w:spacing w:val="-1"/>
        </w:rPr>
        <w:t>r</w:t>
      </w:r>
      <w:r w:rsidR="00C600A2" w:rsidRPr="00655438">
        <w:rPr>
          <w:rFonts w:ascii="Arial" w:hAnsi="Arial" w:cs="Arial"/>
        </w:rPr>
        <w:t>o</w:t>
      </w:r>
      <w:r w:rsidR="00C600A2" w:rsidRPr="00655438">
        <w:rPr>
          <w:rFonts w:ascii="Arial" w:hAnsi="Arial" w:cs="Arial"/>
          <w:spacing w:val="1"/>
        </w:rPr>
        <w:t>c</w:t>
      </w:r>
      <w:r w:rsidR="00C600A2" w:rsidRPr="00655438">
        <w:rPr>
          <w:rFonts w:ascii="Arial" w:hAnsi="Arial" w:cs="Arial"/>
          <w:spacing w:val="-1"/>
        </w:rPr>
        <w:t>ee</w:t>
      </w:r>
      <w:r w:rsidR="00C600A2" w:rsidRPr="00655438">
        <w:rPr>
          <w:rFonts w:ascii="Arial" w:hAnsi="Arial" w:cs="Arial"/>
        </w:rPr>
        <w:t>di</w:t>
      </w:r>
      <w:r w:rsidR="00C600A2" w:rsidRPr="00655438">
        <w:rPr>
          <w:rFonts w:ascii="Arial" w:hAnsi="Arial" w:cs="Arial"/>
          <w:spacing w:val="2"/>
        </w:rPr>
        <w:t>n</w:t>
      </w:r>
      <w:r w:rsidR="00C600A2" w:rsidRPr="00655438">
        <w:rPr>
          <w:rFonts w:ascii="Arial" w:hAnsi="Arial" w:cs="Arial"/>
          <w:spacing w:val="-3"/>
        </w:rPr>
        <w:t>g</w:t>
      </w:r>
      <w:r w:rsidR="00C600A2" w:rsidRPr="00655438">
        <w:rPr>
          <w:rFonts w:ascii="Arial" w:hAnsi="Arial" w:cs="Arial"/>
        </w:rPr>
        <w:t xml:space="preserve">s </w:t>
      </w:r>
      <w:r w:rsidR="00C600A2" w:rsidRPr="00655438">
        <w:rPr>
          <w:rFonts w:ascii="Arial" w:hAnsi="Arial" w:cs="Arial"/>
          <w:spacing w:val="-1"/>
        </w:rPr>
        <w:t>a</w:t>
      </w:r>
      <w:r w:rsidR="00C600A2" w:rsidRPr="00655438">
        <w:rPr>
          <w:rFonts w:ascii="Arial" w:hAnsi="Arial" w:cs="Arial"/>
        </w:rPr>
        <w:t xml:space="preserve">nd </w:t>
      </w:r>
      <w:r w:rsidR="00C600A2" w:rsidRPr="00655438">
        <w:rPr>
          <w:rFonts w:ascii="Arial" w:hAnsi="Arial" w:cs="Arial"/>
          <w:spacing w:val="1"/>
        </w:rPr>
        <w:t>r</w:t>
      </w:r>
      <w:r w:rsidR="00C600A2" w:rsidRPr="00655438">
        <w:rPr>
          <w:rFonts w:ascii="Arial" w:hAnsi="Arial" w:cs="Arial"/>
          <w:spacing w:val="-1"/>
        </w:rPr>
        <w:t>e</w:t>
      </w:r>
      <w:r w:rsidR="00C600A2" w:rsidRPr="00655438">
        <w:rPr>
          <w:rFonts w:ascii="Arial" w:hAnsi="Arial" w:cs="Arial"/>
          <w:spacing w:val="2"/>
        </w:rPr>
        <w:t>s</w:t>
      </w:r>
      <w:r w:rsidR="00C600A2" w:rsidRPr="00655438">
        <w:rPr>
          <w:rFonts w:ascii="Arial" w:hAnsi="Arial" w:cs="Arial"/>
        </w:rPr>
        <w:t>olutions of</w:t>
      </w:r>
      <w:r w:rsidR="00C600A2" w:rsidRPr="00655438">
        <w:rPr>
          <w:rFonts w:ascii="Arial" w:hAnsi="Arial" w:cs="Arial"/>
          <w:spacing w:val="-1"/>
        </w:rPr>
        <w:t xml:space="preserve"> a</w:t>
      </w:r>
      <w:r w:rsidR="00C600A2" w:rsidRPr="00655438">
        <w:rPr>
          <w:rFonts w:ascii="Arial" w:hAnsi="Arial" w:cs="Arial"/>
        </w:rPr>
        <w:t>ll</w:t>
      </w:r>
      <w:r w:rsidR="00B85A36" w:rsidRPr="00655438">
        <w:rPr>
          <w:rFonts w:ascii="Arial" w:hAnsi="Arial" w:cs="Arial"/>
        </w:rPr>
        <w:t xml:space="preserve"> Committee </w:t>
      </w:r>
      <w:r w:rsidR="00C600A2" w:rsidRPr="00655438">
        <w:rPr>
          <w:rFonts w:ascii="Arial" w:hAnsi="Arial" w:cs="Arial"/>
        </w:rPr>
        <w:t>m</w:t>
      </w:r>
      <w:r w:rsidR="00C600A2" w:rsidRPr="00655438">
        <w:rPr>
          <w:rFonts w:ascii="Arial" w:hAnsi="Arial" w:cs="Arial"/>
          <w:spacing w:val="-1"/>
        </w:rPr>
        <w:t>ee</w:t>
      </w:r>
      <w:r w:rsidR="00C600A2" w:rsidRPr="00655438">
        <w:rPr>
          <w:rFonts w:ascii="Arial" w:hAnsi="Arial" w:cs="Arial"/>
        </w:rPr>
        <w:t>tin</w:t>
      </w:r>
      <w:r w:rsidR="00C600A2" w:rsidRPr="00655438">
        <w:rPr>
          <w:rFonts w:ascii="Arial" w:hAnsi="Arial" w:cs="Arial"/>
          <w:spacing w:val="-3"/>
        </w:rPr>
        <w:t>g</w:t>
      </w:r>
      <w:r w:rsidR="00C600A2" w:rsidRPr="00655438">
        <w:rPr>
          <w:rFonts w:ascii="Arial" w:hAnsi="Arial" w:cs="Arial"/>
        </w:rPr>
        <w:t>s, in</w:t>
      </w:r>
      <w:r w:rsidR="00C600A2" w:rsidRPr="00655438">
        <w:rPr>
          <w:rFonts w:ascii="Arial" w:hAnsi="Arial" w:cs="Arial"/>
          <w:spacing w:val="-1"/>
        </w:rPr>
        <w:t>c</w:t>
      </w:r>
      <w:r w:rsidR="00C600A2" w:rsidRPr="00655438">
        <w:rPr>
          <w:rFonts w:ascii="Arial" w:hAnsi="Arial" w:cs="Arial"/>
        </w:rPr>
        <w:t>ludi</w:t>
      </w:r>
      <w:r w:rsidR="00C600A2" w:rsidRPr="00655438">
        <w:rPr>
          <w:rFonts w:ascii="Arial" w:hAnsi="Arial" w:cs="Arial"/>
          <w:spacing w:val="2"/>
        </w:rPr>
        <w:t>n</w:t>
      </w:r>
      <w:r w:rsidR="00C600A2" w:rsidRPr="00655438">
        <w:rPr>
          <w:rFonts w:ascii="Arial" w:hAnsi="Arial" w:cs="Arial"/>
        </w:rPr>
        <w:t>g</w:t>
      </w:r>
      <w:r w:rsidR="00C600A2" w:rsidRPr="00655438">
        <w:rPr>
          <w:rFonts w:ascii="Arial" w:hAnsi="Arial" w:cs="Arial"/>
          <w:spacing w:val="-3"/>
        </w:rPr>
        <w:t xml:space="preserve"> </w:t>
      </w:r>
      <w:r w:rsidR="00C600A2" w:rsidRPr="00655438">
        <w:rPr>
          <w:rFonts w:ascii="Arial" w:hAnsi="Arial" w:cs="Arial"/>
        </w:rPr>
        <w:t>the</w:t>
      </w:r>
      <w:r w:rsidR="00C600A2" w:rsidRPr="00655438">
        <w:rPr>
          <w:rFonts w:ascii="Arial" w:hAnsi="Arial" w:cs="Arial"/>
          <w:spacing w:val="-1"/>
        </w:rPr>
        <w:t xml:space="preserve"> </w:t>
      </w:r>
      <w:r w:rsidR="00C600A2" w:rsidRPr="00655438">
        <w:rPr>
          <w:rFonts w:ascii="Arial" w:hAnsi="Arial" w:cs="Arial"/>
          <w:spacing w:val="2"/>
        </w:rPr>
        <w:t>n</w:t>
      </w:r>
      <w:r w:rsidR="00C600A2" w:rsidRPr="00655438">
        <w:rPr>
          <w:rFonts w:ascii="Arial" w:hAnsi="Arial" w:cs="Arial"/>
          <w:spacing w:val="-1"/>
        </w:rPr>
        <w:t>a</w:t>
      </w:r>
      <w:r w:rsidR="00C600A2" w:rsidRPr="00655438">
        <w:rPr>
          <w:rFonts w:ascii="Arial" w:hAnsi="Arial" w:cs="Arial"/>
        </w:rPr>
        <w:t>m</w:t>
      </w:r>
      <w:r w:rsidR="00C600A2" w:rsidRPr="00655438">
        <w:rPr>
          <w:rFonts w:ascii="Arial" w:hAnsi="Arial" w:cs="Arial"/>
          <w:spacing w:val="-1"/>
        </w:rPr>
        <w:t>e</w:t>
      </w:r>
      <w:r w:rsidR="00C600A2" w:rsidRPr="00655438">
        <w:rPr>
          <w:rFonts w:ascii="Arial" w:hAnsi="Arial" w:cs="Arial"/>
        </w:rPr>
        <w:t>s of</w:t>
      </w:r>
      <w:r w:rsidR="00C600A2" w:rsidRPr="00655438">
        <w:rPr>
          <w:rFonts w:ascii="Arial" w:hAnsi="Arial" w:cs="Arial"/>
          <w:spacing w:val="-1"/>
        </w:rPr>
        <w:t xml:space="preserve"> </w:t>
      </w:r>
      <w:r w:rsidR="00C600A2" w:rsidRPr="00655438">
        <w:rPr>
          <w:rFonts w:ascii="Arial" w:hAnsi="Arial" w:cs="Arial"/>
        </w:rPr>
        <w:t>those</w:t>
      </w:r>
      <w:r w:rsidR="00C600A2" w:rsidRPr="00655438">
        <w:rPr>
          <w:rFonts w:ascii="Arial" w:hAnsi="Arial" w:cs="Arial"/>
          <w:spacing w:val="-1"/>
        </w:rPr>
        <w:t xml:space="preserve"> </w:t>
      </w:r>
      <w:r w:rsidR="00C600A2" w:rsidRPr="00655438">
        <w:rPr>
          <w:rFonts w:ascii="Arial" w:hAnsi="Arial" w:cs="Arial"/>
        </w:rPr>
        <w:t>p</w:t>
      </w:r>
      <w:r w:rsidR="00C600A2" w:rsidRPr="00655438">
        <w:rPr>
          <w:rFonts w:ascii="Arial" w:hAnsi="Arial" w:cs="Arial"/>
          <w:spacing w:val="1"/>
        </w:rPr>
        <w:t>r</w:t>
      </w:r>
      <w:r w:rsidR="00C600A2" w:rsidRPr="00655438">
        <w:rPr>
          <w:rFonts w:ascii="Arial" w:hAnsi="Arial" w:cs="Arial"/>
          <w:spacing w:val="-1"/>
        </w:rPr>
        <w:t>e</w:t>
      </w:r>
      <w:r w:rsidR="00C600A2" w:rsidRPr="00655438">
        <w:rPr>
          <w:rFonts w:ascii="Arial" w:hAnsi="Arial" w:cs="Arial"/>
        </w:rPr>
        <w:t>s</w:t>
      </w:r>
      <w:r w:rsidR="00C600A2" w:rsidRPr="00655438">
        <w:rPr>
          <w:rFonts w:ascii="Arial" w:hAnsi="Arial" w:cs="Arial"/>
          <w:spacing w:val="-1"/>
        </w:rPr>
        <w:t>e</w:t>
      </w:r>
      <w:r w:rsidR="00C600A2" w:rsidRPr="00655438">
        <w:rPr>
          <w:rFonts w:ascii="Arial" w:hAnsi="Arial" w:cs="Arial"/>
        </w:rPr>
        <w:t xml:space="preserve">nt </w:t>
      </w:r>
      <w:r w:rsidR="00C600A2" w:rsidRPr="00655438">
        <w:rPr>
          <w:rFonts w:ascii="Arial" w:hAnsi="Arial" w:cs="Arial"/>
          <w:spacing w:val="-1"/>
        </w:rPr>
        <w:t>a</w:t>
      </w:r>
      <w:r w:rsidR="00C600A2" w:rsidRPr="00655438">
        <w:rPr>
          <w:rFonts w:ascii="Arial" w:hAnsi="Arial" w:cs="Arial"/>
          <w:spacing w:val="2"/>
        </w:rPr>
        <w:t>n</w:t>
      </w:r>
      <w:r w:rsidR="00C600A2" w:rsidRPr="00655438">
        <w:rPr>
          <w:rFonts w:ascii="Arial" w:hAnsi="Arial" w:cs="Arial"/>
        </w:rPr>
        <w:t>d those</w:t>
      </w:r>
      <w:r w:rsidR="00C600A2" w:rsidRPr="00655438">
        <w:rPr>
          <w:rFonts w:ascii="Arial" w:hAnsi="Arial" w:cs="Arial"/>
          <w:spacing w:val="-1"/>
        </w:rPr>
        <w:t xml:space="preserve"> </w:t>
      </w:r>
      <w:r w:rsidR="00C600A2" w:rsidRPr="00655438">
        <w:rPr>
          <w:rFonts w:ascii="Arial" w:hAnsi="Arial" w:cs="Arial"/>
        </w:rPr>
        <w:t xml:space="preserve">in </w:t>
      </w:r>
      <w:r w:rsidR="00C600A2" w:rsidRPr="00655438">
        <w:rPr>
          <w:rFonts w:ascii="Arial" w:hAnsi="Arial" w:cs="Arial"/>
          <w:spacing w:val="-1"/>
        </w:rPr>
        <w:t>a</w:t>
      </w:r>
      <w:r w:rsidR="00C600A2" w:rsidRPr="00655438">
        <w:rPr>
          <w:rFonts w:ascii="Arial" w:hAnsi="Arial" w:cs="Arial"/>
        </w:rPr>
        <w:t>tt</w:t>
      </w:r>
      <w:r w:rsidR="00C600A2" w:rsidRPr="00655438">
        <w:rPr>
          <w:rFonts w:ascii="Arial" w:hAnsi="Arial" w:cs="Arial"/>
          <w:spacing w:val="-1"/>
        </w:rPr>
        <w:t>e</w:t>
      </w:r>
      <w:r w:rsidR="00C600A2" w:rsidRPr="00655438">
        <w:rPr>
          <w:rFonts w:ascii="Arial" w:hAnsi="Arial" w:cs="Arial"/>
        </w:rPr>
        <w:t>nd</w:t>
      </w:r>
      <w:r w:rsidR="00C600A2" w:rsidRPr="00655438">
        <w:rPr>
          <w:rFonts w:ascii="Arial" w:hAnsi="Arial" w:cs="Arial"/>
          <w:spacing w:val="-1"/>
        </w:rPr>
        <w:t>a</w:t>
      </w:r>
      <w:r w:rsidR="00C600A2" w:rsidRPr="00655438">
        <w:rPr>
          <w:rFonts w:ascii="Arial" w:hAnsi="Arial" w:cs="Arial"/>
        </w:rPr>
        <w:t>n</w:t>
      </w:r>
      <w:r w:rsidR="00C600A2" w:rsidRPr="00655438">
        <w:rPr>
          <w:rFonts w:ascii="Arial" w:hAnsi="Arial" w:cs="Arial"/>
          <w:spacing w:val="-1"/>
        </w:rPr>
        <w:t>ce</w:t>
      </w:r>
      <w:r w:rsidR="00C600A2" w:rsidRPr="00655438">
        <w:rPr>
          <w:rFonts w:ascii="Arial" w:hAnsi="Arial" w:cs="Arial"/>
        </w:rPr>
        <w:t>.</w:t>
      </w:r>
      <w:bookmarkStart w:id="40" w:name="(b)_Draft_Minutes_of_Committee_meetings_"/>
      <w:bookmarkEnd w:id="40"/>
      <w:r w:rsidRPr="00655438">
        <w:rPr>
          <w:rFonts w:ascii="Arial" w:hAnsi="Arial" w:cs="Arial"/>
        </w:rPr>
        <w:t xml:space="preserve"> </w:t>
      </w:r>
    </w:p>
    <w:p w:rsidR="001223E5" w:rsidRPr="00655438" w:rsidRDefault="001223E5" w:rsidP="0098425F">
      <w:pPr>
        <w:pStyle w:val="BodyText"/>
        <w:tabs>
          <w:tab w:val="left" w:pos="860"/>
        </w:tabs>
        <w:kinsoku w:val="0"/>
        <w:overflowPunct w:val="0"/>
        <w:ind w:hanging="718"/>
        <w:jc w:val="both"/>
        <w:rPr>
          <w:rFonts w:ascii="Arial" w:hAnsi="Arial" w:cs="Arial"/>
        </w:rPr>
      </w:pPr>
    </w:p>
    <w:p w:rsidR="00C600A2" w:rsidRPr="00655438" w:rsidRDefault="001223E5" w:rsidP="0098425F">
      <w:pPr>
        <w:pStyle w:val="BodyText"/>
        <w:tabs>
          <w:tab w:val="left" w:pos="860"/>
        </w:tabs>
        <w:kinsoku w:val="0"/>
        <w:overflowPunct w:val="0"/>
        <w:ind w:hanging="718"/>
        <w:jc w:val="both"/>
        <w:rPr>
          <w:rFonts w:ascii="Arial" w:hAnsi="Arial" w:cs="Arial"/>
        </w:rPr>
      </w:pPr>
      <w:r w:rsidRPr="00655438">
        <w:rPr>
          <w:rFonts w:ascii="Arial" w:hAnsi="Arial" w:cs="Arial"/>
        </w:rPr>
        <w:t>8.6</w:t>
      </w:r>
      <w:r w:rsidRPr="00655438">
        <w:rPr>
          <w:rFonts w:ascii="Arial" w:hAnsi="Arial" w:cs="Arial"/>
        </w:rPr>
        <w:tab/>
        <w:t>D</w:t>
      </w:r>
      <w:r w:rsidR="00C600A2" w:rsidRPr="00655438">
        <w:rPr>
          <w:rFonts w:ascii="Arial" w:hAnsi="Arial" w:cs="Arial"/>
          <w:spacing w:val="-1"/>
        </w:rPr>
        <w:t>raf</w:t>
      </w:r>
      <w:r w:rsidR="00C600A2" w:rsidRPr="00655438">
        <w:rPr>
          <w:rFonts w:ascii="Arial" w:hAnsi="Arial" w:cs="Arial"/>
        </w:rPr>
        <w:t>t Minut</w:t>
      </w:r>
      <w:r w:rsidR="00C600A2" w:rsidRPr="00655438">
        <w:rPr>
          <w:rFonts w:ascii="Arial" w:hAnsi="Arial" w:cs="Arial"/>
          <w:spacing w:val="-1"/>
        </w:rPr>
        <w:t>e</w:t>
      </w:r>
      <w:r w:rsidR="00C600A2" w:rsidRPr="00655438">
        <w:rPr>
          <w:rFonts w:ascii="Arial" w:hAnsi="Arial" w:cs="Arial"/>
        </w:rPr>
        <w:t>s of</w:t>
      </w:r>
      <w:r w:rsidR="00C600A2" w:rsidRPr="00655438">
        <w:rPr>
          <w:rFonts w:ascii="Arial" w:hAnsi="Arial" w:cs="Arial"/>
          <w:spacing w:val="-1"/>
        </w:rPr>
        <w:t xml:space="preserve"> </w:t>
      </w:r>
      <w:r w:rsidR="00C600A2" w:rsidRPr="00655438">
        <w:rPr>
          <w:rFonts w:ascii="Arial" w:hAnsi="Arial" w:cs="Arial"/>
        </w:rPr>
        <w:t>m</w:t>
      </w:r>
      <w:r w:rsidR="00C600A2" w:rsidRPr="00655438">
        <w:rPr>
          <w:rFonts w:ascii="Arial" w:hAnsi="Arial" w:cs="Arial"/>
          <w:spacing w:val="-1"/>
        </w:rPr>
        <w:t>ee</w:t>
      </w:r>
      <w:r w:rsidR="00C600A2" w:rsidRPr="00655438">
        <w:rPr>
          <w:rFonts w:ascii="Arial" w:hAnsi="Arial" w:cs="Arial"/>
        </w:rPr>
        <w:t>tin</w:t>
      </w:r>
      <w:r w:rsidR="00C600A2" w:rsidRPr="00655438">
        <w:rPr>
          <w:rFonts w:ascii="Arial" w:hAnsi="Arial" w:cs="Arial"/>
          <w:spacing w:val="-3"/>
        </w:rPr>
        <w:t>g</w:t>
      </w:r>
      <w:r w:rsidR="00C600A2" w:rsidRPr="00655438">
        <w:rPr>
          <w:rFonts w:ascii="Arial" w:hAnsi="Arial" w:cs="Arial"/>
        </w:rPr>
        <w:t>s s</w:t>
      </w:r>
      <w:r w:rsidR="00C600A2" w:rsidRPr="00655438">
        <w:rPr>
          <w:rFonts w:ascii="Arial" w:hAnsi="Arial" w:cs="Arial"/>
          <w:spacing w:val="2"/>
        </w:rPr>
        <w:t>h</w:t>
      </w:r>
      <w:r w:rsidR="00C600A2" w:rsidRPr="00655438">
        <w:rPr>
          <w:rFonts w:ascii="Arial" w:hAnsi="Arial" w:cs="Arial"/>
          <w:spacing w:val="-1"/>
        </w:rPr>
        <w:t>a</w:t>
      </w:r>
      <w:r w:rsidR="00C600A2" w:rsidRPr="00655438">
        <w:rPr>
          <w:rFonts w:ascii="Arial" w:hAnsi="Arial" w:cs="Arial"/>
        </w:rPr>
        <w:t>ll be</w:t>
      </w:r>
      <w:r w:rsidR="00C600A2" w:rsidRPr="00655438">
        <w:rPr>
          <w:rFonts w:ascii="Arial" w:hAnsi="Arial" w:cs="Arial"/>
          <w:spacing w:val="-1"/>
        </w:rPr>
        <w:t xml:space="preserve"> </w:t>
      </w:r>
      <w:r w:rsidR="00C600A2" w:rsidRPr="00655438">
        <w:rPr>
          <w:rFonts w:ascii="Arial" w:hAnsi="Arial" w:cs="Arial"/>
        </w:rPr>
        <w:t>m</w:t>
      </w:r>
      <w:r w:rsidR="00C600A2" w:rsidRPr="00655438">
        <w:rPr>
          <w:rFonts w:ascii="Arial" w:hAnsi="Arial" w:cs="Arial"/>
          <w:spacing w:val="1"/>
        </w:rPr>
        <w:t>a</w:t>
      </w:r>
      <w:r w:rsidR="00C600A2" w:rsidRPr="00655438">
        <w:rPr>
          <w:rFonts w:ascii="Arial" w:hAnsi="Arial" w:cs="Arial"/>
        </w:rPr>
        <w:t>de</w:t>
      </w:r>
      <w:r w:rsidR="00C600A2" w:rsidRPr="00655438">
        <w:rPr>
          <w:rFonts w:ascii="Arial" w:hAnsi="Arial" w:cs="Arial"/>
          <w:spacing w:val="-1"/>
        </w:rPr>
        <w:t xml:space="preserve"> a</w:t>
      </w:r>
      <w:r w:rsidR="00C600A2" w:rsidRPr="00655438">
        <w:rPr>
          <w:rFonts w:ascii="Arial" w:hAnsi="Arial" w:cs="Arial"/>
        </w:rPr>
        <w:t>v</w:t>
      </w:r>
      <w:r w:rsidR="00C600A2" w:rsidRPr="00655438">
        <w:rPr>
          <w:rFonts w:ascii="Arial" w:hAnsi="Arial" w:cs="Arial"/>
          <w:spacing w:val="-1"/>
        </w:rPr>
        <w:t>a</w:t>
      </w:r>
      <w:r w:rsidR="00C600A2" w:rsidRPr="00655438">
        <w:rPr>
          <w:rFonts w:ascii="Arial" w:hAnsi="Arial" w:cs="Arial"/>
        </w:rPr>
        <w:t>il</w:t>
      </w:r>
      <w:r w:rsidR="00C600A2" w:rsidRPr="00655438">
        <w:rPr>
          <w:rFonts w:ascii="Arial" w:hAnsi="Arial" w:cs="Arial"/>
          <w:spacing w:val="-1"/>
        </w:rPr>
        <w:t>a</w:t>
      </w:r>
      <w:r w:rsidR="00C600A2" w:rsidRPr="00655438">
        <w:rPr>
          <w:rFonts w:ascii="Arial" w:hAnsi="Arial" w:cs="Arial"/>
        </w:rPr>
        <w:t>ble</w:t>
      </w:r>
      <w:r w:rsidR="00C600A2" w:rsidRPr="00655438">
        <w:rPr>
          <w:rFonts w:ascii="Arial" w:hAnsi="Arial" w:cs="Arial"/>
          <w:spacing w:val="-1"/>
        </w:rPr>
        <w:t xml:space="preserve"> </w:t>
      </w:r>
      <w:r w:rsidR="00C600A2" w:rsidRPr="00655438">
        <w:rPr>
          <w:rFonts w:ascii="Arial" w:hAnsi="Arial" w:cs="Arial"/>
          <w:spacing w:val="2"/>
        </w:rPr>
        <w:t>p</w:t>
      </w:r>
      <w:r w:rsidR="00C600A2" w:rsidRPr="00655438">
        <w:rPr>
          <w:rFonts w:ascii="Arial" w:hAnsi="Arial" w:cs="Arial"/>
          <w:spacing w:val="-1"/>
        </w:rPr>
        <w:t>r</w:t>
      </w:r>
      <w:r w:rsidR="00C600A2" w:rsidRPr="00655438">
        <w:rPr>
          <w:rFonts w:ascii="Arial" w:hAnsi="Arial" w:cs="Arial"/>
        </w:rPr>
        <w:t>ompt</w:t>
      </w:r>
      <w:r w:rsidR="00C600A2" w:rsidRPr="00655438">
        <w:rPr>
          <w:rFonts w:ascii="Arial" w:hAnsi="Arial" w:cs="Arial"/>
          <w:spacing w:val="2"/>
        </w:rPr>
        <w:t>l</w:t>
      </w:r>
      <w:r w:rsidR="00C600A2" w:rsidRPr="00655438">
        <w:rPr>
          <w:rFonts w:ascii="Arial" w:hAnsi="Arial" w:cs="Arial"/>
        </w:rPr>
        <w:t>y</w:t>
      </w:r>
      <w:r w:rsidR="00C600A2" w:rsidRPr="00655438">
        <w:rPr>
          <w:rFonts w:ascii="Arial" w:hAnsi="Arial" w:cs="Arial"/>
          <w:spacing w:val="-5"/>
        </w:rPr>
        <w:t xml:space="preserve"> </w:t>
      </w:r>
      <w:r w:rsidR="00C600A2" w:rsidRPr="00655438">
        <w:rPr>
          <w:rFonts w:ascii="Arial" w:hAnsi="Arial" w:cs="Arial"/>
        </w:rPr>
        <w:t>to</w:t>
      </w:r>
      <w:r w:rsidR="00C600A2" w:rsidRPr="00655438">
        <w:rPr>
          <w:rFonts w:ascii="Arial" w:hAnsi="Arial" w:cs="Arial"/>
          <w:spacing w:val="2"/>
        </w:rPr>
        <w:t xml:space="preserve"> </w:t>
      </w:r>
      <w:r w:rsidR="00C600A2" w:rsidRPr="00655438">
        <w:rPr>
          <w:rFonts w:ascii="Arial" w:hAnsi="Arial" w:cs="Arial"/>
          <w:spacing w:val="-1"/>
        </w:rPr>
        <w:t>a</w:t>
      </w:r>
      <w:r w:rsidR="00C600A2" w:rsidRPr="00655438">
        <w:rPr>
          <w:rFonts w:ascii="Arial" w:hAnsi="Arial" w:cs="Arial"/>
        </w:rPr>
        <w:t>ll m</w:t>
      </w:r>
      <w:r w:rsidR="00C600A2" w:rsidRPr="00655438">
        <w:rPr>
          <w:rFonts w:ascii="Arial" w:hAnsi="Arial" w:cs="Arial"/>
          <w:spacing w:val="-1"/>
        </w:rPr>
        <w:t>e</w:t>
      </w:r>
      <w:r w:rsidR="00C600A2" w:rsidRPr="00655438">
        <w:rPr>
          <w:rFonts w:ascii="Arial" w:hAnsi="Arial" w:cs="Arial"/>
        </w:rPr>
        <w:t>mb</w:t>
      </w:r>
      <w:r w:rsidR="00C600A2" w:rsidRPr="00655438">
        <w:rPr>
          <w:rFonts w:ascii="Arial" w:hAnsi="Arial" w:cs="Arial"/>
          <w:spacing w:val="-1"/>
        </w:rPr>
        <w:t>er</w:t>
      </w:r>
      <w:r w:rsidR="00C600A2" w:rsidRPr="00655438">
        <w:rPr>
          <w:rFonts w:ascii="Arial" w:hAnsi="Arial" w:cs="Arial"/>
        </w:rPr>
        <w:t>s of</w:t>
      </w:r>
      <w:r w:rsidR="00C600A2" w:rsidRPr="00655438">
        <w:rPr>
          <w:rFonts w:ascii="Arial" w:hAnsi="Arial" w:cs="Arial"/>
          <w:spacing w:val="-1"/>
        </w:rPr>
        <w:t xml:space="preserve"> </w:t>
      </w:r>
      <w:r w:rsidR="00B85A36" w:rsidRPr="00655438">
        <w:rPr>
          <w:rFonts w:ascii="Arial" w:hAnsi="Arial" w:cs="Arial"/>
        </w:rPr>
        <w:t>th</w:t>
      </w:r>
      <w:r w:rsidR="000105FF" w:rsidRPr="00655438">
        <w:rPr>
          <w:rFonts w:ascii="Arial" w:hAnsi="Arial" w:cs="Arial"/>
        </w:rPr>
        <w:t>e Committee.</w:t>
      </w:r>
    </w:p>
    <w:p w:rsidR="00C600A2" w:rsidRPr="00655438" w:rsidRDefault="00C600A2" w:rsidP="0098425F">
      <w:pPr>
        <w:kinsoku w:val="0"/>
        <w:overflowPunct w:val="0"/>
        <w:spacing w:before="6" w:line="240" w:lineRule="exact"/>
        <w:jc w:val="both"/>
        <w:rPr>
          <w:rFonts w:ascii="Arial" w:hAnsi="Arial" w:cs="Arial"/>
        </w:rPr>
      </w:pPr>
    </w:p>
    <w:p w:rsidR="00C600A2" w:rsidRPr="00655438" w:rsidRDefault="001223E5" w:rsidP="0098425F">
      <w:pPr>
        <w:pStyle w:val="Heading1"/>
        <w:tabs>
          <w:tab w:val="left" w:pos="860"/>
        </w:tabs>
        <w:kinsoku w:val="0"/>
        <w:overflowPunct w:val="0"/>
        <w:ind w:left="142" w:firstLine="0"/>
        <w:jc w:val="both"/>
        <w:rPr>
          <w:rFonts w:ascii="Arial" w:hAnsi="Arial" w:cs="Arial"/>
          <w:b w:val="0"/>
          <w:bCs w:val="0"/>
          <w:color w:val="000000"/>
          <w:sz w:val="24"/>
          <w:szCs w:val="24"/>
        </w:rPr>
      </w:pPr>
      <w:bookmarkStart w:id="41" w:name="10._Frequency_of_Meetings"/>
      <w:bookmarkStart w:id="42" w:name="bookmark17"/>
      <w:bookmarkEnd w:id="41"/>
      <w:bookmarkEnd w:id="42"/>
      <w:r w:rsidRPr="00655438">
        <w:rPr>
          <w:rFonts w:ascii="Arial" w:hAnsi="Arial" w:cs="Arial"/>
          <w:color w:val="1F497D"/>
          <w:spacing w:val="-2"/>
          <w:sz w:val="24"/>
          <w:szCs w:val="24"/>
        </w:rPr>
        <w:t>9.</w:t>
      </w:r>
      <w:r w:rsidRPr="00655438">
        <w:rPr>
          <w:rFonts w:ascii="Arial" w:hAnsi="Arial" w:cs="Arial"/>
          <w:color w:val="1F497D"/>
          <w:spacing w:val="-2"/>
          <w:sz w:val="24"/>
          <w:szCs w:val="24"/>
        </w:rPr>
        <w:tab/>
      </w:r>
      <w:r w:rsidR="00C600A2" w:rsidRPr="00655438">
        <w:rPr>
          <w:rFonts w:ascii="Arial" w:hAnsi="Arial" w:cs="Arial"/>
          <w:color w:val="1F497D"/>
          <w:spacing w:val="-2"/>
          <w:sz w:val="24"/>
          <w:szCs w:val="24"/>
        </w:rPr>
        <w:t>F</w:t>
      </w:r>
      <w:r w:rsidR="00C600A2" w:rsidRPr="00655438">
        <w:rPr>
          <w:rFonts w:ascii="Arial" w:hAnsi="Arial" w:cs="Arial"/>
          <w:color w:val="1F497D"/>
          <w:sz w:val="24"/>
          <w:szCs w:val="24"/>
        </w:rPr>
        <w:t>r</w:t>
      </w:r>
      <w:r w:rsidR="00C600A2" w:rsidRPr="00655438">
        <w:rPr>
          <w:rFonts w:ascii="Arial" w:hAnsi="Arial" w:cs="Arial"/>
          <w:color w:val="1F497D"/>
          <w:spacing w:val="-1"/>
          <w:sz w:val="24"/>
          <w:szCs w:val="24"/>
        </w:rPr>
        <w:t>eq</w:t>
      </w:r>
      <w:r w:rsidR="00C600A2" w:rsidRPr="00655438">
        <w:rPr>
          <w:rFonts w:ascii="Arial" w:hAnsi="Arial" w:cs="Arial"/>
          <w:color w:val="1F497D"/>
          <w:sz w:val="24"/>
          <w:szCs w:val="24"/>
        </w:rPr>
        <w:t>u</w:t>
      </w:r>
      <w:r w:rsidR="00C600A2" w:rsidRPr="00655438">
        <w:rPr>
          <w:rFonts w:ascii="Arial" w:hAnsi="Arial" w:cs="Arial"/>
          <w:color w:val="1F497D"/>
          <w:spacing w:val="-1"/>
          <w:sz w:val="24"/>
          <w:szCs w:val="24"/>
        </w:rPr>
        <w:t>e</w:t>
      </w:r>
      <w:r w:rsidR="00C600A2" w:rsidRPr="00655438">
        <w:rPr>
          <w:rFonts w:ascii="Arial" w:hAnsi="Arial" w:cs="Arial"/>
          <w:color w:val="1F497D"/>
          <w:spacing w:val="1"/>
          <w:sz w:val="24"/>
          <w:szCs w:val="24"/>
        </w:rPr>
        <w:t>n</w:t>
      </w:r>
      <w:r w:rsidR="00C600A2" w:rsidRPr="00655438">
        <w:rPr>
          <w:rFonts w:ascii="Arial" w:hAnsi="Arial" w:cs="Arial"/>
          <w:color w:val="1F497D"/>
          <w:sz w:val="24"/>
          <w:szCs w:val="24"/>
        </w:rPr>
        <w:t>cy</w:t>
      </w:r>
      <w:r w:rsidR="00C600A2" w:rsidRPr="00655438">
        <w:rPr>
          <w:rFonts w:ascii="Arial" w:hAnsi="Arial" w:cs="Arial"/>
          <w:color w:val="1F497D"/>
          <w:spacing w:val="-2"/>
          <w:sz w:val="24"/>
          <w:szCs w:val="24"/>
        </w:rPr>
        <w:t xml:space="preserve"> </w:t>
      </w:r>
      <w:r w:rsidR="00C600A2" w:rsidRPr="00655438">
        <w:rPr>
          <w:rFonts w:ascii="Arial" w:hAnsi="Arial" w:cs="Arial"/>
          <w:color w:val="1F497D"/>
          <w:spacing w:val="1"/>
          <w:sz w:val="24"/>
          <w:szCs w:val="24"/>
        </w:rPr>
        <w:t>o</w:t>
      </w:r>
      <w:r w:rsidR="00C600A2" w:rsidRPr="00655438">
        <w:rPr>
          <w:rFonts w:ascii="Arial" w:hAnsi="Arial" w:cs="Arial"/>
          <w:color w:val="1F497D"/>
          <w:sz w:val="24"/>
          <w:szCs w:val="24"/>
        </w:rPr>
        <w:t>f</w:t>
      </w:r>
      <w:r w:rsidR="00C600A2" w:rsidRPr="00655438">
        <w:rPr>
          <w:rFonts w:ascii="Arial" w:hAnsi="Arial" w:cs="Arial"/>
          <w:color w:val="1F497D"/>
          <w:spacing w:val="-2"/>
          <w:sz w:val="24"/>
          <w:szCs w:val="24"/>
        </w:rPr>
        <w:t xml:space="preserve"> </w:t>
      </w:r>
      <w:r w:rsidR="00C600A2" w:rsidRPr="00655438">
        <w:rPr>
          <w:rFonts w:ascii="Arial" w:hAnsi="Arial" w:cs="Arial"/>
          <w:color w:val="1F497D"/>
          <w:spacing w:val="-1"/>
          <w:sz w:val="24"/>
          <w:szCs w:val="24"/>
        </w:rPr>
        <w:t>Mee</w:t>
      </w:r>
      <w:r w:rsidR="00C600A2" w:rsidRPr="00655438">
        <w:rPr>
          <w:rFonts w:ascii="Arial" w:hAnsi="Arial" w:cs="Arial"/>
          <w:color w:val="1F497D"/>
          <w:spacing w:val="-2"/>
          <w:sz w:val="24"/>
          <w:szCs w:val="24"/>
        </w:rPr>
        <w:t>t</w:t>
      </w:r>
      <w:r w:rsidR="00C600A2" w:rsidRPr="00655438">
        <w:rPr>
          <w:rFonts w:ascii="Arial" w:hAnsi="Arial" w:cs="Arial"/>
          <w:color w:val="1F497D"/>
          <w:sz w:val="24"/>
          <w:szCs w:val="24"/>
        </w:rPr>
        <w:t>in</w:t>
      </w:r>
      <w:r w:rsidR="00C600A2" w:rsidRPr="00655438">
        <w:rPr>
          <w:rFonts w:ascii="Arial" w:hAnsi="Arial" w:cs="Arial"/>
          <w:color w:val="1F497D"/>
          <w:spacing w:val="-2"/>
          <w:sz w:val="24"/>
          <w:szCs w:val="24"/>
        </w:rPr>
        <w:t>g</w:t>
      </w:r>
      <w:r w:rsidR="00C600A2" w:rsidRPr="00655438">
        <w:rPr>
          <w:rFonts w:ascii="Arial" w:hAnsi="Arial" w:cs="Arial"/>
          <w:color w:val="1F497D"/>
          <w:sz w:val="24"/>
          <w:szCs w:val="24"/>
        </w:rPr>
        <w:t>s</w:t>
      </w:r>
    </w:p>
    <w:p w:rsidR="00C600A2" w:rsidRPr="00655438" w:rsidRDefault="00C600A2" w:rsidP="0098425F">
      <w:pPr>
        <w:kinsoku w:val="0"/>
        <w:overflowPunct w:val="0"/>
        <w:spacing w:before="15" w:line="220" w:lineRule="exact"/>
        <w:jc w:val="both"/>
        <w:rPr>
          <w:rFonts w:ascii="Arial" w:hAnsi="Arial" w:cs="Arial"/>
        </w:rPr>
      </w:pPr>
    </w:p>
    <w:p w:rsidR="00C600A2" w:rsidRPr="00655438" w:rsidRDefault="001223E5" w:rsidP="0098425F">
      <w:pPr>
        <w:pStyle w:val="BodyText"/>
        <w:tabs>
          <w:tab w:val="left" w:pos="860"/>
        </w:tabs>
        <w:kinsoku w:val="0"/>
        <w:overflowPunct w:val="0"/>
        <w:ind w:left="857" w:right="1161" w:hanging="705"/>
        <w:jc w:val="both"/>
        <w:rPr>
          <w:rFonts w:ascii="Arial" w:hAnsi="Arial" w:cs="Arial"/>
        </w:rPr>
      </w:pPr>
      <w:bookmarkStart w:id="43" w:name="10.1_The_Committee_shall_meet_every_mont"/>
      <w:bookmarkEnd w:id="43"/>
      <w:r w:rsidRPr="00655438">
        <w:rPr>
          <w:rFonts w:ascii="Arial" w:hAnsi="Arial" w:cs="Arial"/>
          <w:spacing w:val="-1"/>
        </w:rPr>
        <w:t>9.1</w:t>
      </w:r>
      <w:r w:rsidRPr="00655438">
        <w:rPr>
          <w:rFonts w:ascii="Arial" w:hAnsi="Arial" w:cs="Arial"/>
          <w:spacing w:val="-1"/>
        </w:rPr>
        <w:tab/>
      </w:r>
      <w:r w:rsidR="00C600A2" w:rsidRPr="00655438">
        <w:rPr>
          <w:rFonts w:ascii="Arial" w:hAnsi="Arial" w:cs="Arial"/>
          <w:spacing w:val="-1"/>
        </w:rPr>
        <w:t>T</w:t>
      </w:r>
      <w:r w:rsidR="00C600A2" w:rsidRPr="00655438">
        <w:rPr>
          <w:rFonts w:ascii="Arial" w:hAnsi="Arial" w:cs="Arial"/>
        </w:rPr>
        <w:t>he</w:t>
      </w:r>
      <w:r w:rsidR="000105FF" w:rsidRPr="00655438">
        <w:rPr>
          <w:rFonts w:ascii="Arial" w:hAnsi="Arial" w:cs="Arial"/>
        </w:rPr>
        <w:t xml:space="preserve"> Committee </w:t>
      </w:r>
      <w:r w:rsidR="00C600A2" w:rsidRPr="00655438">
        <w:rPr>
          <w:rFonts w:ascii="Arial" w:hAnsi="Arial" w:cs="Arial"/>
        </w:rPr>
        <w:t>sh</w:t>
      </w:r>
      <w:r w:rsidR="00C600A2" w:rsidRPr="00655438">
        <w:rPr>
          <w:rFonts w:ascii="Arial" w:hAnsi="Arial" w:cs="Arial"/>
          <w:spacing w:val="-1"/>
        </w:rPr>
        <w:t>a</w:t>
      </w:r>
      <w:r w:rsidR="00C600A2" w:rsidRPr="00655438">
        <w:rPr>
          <w:rFonts w:ascii="Arial" w:hAnsi="Arial" w:cs="Arial"/>
        </w:rPr>
        <w:t>ll m</w:t>
      </w:r>
      <w:r w:rsidR="00C600A2" w:rsidRPr="00655438">
        <w:rPr>
          <w:rFonts w:ascii="Arial" w:hAnsi="Arial" w:cs="Arial"/>
          <w:spacing w:val="-1"/>
        </w:rPr>
        <w:t>ee</w:t>
      </w:r>
      <w:r w:rsidR="00C600A2" w:rsidRPr="00655438">
        <w:rPr>
          <w:rFonts w:ascii="Arial" w:hAnsi="Arial" w:cs="Arial"/>
        </w:rPr>
        <w:t>t</w:t>
      </w:r>
      <w:r w:rsidR="000105FF" w:rsidRPr="00655438">
        <w:rPr>
          <w:rFonts w:ascii="Arial" w:hAnsi="Arial" w:cs="Arial"/>
        </w:rPr>
        <w:t xml:space="preserve"> on a monthly basis, in advance of each meeting of the Board of Directors at which the Quality and Performance Report is to be considered, and at such other times as the Chair of the Committee</w:t>
      </w:r>
      <w:r w:rsidR="00C600A2" w:rsidRPr="00655438">
        <w:rPr>
          <w:rFonts w:ascii="Arial" w:hAnsi="Arial" w:cs="Arial"/>
          <w:spacing w:val="-1"/>
        </w:rPr>
        <w:t xml:space="preserve"> </w:t>
      </w:r>
      <w:r w:rsidR="00C600A2" w:rsidRPr="00655438">
        <w:rPr>
          <w:rFonts w:ascii="Arial" w:hAnsi="Arial" w:cs="Arial"/>
        </w:rPr>
        <w:t>sh</w:t>
      </w:r>
      <w:r w:rsidR="00C600A2" w:rsidRPr="00655438">
        <w:rPr>
          <w:rFonts w:ascii="Arial" w:hAnsi="Arial" w:cs="Arial"/>
          <w:spacing w:val="-1"/>
        </w:rPr>
        <w:t>a</w:t>
      </w:r>
      <w:r w:rsidR="00C600A2" w:rsidRPr="00655438">
        <w:rPr>
          <w:rFonts w:ascii="Arial" w:hAnsi="Arial" w:cs="Arial"/>
        </w:rPr>
        <w:t xml:space="preserve">ll </w:t>
      </w:r>
      <w:r w:rsidR="00C600A2" w:rsidRPr="00655438">
        <w:rPr>
          <w:rFonts w:ascii="Arial" w:hAnsi="Arial" w:cs="Arial"/>
          <w:spacing w:val="-1"/>
        </w:rPr>
        <w:t>re</w:t>
      </w:r>
      <w:r w:rsidR="00C600A2" w:rsidRPr="00655438">
        <w:rPr>
          <w:rFonts w:ascii="Arial" w:hAnsi="Arial" w:cs="Arial"/>
        </w:rPr>
        <w:t>qui</w:t>
      </w:r>
      <w:r w:rsidR="00C600A2" w:rsidRPr="00655438">
        <w:rPr>
          <w:rFonts w:ascii="Arial" w:hAnsi="Arial" w:cs="Arial"/>
          <w:spacing w:val="-1"/>
        </w:rPr>
        <w:t>re</w:t>
      </w:r>
      <w:r w:rsidR="00C600A2" w:rsidRPr="00655438">
        <w:rPr>
          <w:rFonts w:ascii="Arial" w:hAnsi="Arial" w:cs="Arial"/>
        </w:rPr>
        <w:t>.</w:t>
      </w:r>
    </w:p>
    <w:p w:rsidR="00297C0C" w:rsidRPr="00655438" w:rsidRDefault="00297C0C" w:rsidP="0098425F">
      <w:pPr>
        <w:kinsoku w:val="0"/>
        <w:overflowPunct w:val="0"/>
        <w:spacing w:before="6" w:line="240" w:lineRule="exact"/>
        <w:jc w:val="both"/>
        <w:rPr>
          <w:rFonts w:ascii="Arial" w:hAnsi="Arial" w:cs="Arial"/>
        </w:rPr>
      </w:pPr>
    </w:p>
    <w:p w:rsidR="00C600A2" w:rsidRPr="00655438" w:rsidRDefault="001223E5" w:rsidP="0098425F">
      <w:pPr>
        <w:pStyle w:val="Heading1"/>
        <w:tabs>
          <w:tab w:val="left" w:pos="860"/>
        </w:tabs>
        <w:kinsoku w:val="0"/>
        <w:overflowPunct w:val="0"/>
        <w:ind w:left="142" w:firstLine="0"/>
        <w:jc w:val="both"/>
        <w:rPr>
          <w:rFonts w:ascii="Arial" w:hAnsi="Arial" w:cs="Arial"/>
          <w:b w:val="0"/>
          <w:bCs w:val="0"/>
          <w:color w:val="000000"/>
          <w:sz w:val="24"/>
          <w:szCs w:val="24"/>
        </w:rPr>
      </w:pPr>
      <w:bookmarkStart w:id="44" w:name="11._Review_of_Terms_of_Reference"/>
      <w:bookmarkStart w:id="45" w:name="bookmark18"/>
      <w:bookmarkEnd w:id="44"/>
      <w:bookmarkEnd w:id="45"/>
      <w:r w:rsidRPr="00655438">
        <w:rPr>
          <w:rFonts w:ascii="Arial" w:hAnsi="Arial" w:cs="Arial"/>
          <w:color w:val="1F497D"/>
          <w:spacing w:val="-1"/>
          <w:sz w:val="24"/>
          <w:szCs w:val="24"/>
        </w:rPr>
        <w:t>10.</w:t>
      </w:r>
      <w:r w:rsidRPr="00655438">
        <w:rPr>
          <w:rFonts w:ascii="Arial" w:hAnsi="Arial" w:cs="Arial"/>
          <w:color w:val="1F497D"/>
          <w:spacing w:val="-1"/>
          <w:sz w:val="24"/>
          <w:szCs w:val="24"/>
        </w:rPr>
        <w:tab/>
      </w:r>
      <w:r w:rsidR="00C600A2" w:rsidRPr="00655438">
        <w:rPr>
          <w:rFonts w:ascii="Arial" w:hAnsi="Arial" w:cs="Arial"/>
          <w:color w:val="1F497D"/>
          <w:spacing w:val="-1"/>
          <w:sz w:val="24"/>
          <w:szCs w:val="24"/>
        </w:rPr>
        <w:t>Rev</w:t>
      </w:r>
      <w:r w:rsidR="00C600A2" w:rsidRPr="00655438">
        <w:rPr>
          <w:rFonts w:ascii="Arial" w:hAnsi="Arial" w:cs="Arial"/>
          <w:color w:val="1F497D"/>
          <w:sz w:val="24"/>
          <w:szCs w:val="24"/>
        </w:rPr>
        <w:t>i</w:t>
      </w:r>
      <w:r w:rsidR="00C600A2" w:rsidRPr="00655438">
        <w:rPr>
          <w:rFonts w:ascii="Arial" w:hAnsi="Arial" w:cs="Arial"/>
          <w:color w:val="1F497D"/>
          <w:spacing w:val="-1"/>
          <w:sz w:val="24"/>
          <w:szCs w:val="24"/>
        </w:rPr>
        <w:t>e</w:t>
      </w:r>
      <w:r w:rsidR="00C600A2" w:rsidRPr="00655438">
        <w:rPr>
          <w:rFonts w:ascii="Arial" w:hAnsi="Arial" w:cs="Arial"/>
          <w:color w:val="1F497D"/>
          <w:sz w:val="24"/>
          <w:szCs w:val="24"/>
        </w:rPr>
        <w:t>w</w:t>
      </w:r>
      <w:r w:rsidR="00C600A2" w:rsidRPr="00655438">
        <w:rPr>
          <w:rFonts w:ascii="Arial" w:hAnsi="Arial" w:cs="Arial"/>
          <w:color w:val="1F497D"/>
          <w:spacing w:val="-1"/>
          <w:sz w:val="24"/>
          <w:szCs w:val="24"/>
        </w:rPr>
        <w:t xml:space="preserve"> </w:t>
      </w:r>
      <w:r w:rsidR="00C600A2" w:rsidRPr="00655438">
        <w:rPr>
          <w:rFonts w:ascii="Arial" w:hAnsi="Arial" w:cs="Arial"/>
          <w:color w:val="1F497D"/>
          <w:spacing w:val="1"/>
          <w:sz w:val="24"/>
          <w:szCs w:val="24"/>
        </w:rPr>
        <w:t>o</w:t>
      </w:r>
      <w:r w:rsidR="00C600A2" w:rsidRPr="00655438">
        <w:rPr>
          <w:rFonts w:ascii="Arial" w:hAnsi="Arial" w:cs="Arial"/>
          <w:color w:val="1F497D"/>
          <w:sz w:val="24"/>
          <w:szCs w:val="24"/>
        </w:rPr>
        <w:t>f</w:t>
      </w:r>
      <w:r w:rsidR="00C600A2" w:rsidRPr="00655438">
        <w:rPr>
          <w:rFonts w:ascii="Arial" w:hAnsi="Arial" w:cs="Arial"/>
          <w:color w:val="1F497D"/>
          <w:spacing w:val="-2"/>
          <w:sz w:val="24"/>
          <w:szCs w:val="24"/>
        </w:rPr>
        <w:t xml:space="preserve"> </w:t>
      </w:r>
      <w:r w:rsidR="00C600A2" w:rsidRPr="00655438">
        <w:rPr>
          <w:rFonts w:ascii="Arial" w:hAnsi="Arial" w:cs="Arial"/>
          <w:color w:val="1F497D"/>
          <w:sz w:val="24"/>
          <w:szCs w:val="24"/>
        </w:rPr>
        <w:t>T</w:t>
      </w:r>
      <w:r w:rsidR="00C600A2" w:rsidRPr="00655438">
        <w:rPr>
          <w:rFonts w:ascii="Arial" w:hAnsi="Arial" w:cs="Arial"/>
          <w:color w:val="1F497D"/>
          <w:spacing w:val="-1"/>
          <w:sz w:val="24"/>
          <w:szCs w:val="24"/>
        </w:rPr>
        <w:t>e</w:t>
      </w:r>
      <w:r w:rsidR="00C600A2" w:rsidRPr="00655438">
        <w:rPr>
          <w:rFonts w:ascii="Arial" w:hAnsi="Arial" w:cs="Arial"/>
          <w:color w:val="1F497D"/>
          <w:sz w:val="24"/>
          <w:szCs w:val="24"/>
        </w:rPr>
        <w:t>r</w:t>
      </w:r>
      <w:r w:rsidR="00C600A2" w:rsidRPr="00655438">
        <w:rPr>
          <w:rFonts w:ascii="Arial" w:hAnsi="Arial" w:cs="Arial"/>
          <w:color w:val="1F497D"/>
          <w:spacing w:val="-3"/>
          <w:sz w:val="24"/>
          <w:szCs w:val="24"/>
        </w:rPr>
        <w:t>m</w:t>
      </w:r>
      <w:r w:rsidR="00C600A2" w:rsidRPr="00655438">
        <w:rPr>
          <w:rFonts w:ascii="Arial" w:hAnsi="Arial" w:cs="Arial"/>
          <w:color w:val="1F497D"/>
          <w:sz w:val="24"/>
          <w:szCs w:val="24"/>
        </w:rPr>
        <w:t>s</w:t>
      </w:r>
      <w:r w:rsidR="00C600A2" w:rsidRPr="00655438">
        <w:rPr>
          <w:rFonts w:ascii="Arial" w:hAnsi="Arial" w:cs="Arial"/>
          <w:color w:val="1F497D"/>
          <w:spacing w:val="1"/>
          <w:sz w:val="24"/>
          <w:szCs w:val="24"/>
        </w:rPr>
        <w:t xml:space="preserve"> </w:t>
      </w:r>
      <w:r w:rsidR="00C600A2" w:rsidRPr="00655438">
        <w:rPr>
          <w:rFonts w:ascii="Arial" w:hAnsi="Arial" w:cs="Arial"/>
          <w:color w:val="1F497D"/>
          <w:spacing w:val="-2"/>
          <w:sz w:val="24"/>
          <w:szCs w:val="24"/>
        </w:rPr>
        <w:t>o</w:t>
      </w:r>
      <w:r w:rsidR="00C600A2" w:rsidRPr="00655438">
        <w:rPr>
          <w:rFonts w:ascii="Arial" w:hAnsi="Arial" w:cs="Arial"/>
          <w:color w:val="1F497D"/>
          <w:sz w:val="24"/>
          <w:szCs w:val="24"/>
        </w:rPr>
        <w:t xml:space="preserve">f </w:t>
      </w:r>
      <w:r w:rsidR="00C600A2" w:rsidRPr="00655438">
        <w:rPr>
          <w:rFonts w:ascii="Arial" w:hAnsi="Arial" w:cs="Arial"/>
          <w:color w:val="1F497D"/>
          <w:spacing w:val="-1"/>
          <w:sz w:val="24"/>
          <w:szCs w:val="24"/>
        </w:rPr>
        <w:t>Refere</w:t>
      </w:r>
      <w:r w:rsidR="00C600A2" w:rsidRPr="00655438">
        <w:rPr>
          <w:rFonts w:ascii="Arial" w:hAnsi="Arial" w:cs="Arial"/>
          <w:color w:val="1F497D"/>
          <w:spacing w:val="1"/>
          <w:sz w:val="24"/>
          <w:szCs w:val="24"/>
        </w:rPr>
        <w:t>n</w:t>
      </w:r>
      <w:r w:rsidR="00C600A2" w:rsidRPr="00655438">
        <w:rPr>
          <w:rFonts w:ascii="Arial" w:hAnsi="Arial" w:cs="Arial"/>
          <w:color w:val="1F497D"/>
          <w:sz w:val="24"/>
          <w:szCs w:val="24"/>
        </w:rPr>
        <w:t>ce</w:t>
      </w:r>
    </w:p>
    <w:p w:rsidR="00C600A2" w:rsidRPr="00655438" w:rsidRDefault="00C600A2" w:rsidP="0098425F">
      <w:pPr>
        <w:kinsoku w:val="0"/>
        <w:overflowPunct w:val="0"/>
        <w:spacing w:before="15" w:line="220" w:lineRule="exact"/>
        <w:jc w:val="both"/>
        <w:rPr>
          <w:rFonts w:ascii="Arial" w:hAnsi="Arial" w:cs="Arial"/>
        </w:rPr>
      </w:pPr>
    </w:p>
    <w:p w:rsidR="00C600A2" w:rsidRPr="00655438" w:rsidRDefault="001223E5" w:rsidP="0098425F">
      <w:pPr>
        <w:pStyle w:val="BodyText"/>
        <w:tabs>
          <w:tab w:val="left" w:pos="860"/>
        </w:tabs>
        <w:kinsoku w:val="0"/>
        <w:overflowPunct w:val="0"/>
        <w:ind w:left="857" w:right="260" w:hanging="705"/>
        <w:jc w:val="both"/>
        <w:rPr>
          <w:rFonts w:ascii="Arial" w:hAnsi="Arial" w:cs="Arial"/>
        </w:rPr>
      </w:pPr>
      <w:bookmarkStart w:id="46" w:name="11.1_The_Committee_shall,_at_least_once_"/>
      <w:bookmarkEnd w:id="46"/>
      <w:r w:rsidRPr="00655438">
        <w:rPr>
          <w:rFonts w:ascii="Arial" w:hAnsi="Arial" w:cs="Arial"/>
          <w:spacing w:val="-1"/>
        </w:rPr>
        <w:t>10.1</w:t>
      </w:r>
      <w:r w:rsidRPr="00655438">
        <w:rPr>
          <w:rFonts w:ascii="Arial" w:hAnsi="Arial" w:cs="Arial"/>
          <w:spacing w:val="-1"/>
        </w:rPr>
        <w:tab/>
      </w:r>
      <w:r w:rsidRPr="00655438">
        <w:rPr>
          <w:rFonts w:ascii="Arial" w:hAnsi="Arial" w:cs="Arial"/>
          <w:spacing w:val="-1"/>
        </w:rPr>
        <w:tab/>
      </w:r>
      <w:r w:rsidR="00C600A2" w:rsidRPr="00655438">
        <w:rPr>
          <w:rFonts w:ascii="Arial" w:hAnsi="Arial" w:cs="Arial"/>
          <w:spacing w:val="-1"/>
        </w:rPr>
        <w:t>T</w:t>
      </w:r>
      <w:r w:rsidR="00C600A2" w:rsidRPr="00655438">
        <w:rPr>
          <w:rFonts w:ascii="Arial" w:hAnsi="Arial" w:cs="Arial"/>
        </w:rPr>
        <w:t>he</w:t>
      </w:r>
      <w:r w:rsidR="000105FF" w:rsidRPr="00655438">
        <w:rPr>
          <w:rFonts w:ascii="Arial" w:hAnsi="Arial" w:cs="Arial"/>
        </w:rPr>
        <w:t xml:space="preserve"> Committee</w:t>
      </w:r>
      <w:r w:rsidR="00C600A2" w:rsidRPr="00655438">
        <w:rPr>
          <w:rFonts w:ascii="Arial" w:hAnsi="Arial" w:cs="Arial"/>
          <w:spacing w:val="-1"/>
        </w:rPr>
        <w:t xml:space="preserve"> </w:t>
      </w:r>
      <w:r w:rsidR="00C600A2" w:rsidRPr="00655438">
        <w:rPr>
          <w:rFonts w:ascii="Arial" w:hAnsi="Arial" w:cs="Arial"/>
        </w:rPr>
        <w:t>sh</w:t>
      </w:r>
      <w:r w:rsidR="00C600A2" w:rsidRPr="00655438">
        <w:rPr>
          <w:rFonts w:ascii="Arial" w:hAnsi="Arial" w:cs="Arial"/>
          <w:spacing w:val="-1"/>
        </w:rPr>
        <w:t>a</w:t>
      </w:r>
      <w:r w:rsidR="00C600A2" w:rsidRPr="00655438">
        <w:rPr>
          <w:rFonts w:ascii="Arial" w:hAnsi="Arial" w:cs="Arial"/>
        </w:rPr>
        <w:t xml:space="preserve">ll, </w:t>
      </w:r>
      <w:r w:rsidR="00C600A2" w:rsidRPr="00655438">
        <w:rPr>
          <w:rFonts w:ascii="Arial" w:hAnsi="Arial" w:cs="Arial"/>
          <w:spacing w:val="-1"/>
        </w:rPr>
        <w:t>a</w:t>
      </w:r>
      <w:r w:rsidR="00C600A2" w:rsidRPr="00655438">
        <w:rPr>
          <w:rFonts w:ascii="Arial" w:hAnsi="Arial" w:cs="Arial"/>
        </w:rPr>
        <w:t>t l</w:t>
      </w:r>
      <w:r w:rsidR="00C600A2" w:rsidRPr="00655438">
        <w:rPr>
          <w:rFonts w:ascii="Arial" w:hAnsi="Arial" w:cs="Arial"/>
          <w:spacing w:val="-1"/>
        </w:rPr>
        <w:t>ea</w:t>
      </w:r>
      <w:r w:rsidR="00C600A2" w:rsidRPr="00655438">
        <w:rPr>
          <w:rFonts w:ascii="Arial" w:hAnsi="Arial" w:cs="Arial"/>
        </w:rPr>
        <w:t>st on</w:t>
      </w:r>
      <w:r w:rsidR="00C600A2" w:rsidRPr="00655438">
        <w:rPr>
          <w:rFonts w:ascii="Arial" w:hAnsi="Arial" w:cs="Arial"/>
          <w:spacing w:val="-1"/>
        </w:rPr>
        <w:t>c</w:t>
      </w:r>
      <w:r w:rsidR="00C600A2" w:rsidRPr="00655438">
        <w:rPr>
          <w:rFonts w:ascii="Arial" w:hAnsi="Arial" w:cs="Arial"/>
        </w:rPr>
        <w:t>e</w:t>
      </w:r>
      <w:r w:rsidR="00C600A2" w:rsidRPr="00655438">
        <w:rPr>
          <w:rFonts w:ascii="Arial" w:hAnsi="Arial" w:cs="Arial"/>
          <w:spacing w:val="1"/>
        </w:rPr>
        <w:t xml:space="preserve"> </w:t>
      </w:r>
      <w:r w:rsidR="00C600A2" w:rsidRPr="00655438">
        <w:rPr>
          <w:rFonts w:ascii="Arial" w:hAnsi="Arial" w:cs="Arial"/>
        </w:rPr>
        <w:t>a</w:t>
      </w:r>
      <w:r w:rsidR="00C600A2" w:rsidRPr="00655438">
        <w:rPr>
          <w:rFonts w:ascii="Arial" w:hAnsi="Arial" w:cs="Arial"/>
          <w:spacing w:val="3"/>
        </w:rPr>
        <w:t xml:space="preserve"> </w:t>
      </w:r>
      <w:r w:rsidR="00C600A2" w:rsidRPr="00655438">
        <w:rPr>
          <w:rFonts w:ascii="Arial" w:hAnsi="Arial" w:cs="Arial"/>
          <w:spacing w:val="-5"/>
        </w:rPr>
        <w:t>y</w:t>
      </w:r>
      <w:r w:rsidR="00C600A2" w:rsidRPr="00655438">
        <w:rPr>
          <w:rFonts w:ascii="Arial" w:hAnsi="Arial" w:cs="Arial"/>
          <w:spacing w:val="-1"/>
        </w:rPr>
        <w:t>e</w:t>
      </w:r>
      <w:r w:rsidR="00C600A2" w:rsidRPr="00655438">
        <w:rPr>
          <w:rFonts w:ascii="Arial" w:hAnsi="Arial" w:cs="Arial"/>
          <w:spacing w:val="1"/>
        </w:rPr>
        <w:t>a</w:t>
      </w:r>
      <w:r w:rsidR="00C600A2" w:rsidRPr="00655438">
        <w:rPr>
          <w:rFonts w:ascii="Arial" w:hAnsi="Arial" w:cs="Arial"/>
          <w:spacing w:val="-1"/>
        </w:rPr>
        <w:t>r</w:t>
      </w:r>
      <w:r w:rsidR="00C600A2" w:rsidRPr="00655438">
        <w:rPr>
          <w:rFonts w:ascii="Arial" w:hAnsi="Arial" w:cs="Arial"/>
        </w:rPr>
        <w:t xml:space="preserve">, </w:t>
      </w:r>
      <w:r w:rsidR="00C600A2" w:rsidRPr="00655438">
        <w:rPr>
          <w:rFonts w:ascii="Arial" w:hAnsi="Arial" w:cs="Arial"/>
          <w:spacing w:val="-1"/>
        </w:rPr>
        <w:t>re</w:t>
      </w:r>
      <w:r w:rsidR="00C600A2" w:rsidRPr="00655438">
        <w:rPr>
          <w:rFonts w:ascii="Arial" w:hAnsi="Arial" w:cs="Arial"/>
        </w:rPr>
        <w:t>v</w:t>
      </w:r>
      <w:r w:rsidR="00C600A2" w:rsidRPr="00655438">
        <w:rPr>
          <w:rFonts w:ascii="Arial" w:hAnsi="Arial" w:cs="Arial"/>
          <w:spacing w:val="2"/>
        </w:rPr>
        <w:t>i</w:t>
      </w:r>
      <w:r w:rsidR="00C600A2" w:rsidRPr="00655438">
        <w:rPr>
          <w:rFonts w:ascii="Arial" w:hAnsi="Arial" w:cs="Arial"/>
          <w:spacing w:val="-1"/>
        </w:rPr>
        <w:t>e</w:t>
      </w:r>
      <w:r w:rsidR="00C600A2" w:rsidRPr="00655438">
        <w:rPr>
          <w:rFonts w:ascii="Arial" w:hAnsi="Arial" w:cs="Arial"/>
        </w:rPr>
        <w:t>w</w:t>
      </w:r>
      <w:r w:rsidR="00C600A2" w:rsidRPr="00655438">
        <w:rPr>
          <w:rFonts w:ascii="Arial" w:hAnsi="Arial" w:cs="Arial"/>
          <w:spacing w:val="-1"/>
        </w:rPr>
        <w:t xml:space="preserve"> </w:t>
      </w:r>
      <w:r w:rsidR="00C600A2" w:rsidRPr="00655438">
        <w:rPr>
          <w:rFonts w:ascii="Arial" w:hAnsi="Arial" w:cs="Arial"/>
          <w:spacing w:val="2"/>
        </w:rPr>
        <w:t>i</w:t>
      </w:r>
      <w:r w:rsidR="00C600A2" w:rsidRPr="00655438">
        <w:rPr>
          <w:rFonts w:ascii="Arial" w:hAnsi="Arial" w:cs="Arial"/>
        </w:rPr>
        <w:t>ts o</w:t>
      </w:r>
      <w:r w:rsidR="00C600A2" w:rsidRPr="00655438">
        <w:rPr>
          <w:rFonts w:ascii="Arial" w:hAnsi="Arial" w:cs="Arial"/>
          <w:spacing w:val="-1"/>
        </w:rPr>
        <w:t>w</w:t>
      </w:r>
      <w:r w:rsidR="00C600A2" w:rsidRPr="00655438">
        <w:rPr>
          <w:rFonts w:ascii="Arial" w:hAnsi="Arial" w:cs="Arial"/>
        </w:rPr>
        <w:t>n p</w:t>
      </w:r>
      <w:r w:rsidR="00C600A2" w:rsidRPr="00655438">
        <w:rPr>
          <w:rFonts w:ascii="Arial" w:hAnsi="Arial" w:cs="Arial"/>
          <w:spacing w:val="-1"/>
        </w:rPr>
        <w:t>erf</w:t>
      </w:r>
      <w:r w:rsidR="00C600A2" w:rsidRPr="00655438">
        <w:rPr>
          <w:rFonts w:ascii="Arial" w:hAnsi="Arial" w:cs="Arial"/>
        </w:rPr>
        <w:t>o</w:t>
      </w:r>
      <w:r w:rsidR="00C600A2" w:rsidRPr="00655438">
        <w:rPr>
          <w:rFonts w:ascii="Arial" w:hAnsi="Arial" w:cs="Arial"/>
          <w:spacing w:val="-1"/>
        </w:rPr>
        <w:t>r</w:t>
      </w:r>
      <w:r w:rsidR="00C600A2" w:rsidRPr="00655438">
        <w:rPr>
          <w:rFonts w:ascii="Arial" w:hAnsi="Arial" w:cs="Arial"/>
        </w:rPr>
        <w:t>m</w:t>
      </w:r>
      <w:r w:rsidR="00C600A2" w:rsidRPr="00655438">
        <w:rPr>
          <w:rFonts w:ascii="Arial" w:hAnsi="Arial" w:cs="Arial"/>
          <w:spacing w:val="-1"/>
        </w:rPr>
        <w:t>a</w:t>
      </w:r>
      <w:r w:rsidR="00C600A2" w:rsidRPr="00655438">
        <w:rPr>
          <w:rFonts w:ascii="Arial" w:hAnsi="Arial" w:cs="Arial"/>
          <w:spacing w:val="2"/>
        </w:rPr>
        <w:t>n</w:t>
      </w:r>
      <w:r w:rsidR="00C600A2" w:rsidRPr="00655438">
        <w:rPr>
          <w:rFonts w:ascii="Arial" w:hAnsi="Arial" w:cs="Arial"/>
          <w:spacing w:val="-1"/>
        </w:rPr>
        <w:t>ce</w:t>
      </w:r>
      <w:r w:rsidR="00174DD7" w:rsidRPr="00655438">
        <w:rPr>
          <w:rFonts w:ascii="Arial" w:hAnsi="Arial" w:cs="Arial"/>
        </w:rPr>
        <w:t xml:space="preserve"> </w:t>
      </w:r>
      <w:r w:rsidR="00C600A2" w:rsidRPr="00655438">
        <w:rPr>
          <w:rFonts w:ascii="Arial" w:hAnsi="Arial" w:cs="Arial"/>
          <w:spacing w:val="-1"/>
        </w:rPr>
        <w:t>a</w:t>
      </w:r>
      <w:r w:rsidR="00C600A2" w:rsidRPr="00655438">
        <w:rPr>
          <w:rFonts w:ascii="Arial" w:hAnsi="Arial" w:cs="Arial"/>
        </w:rPr>
        <w:t xml:space="preserve">nd </w:t>
      </w:r>
      <w:r w:rsidR="00C600A2" w:rsidRPr="00655438">
        <w:rPr>
          <w:rFonts w:ascii="Arial" w:hAnsi="Arial" w:cs="Arial"/>
          <w:spacing w:val="-1"/>
        </w:rPr>
        <w:t>Ter</w:t>
      </w:r>
      <w:r w:rsidR="00C600A2" w:rsidRPr="00655438">
        <w:rPr>
          <w:rFonts w:ascii="Arial" w:hAnsi="Arial" w:cs="Arial"/>
        </w:rPr>
        <w:t>ms of</w:t>
      </w:r>
      <w:r w:rsidR="00C600A2" w:rsidRPr="00655438">
        <w:rPr>
          <w:rFonts w:ascii="Arial" w:hAnsi="Arial" w:cs="Arial"/>
          <w:spacing w:val="-1"/>
        </w:rPr>
        <w:t xml:space="preserve"> </w:t>
      </w:r>
      <w:r w:rsidR="00C600A2" w:rsidRPr="00655438">
        <w:rPr>
          <w:rFonts w:ascii="Arial" w:hAnsi="Arial" w:cs="Arial"/>
        </w:rPr>
        <w:t>R</w:t>
      </w:r>
      <w:r w:rsidR="00C600A2" w:rsidRPr="00655438">
        <w:rPr>
          <w:rFonts w:ascii="Arial" w:hAnsi="Arial" w:cs="Arial"/>
          <w:spacing w:val="-1"/>
        </w:rPr>
        <w:t>e</w:t>
      </w:r>
      <w:r w:rsidR="00C600A2" w:rsidRPr="00655438">
        <w:rPr>
          <w:rFonts w:ascii="Arial" w:hAnsi="Arial" w:cs="Arial"/>
          <w:spacing w:val="1"/>
        </w:rPr>
        <w:t>f</w:t>
      </w:r>
      <w:r w:rsidR="00C600A2" w:rsidRPr="00655438">
        <w:rPr>
          <w:rFonts w:ascii="Arial" w:hAnsi="Arial" w:cs="Arial"/>
          <w:spacing w:val="-1"/>
        </w:rPr>
        <w:t>ere</w:t>
      </w:r>
      <w:r w:rsidR="00C600A2" w:rsidRPr="00655438">
        <w:rPr>
          <w:rFonts w:ascii="Arial" w:hAnsi="Arial" w:cs="Arial"/>
          <w:spacing w:val="2"/>
        </w:rPr>
        <w:t>n</w:t>
      </w:r>
      <w:r w:rsidR="00C600A2" w:rsidRPr="00655438">
        <w:rPr>
          <w:rFonts w:ascii="Arial" w:hAnsi="Arial" w:cs="Arial"/>
          <w:spacing w:val="-1"/>
        </w:rPr>
        <w:t>c</w:t>
      </w:r>
      <w:r w:rsidR="00C600A2" w:rsidRPr="00655438">
        <w:rPr>
          <w:rFonts w:ascii="Arial" w:hAnsi="Arial" w:cs="Arial"/>
        </w:rPr>
        <w:t>e</w:t>
      </w:r>
      <w:r w:rsidR="00C600A2" w:rsidRPr="00655438">
        <w:rPr>
          <w:rFonts w:ascii="Arial" w:hAnsi="Arial" w:cs="Arial"/>
          <w:spacing w:val="-1"/>
        </w:rPr>
        <w:t xml:space="preserve"> </w:t>
      </w:r>
      <w:r w:rsidR="00C600A2" w:rsidRPr="00655438">
        <w:rPr>
          <w:rFonts w:ascii="Arial" w:hAnsi="Arial" w:cs="Arial"/>
        </w:rPr>
        <w:t xml:space="preserve">to </w:t>
      </w:r>
      <w:r w:rsidR="00C600A2" w:rsidRPr="00655438">
        <w:rPr>
          <w:rFonts w:ascii="Arial" w:hAnsi="Arial" w:cs="Arial"/>
          <w:spacing w:val="-1"/>
        </w:rPr>
        <w:t>e</w:t>
      </w:r>
      <w:r w:rsidR="00C600A2" w:rsidRPr="00655438">
        <w:rPr>
          <w:rFonts w:ascii="Arial" w:hAnsi="Arial" w:cs="Arial"/>
          <w:spacing w:val="2"/>
        </w:rPr>
        <w:t>n</w:t>
      </w:r>
      <w:r w:rsidR="00C600A2" w:rsidRPr="00655438">
        <w:rPr>
          <w:rFonts w:ascii="Arial" w:hAnsi="Arial" w:cs="Arial"/>
        </w:rPr>
        <w:t>su</w:t>
      </w:r>
      <w:r w:rsidR="00C600A2" w:rsidRPr="00655438">
        <w:rPr>
          <w:rFonts w:ascii="Arial" w:hAnsi="Arial" w:cs="Arial"/>
          <w:spacing w:val="-1"/>
        </w:rPr>
        <w:t>r</w:t>
      </w:r>
      <w:r w:rsidR="00C600A2" w:rsidRPr="00655438">
        <w:rPr>
          <w:rFonts w:ascii="Arial" w:hAnsi="Arial" w:cs="Arial"/>
        </w:rPr>
        <w:t>e</w:t>
      </w:r>
      <w:r w:rsidR="00C600A2" w:rsidRPr="00655438">
        <w:rPr>
          <w:rFonts w:ascii="Arial" w:hAnsi="Arial" w:cs="Arial"/>
          <w:spacing w:val="-1"/>
        </w:rPr>
        <w:t xml:space="preserve"> </w:t>
      </w:r>
      <w:r w:rsidR="00C600A2" w:rsidRPr="00655438">
        <w:rPr>
          <w:rFonts w:ascii="Arial" w:hAnsi="Arial" w:cs="Arial"/>
        </w:rPr>
        <w:t>it is op</w:t>
      </w:r>
      <w:r w:rsidR="00C600A2" w:rsidRPr="00655438">
        <w:rPr>
          <w:rFonts w:ascii="Arial" w:hAnsi="Arial" w:cs="Arial"/>
          <w:spacing w:val="-1"/>
        </w:rPr>
        <w:t>era</w:t>
      </w:r>
      <w:r w:rsidR="00C600A2" w:rsidRPr="00655438">
        <w:rPr>
          <w:rFonts w:ascii="Arial" w:hAnsi="Arial" w:cs="Arial"/>
        </w:rPr>
        <w:t>ti</w:t>
      </w:r>
      <w:r w:rsidR="00C600A2" w:rsidRPr="00655438">
        <w:rPr>
          <w:rFonts w:ascii="Arial" w:hAnsi="Arial" w:cs="Arial"/>
          <w:spacing w:val="2"/>
        </w:rPr>
        <w:t>n</w:t>
      </w:r>
      <w:r w:rsidR="00C600A2" w:rsidRPr="00655438">
        <w:rPr>
          <w:rFonts w:ascii="Arial" w:hAnsi="Arial" w:cs="Arial"/>
        </w:rPr>
        <w:t>g</w:t>
      </w:r>
      <w:r w:rsidR="00C600A2" w:rsidRPr="00655438">
        <w:rPr>
          <w:rFonts w:ascii="Arial" w:hAnsi="Arial" w:cs="Arial"/>
          <w:spacing w:val="-3"/>
        </w:rPr>
        <w:t xml:space="preserve"> </w:t>
      </w:r>
      <w:r w:rsidR="00C600A2" w:rsidRPr="00655438">
        <w:rPr>
          <w:rFonts w:ascii="Arial" w:hAnsi="Arial" w:cs="Arial"/>
          <w:spacing w:val="-1"/>
        </w:rPr>
        <w:t>a</w:t>
      </w:r>
      <w:r w:rsidR="00C600A2" w:rsidRPr="00655438">
        <w:rPr>
          <w:rFonts w:ascii="Arial" w:hAnsi="Arial" w:cs="Arial"/>
        </w:rPr>
        <w:t>t m</w:t>
      </w:r>
      <w:r w:rsidR="00C600A2" w:rsidRPr="00655438">
        <w:rPr>
          <w:rFonts w:ascii="Arial" w:hAnsi="Arial" w:cs="Arial"/>
          <w:spacing w:val="1"/>
        </w:rPr>
        <w:t>a</w:t>
      </w:r>
      <w:r w:rsidR="00C600A2" w:rsidRPr="00655438">
        <w:rPr>
          <w:rFonts w:ascii="Arial" w:hAnsi="Arial" w:cs="Arial"/>
          <w:spacing w:val="2"/>
        </w:rPr>
        <w:t>x</w:t>
      </w:r>
      <w:r w:rsidR="00C600A2" w:rsidRPr="00655438">
        <w:rPr>
          <w:rFonts w:ascii="Arial" w:hAnsi="Arial" w:cs="Arial"/>
        </w:rPr>
        <w:t>im</w:t>
      </w:r>
      <w:r w:rsidR="00C600A2" w:rsidRPr="00655438">
        <w:rPr>
          <w:rFonts w:ascii="Arial" w:hAnsi="Arial" w:cs="Arial"/>
          <w:spacing w:val="-3"/>
        </w:rPr>
        <w:t>u</w:t>
      </w:r>
      <w:r w:rsidR="00C600A2" w:rsidRPr="00655438">
        <w:rPr>
          <w:rFonts w:ascii="Arial" w:hAnsi="Arial" w:cs="Arial"/>
        </w:rPr>
        <w:t xml:space="preserve">m </w:t>
      </w:r>
      <w:r w:rsidR="00C600A2" w:rsidRPr="00655438">
        <w:rPr>
          <w:rFonts w:ascii="Arial" w:hAnsi="Arial" w:cs="Arial"/>
          <w:spacing w:val="-1"/>
        </w:rPr>
        <w:t>effec</w:t>
      </w:r>
      <w:r w:rsidR="00C600A2" w:rsidRPr="00655438">
        <w:rPr>
          <w:rFonts w:ascii="Arial" w:hAnsi="Arial" w:cs="Arial"/>
        </w:rPr>
        <w:t>tiv</w:t>
      </w:r>
      <w:r w:rsidR="00C600A2" w:rsidRPr="00655438">
        <w:rPr>
          <w:rFonts w:ascii="Arial" w:hAnsi="Arial" w:cs="Arial"/>
          <w:spacing w:val="-1"/>
        </w:rPr>
        <w:t>e</w:t>
      </w:r>
      <w:r w:rsidR="00C600A2" w:rsidRPr="00655438">
        <w:rPr>
          <w:rFonts w:ascii="Arial" w:hAnsi="Arial" w:cs="Arial"/>
          <w:spacing w:val="2"/>
        </w:rPr>
        <w:t>n</w:t>
      </w:r>
      <w:r w:rsidR="00C600A2" w:rsidRPr="00655438">
        <w:rPr>
          <w:rFonts w:ascii="Arial" w:hAnsi="Arial" w:cs="Arial"/>
          <w:spacing w:val="-1"/>
        </w:rPr>
        <w:t>e</w:t>
      </w:r>
      <w:r w:rsidR="00174DD7" w:rsidRPr="00655438">
        <w:rPr>
          <w:rFonts w:ascii="Arial" w:hAnsi="Arial" w:cs="Arial"/>
        </w:rPr>
        <w:t>ss</w:t>
      </w:r>
      <w:r w:rsidR="00C600A2" w:rsidRPr="00655438">
        <w:rPr>
          <w:rFonts w:ascii="Arial" w:hAnsi="Arial" w:cs="Arial"/>
        </w:rPr>
        <w:t>.</w:t>
      </w:r>
    </w:p>
    <w:p w:rsidR="000B4DFF" w:rsidRDefault="000B4DFF" w:rsidP="0098425F">
      <w:pPr>
        <w:pStyle w:val="BodyText"/>
        <w:tabs>
          <w:tab w:val="left" w:pos="860"/>
        </w:tabs>
        <w:kinsoku w:val="0"/>
        <w:overflowPunct w:val="0"/>
        <w:ind w:left="857" w:right="260" w:hanging="705"/>
        <w:jc w:val="both"/>
      </w:pPr>
    </w:p>
    <w:p w:rsidR="000B4DFF" w:rsidRDefault="000B4DFF" w:rsidP="0098425F">
      <w:pPr>
        <w:pStyle w:val="BodyText"/>
        <w:tabs>
          <w:tab w:val="left" w:pos="860"/>
        </w:tabs>
        <w:kinsoku w:val="0"/>
        <w:overflowPunct w:val="0"/>
        <w:ind w:right="260"/>
        <w:jc w:val="both"/>
      </w:pPr>
    </w:p>
    <w:sectPr w:rsidR="000B4DFF">
      <w:headerReference w:type="default" r:id="rId12"/>
      <w:footerReference w:type="default" r:id="rId13"/>
      <w:pgSz w:w="11907" w:h="16840"/>
      <w:pgMar w:top="1080" w:right="1000" w:bottom="1260" w:left="980" w:header="756" w:footer="107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3CA" w:rsidRDefault="001E03CA">
      <w:r>
        <w:separator/>
      </w:r>
    </w:p>
  </w:endnote>
  <w:endnote w:type="continuationSeparator" w:id="0">
    <w:p w:rsidR="001E03CA" w:rsidRDefault="001E0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569509"/>
      <w:docPartObj>
        <w:docPartGallery w:val="Page Numbers (Bottom of Page)"/>
        <w:docPartUnique/>
      </w:docPartObj>
    </w:sdtPr>
    <w:sdtEndPr>
      <w:rPr>
        <w:rFonts w:ascii="Arial" w:hAnsi="Arial" w:cs="Arial"/>
        <w:noProof/>
      </w:rPr>
    </w:sdtEndPr>
    <w:sdtContent>
      <w:p w:rsidR="00655438" w:rsidRPr="00655438" w:rsidRDefault="00655438">
        <w:pPr>
          <w:pStyle w:val="Footer"/>
          <w:jc w:val="right"/>
          <w:rPr>
            <w:rFonts w:ascii="Arial" w:hAnsi="Arial" w:cs="Arial"/>
          </w:rPr>
        </w:pPr>
        <w:r w:rsidRPr="00655438">
          <w:rPr>
            <w:rFonts w:ascii="Arial" w:hAnsi="Arial" w:cs="Arial"/>
          </w:rPr>
          <w:fldChar w:fldCharType="begin"/>
        </w:r>
        <w:r w:rsidRPr="00655438">
          <w:rPr>
            <w:rFonts w:ascii="Arial" w:hAnsi="Arial" w:cs="Arial"/>
          </w:rPr>
          <w:instrText xml:space="preserve"> PAGE   \* MERGEFORMAT </w:instrText>
        </w:r>
        <w:r w:rsidRPr="00655438">
          <w:rPr>
            <w:rFonts w:ascii="Arial" w:hAnsi="Arial" w:cs="Arial"/>
          </w:rPr>
          <w:fldChar w:fldCharType="separate"/>
        </w:r>
        <w:r>
          <w:rPr>
            <w:rFonts w:ascii="Arial" w:hAnsi="Arial" w:cs="Arial"/>
            <w:noProof/>
          </w:rPr>
          <w:t>3</w:t>
        </w:r>
        <w:r w:rsidRPr="00655438">
          <w:rPr>
            <w:rFonts w:ascii="Arial" w:hAnsi="Arial" w:cs="Arial"/>
            <w:noProof/>
          </w:rPr>
          <w:fldChar w:fldCharType="end"/>
        </w:r>
      </w:p>
    </w:sdtContent>
  </w:sdt>
  <w:p w:rsidR="001E03CA" w:rsidRPr="00655438" w:rsidRDefault="001E03CA" w:rsidP="006554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101564"/>
      <w:docPartObj>
        <w:docPartGallery w:val="Page Numbers (Bottom of Page)"/>
        <w:docPartUnique/>
      </w:docPartObj>
    </w:sdtPr>
    <w:sdtEndPr>
      <w:rPr>
        <w:rFonts w:ascii="Arial" w:hAnsi="Arial" w:cs="Arial"/>
        <w:noProof/>
      </w:rPr>
    </w:sdtEndPr>
    <w:sdtContent>
      <w:p w:rsidR="00655438" w:rsidRPr="00655438" w:rsidRDefault="00655438" w:rsidP="00655438">
        <w:pPr>
          <w:pStyle w:val="Footer"/>
          <w:jc w:val="right"/>
          <w:rPr>
            <w:rFonts w:ascii="Arial" w:hAnsi="Arial" w:cs="Arial"/>
          </w:rPr>
        </w:pPr>
        <w:r w:rsidRPr="00655438">
          <w:rPr>
            <w:rFonts w:ascii="Arial" w:hAnsi="Arial" w:cs="Arial"/>
          </w:rPr>
          <w:fldChar w:fldCharType="begin"/>
        </w:r>
        <w:r w:rsidRPr="00655438">
          <w:rPr>
            <w:rFonts w:ascii="Arial" w:hAnsi="Arial" w:cs="Arial"/>
          </w:rPr>
          <w:instrText xml:space="preserve"> PAGE   \* MERGEFORMAT </w:instrText>
        </w:r>
        <w:r w:rsidRPr="00655438">
          <w:rPr>
            <w:rFonts w:ascii="Arial" w:hAnsi="Arial" w:cs="Arial"/>
          </w:rPr>
          <w:fldChar w:fldCharType="separate"/>
        </w:r>
        <w:r>
          <w:rPr>
            <w:rFonts w:ascii="Arial" w:hAnsi="Arial" w:cs="Arial"/>
            <w:noProof/>
          </w:rPr>
          <w:t>9</w:t>
        </w:r>
        <w:r w:rsidRPr="00655438">
          <w:rPr>
            <w:rFonts w:ascii="Arial" w:hAnsi="Arial" w:cs="Arial"/>
            <w:noProof/>
          </w:rPr>
          <w:fldChar w:fldCharType="end"/>
        </w:r>
      </w:p>
    </w:sdtContent>
  </w:sdt>
  <w:p w:rsidR="001E03CA" w:rsidRPr="005E566C" w:rsidRDefault="001E03CA" w:rsidP="005E56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3CA" w:rsidRDefault="001E03CA">
      <w:r>
        <w:separator/>
      </w:r>
    </w:p>
  </w:footnote>
  <w:footnote w:type="continuationSeparator" w:id="0">
    <w:p w:rsidR="001E03CA" w:rsidRDefault="001E0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3CA" w:rsidRPr="00655438" w:rsidRDefault="001E03CA" w:rsidP="006554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438" w:rsidRDefault="00655438" w:rsidP="00655438">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14:anchorId="7B239669" wp14:editId="1F4E44C4">
              <wp:simplePos x="0" y="0"/>
              <wp:positionH relativeFrom="page">
                <wp:posOffset>701040</wp:posOffset>
              </wp:positionH>
              <wp:positionV relativeFrom="page">
                <wp:posOffset>690245</wp:posOffset>
              </wp:positionV>
              <wp:extent cx="6156960" cy="12700"/>
              <wp:effectExtent l="0" t="0" r="0" b="0"/>
              <wp:wrapNone/>
              <wp:docPr id="5"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960" cy="12700"/>
                      </a:xfrm>
                      <a:custGeom>
                        <a:avLst/>
                        <a:gdLst>
                          <a:gd name="T0" fmla="*/ 0 w 9696"/>
                          <a:gd name="T1" fmla="*/ 0 h 20"/>
                          <a:gd name="T2" fmla="*/ 9696 w 9696"/>
                          <a:gd name="T3" fmla="*/ 0 h 20"/>
                        </a:gdLst>
                        <a:ahLst/>
                        <a:cxnLst>
                          <a:cxn ang="0">
                            <a:pos x="T0" y="T1"/>
                          </a:cxn>
                          <a:cxn ang="0">
                            <a:pos x="T2" y="T3"/>
                          </a:cxn>
                        </a:cxnLst>
                        <a:rect l="0" t="0" r="r" b="b"/>
                        <a:pathLst>
                          <a:path w="9696" h="20">
                            <a:moveTo>
                              <a:pt x="0" y="0"/>
                            </a:moveTo>
                            <a:lnTo>
                              <a:pt x="96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2pt,54.35pt,540pt,54.35pt" coordsize="96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" o:allowincell="f" filled="f" strokeweight=".58pt">
              <v:path arrowok="t" o:connecttype="custom" o:connectlocs="0,0;6156960,0" o:connectangles="0,0"/>
              <w10:wrap anchorx="page" anchory="page"/>
            </v:polyline>
          </w:pict>
        </mc:Fallback>
      </mc:AlternateContent>
    </w:r>
  </w:p>
  <w:p w:rsidR="001E03CA" w:rsidRPr="005E566C" w:rsidRDefault="001E03CA" w:rsidP="005E5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D5ACA28A"/>
    <w:lvl w:ilvl="0">
      <w:start w:val="1"/>
      <w:numFmt w:val="decimal"/>
      <w:lvlText w:val="%1."/>
      <w:lvlJc w:val="left"/>
      <w:pPr>
        <w:ind w:hanging="708"/>
      </w:pPr>
      <w:rPr>
        <w:rFonts w:ascii="Arial" w:hAnsi="Arial" w:cs="Arial" w:hint="default"/>
        <w:b w:val="0"/>
        <w:bCs w:val="0"/>
        <w:sz w:val="24"/>
        <w:szCs w:val="24"/>
      </w:rPr>
    </w:lvl>
    <w:lvl w:ilvl="1">
      <w:start w:val="4"/>
      <w:numFmt w:val="decimal"/>
      <w:lvlText w:val="%1.%2"/>
      <w:lvlJc w:val="left"/>
      <w:pPr>
        <w:ind w:hanging="711"/>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9"/>
      <w:numFmt w:val="decimal"/>
      <w:lvlText w:val="%1"/>
      <w:lvlJc w:val="left"/>
      <w:pPr>
        <w:ind w:hanging="711"/>
      </w:pPr>
      <w:rPr>
        <w:rFonts w:cs="Times New Roman"/>
      </w:rPr>
    </w:lvl>
    <w:lvl w:ilvl="1">
      <w:start w:val="2"/>
      <w:numFmt w:val="decimal"/>
      <w:lvlText w:val="%1.%2"/>
      <w:lvlJc w:val="left"/>
      <w:pPr>
        <w:ind w:hanging="711"/>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E30CE49C"/>
    <w:lvl w:ilvl="0">
      <w:start w:val="1"/>
      <w:numFmt w:val="decimal"/>
      <w:lvlText w:val="%1."/>
      <w:lvlJc w:val="left"/>
      <w:pPr>
        <w:ind w:hanging="709"/>
      </w:pPr>
      <w:rPr>
        <w:rFonts w:ascii="Cambria" w:hAnsi="Cambria" w:cs="Cambria"/>
        <w:b/>
        <w:bCs/>
        <w:color w:val="1F497D"/>
        <w:spacing w:val="-1"/>
        <w:sz w:val="28"/>
        <w:szCs w:val="28"/>
      </w:rPr>
    </w:lvl>
    <w:lvl w:ilvl="1">
      <w:start w:val="1"/>
      <w:numFmt w:val="decimal"/>
      <w:lvlText w:val="%1.%2"/>
      <w:lvlJc w:val="left"/>
      <w:pPr>
        <w:ind w:hanging="708"/>
      </w:pPr>
      <w:rPr>
        <w:rFonts w:ascii="Arial" w:hAnsi="Arial" w:cs="Arial" w:hint="default"/>
        <w:b w:val="0"/>
        <w:bCs w:val="0"/>
        <w:sz w:val="24"/>
        <w:szCs w:val="24"/>
      </w:rPr>
    </w:lvl>
    <w:lvl w:ilvl="2">
      <w:start w:val="1"/>
      <w:numFmt w:val="lowerLetter"/>
      <w:lvlText w:val="(%3)"/>
      <w:lvlJc w:val="left"/>
      <w:pPr>
        <w:ind w:hanging="711"/>
      </w:pPr>
      <w:rPr>
        <w:rFonts w:ascii="Times New Roman" w:hAnsi="Times New Roman" w:cs="Times New Roman"/>
        <w:b w:val="0"/>
        <w:bCs w:val="0"/>
        <w:spacing w:val="-1"/>
        <w:sz w:val="24"/>
        <w:szCs w:val="24"/>
      </w:rPr>
    </w:lvl>
    <w:lvl w:ilvl="3">
      <w:start w:val="1"/>
      <w:numFmt w:val="lowerRoman"/>
      <w:lvlText w:val="(%4)"/>
      <w:lvlJc w:val="left"/>
      <w:pPr>
        <w:ind w:hanging="708"/>
      </w:pPr>
      <w:rPr>
        <w:rFonts w:ascii="Times New Roman" w:hAnsi="Times New Roman" w:cs="Times New Roman"/>
        <w:b w:val="0"/>
        <w:bCs w:val="0"/>
        <w:spacing w:val="-1"/>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start w:val="4"/>
      <w:numFmt w:val="decimal"/>
      <w:lvlText w:val="%1"/>
      <w:lvlJc w:val="left"/>
      <w:pPr>
        <w:ind w:hanging="708"/>
      </w:pPr>
      <w:rPr>
        <w:rFonts w:cs="Times New Roman"/>
      </w:rPr>
    </w:lvl>
    <w:lvl w:ilvl="1">
      <w:start w:val="4"/>
      <w:numFmt w:val="decimal"/>
      <w:lvlText w:val="%1.%2"/>
      <w:lvlJc w:val="left"/>
      <w:pPr>
        <w:ind w:hanging="708"/>
      </w:pPr>
      <w:rPr>
        <w:rFonts w:ascii="Cambria" w:hAnsi="Cambria" w:cs="Cambria"/>
        <w:b/>
        <w:bCs/>
        <w:i/>
        <w:iCs/>
        <w:color w:val="1F497D"/>
        <w:spacing w:val="-1"/>
        <w:w w:val="99"/>
        <w:sz w:val="24"/>
        <w:szCs w:val="24"/>
      </w:rPr>
    </w:lvl>
    <w:lvl w:ilvl="2">
      <w:start w:val="1"/>
      <w:numFmt w:val="lowerLetter"/>
      <w:lvlText w:val="(%3)"/>
      <w:lvlJc w:val="left"/>
      <w:pPr>
        <w:ind w:hanging="711"/>
      </w:pPr>
      <w:rPr>
        <w:rFonts w:ascii="Times New Roman" w:hAnsi="Times New Roman" w:cs="Times New Roman"/>
        <w:b w:val="0"/>
        <w:bCs w:val="0"/>
        <w:spacing w:val="-1"/>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start w:val="2"/>
      <w:numFmt w:val="decimal"/>
      <w:lvlText w:val="%1"/>
      <w:lvlJc w:val="left"/>
      <w:pPr>
        <w:ind w:hanging="116"/>
      </w:pPr>
      <w:rPr>
        <w:rFonts w:ascii="Calibri" w:hAnsi="Calibri" w:cs="Calibri"/>
        <w:b w:val="0"/>
        <w:bCs w:val="0"/>
        <w:w w:val="99"/>
        <w:position w:val="10"/>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0000088A"/>
    <w:lvl w:ilvl="0">
      <w:start w:val="6"/>
      <w:numFmt w:val="decimal"/>
      <w:lvlText w:val="%1"/>
      <w:lvlJc w:val="left"/>
      <w:pPr>
        <w:ind w:hanging="708"/>
      </w:pPr>
      <w:rPr>
        <w:rFonts w:cs="Times New Roman"/>
      </w:rPr>
    </w:lvl>
    <w:lvl w:ilvl="1">
      <w:start w:val="4"/>
      <w:numFmt w:val="decimal"/>
      <w:lvlText w:val="%1.%2"/>
      <w:lvlJc w:val="left"/>
      <w:pPr>
        <w:ind w:hanging="708"/>
      </w:pPr>
      <w:rPr>
        <w:rFonts w:ascii="Cambria" w:hAnsi="Cambria" w:cs="Cambria"/>
        <w:b/>
        <w:bCs/>
        <w:i/>
        <w:iCs/>
        <w:color w:val="1F497D"/>
        <w:spacing w:val="-1"/>
        <w:w w:val="99"/>
        <w:sz w:val="24"/>
        <w:szCs w:val="24"/>
      </w:rPr>
    </w:lvl>
    <w:lvl w:ilvl="2">
      <w:start w:val="1"/>
      <w:numFmt w:val="lowerLetter"/>
      <w:lvlText w:val="(%3)"/>
      <w:lvlJc w:val="left"/>
      <w:pPr>
        <w:ind w:hanging="711"/>
      </w:pPr>
      <w:rPr>
        <w:rFonts w:ascii="Times New Roman" w:hAnsi="Times New Roman" w:cs="Times New Roman"/>
        <w:b w:val="0"/>
        <w:bCs w:val="0"/>
        <w:spacing w:val="-1"/>
        <w:sz w:val="24"/>
        <w:szCs w:val="24"/>
      </w:rPr>
    </w:lvl>
    <w:lvl w:ilvl="3">
      <w:start w:val="1"/>
      <w:numFmt w:val="lowerRoman"/>
      <w:lvlText w:val="(%4)"/>
      <w:lvlJc w:val="left"/>
      <w:pPr>
        <w:ind w:hanging="708"/>
      </w:pPr>
      <w:rPr>
        <w:rFonts w:ascii="Times New Roman" w:hAnsi="Times New Roman" w:cs="Times New Roman"/>
        <w:b w:val="0"/>
        <w:bCs w:val="0"/>
        <w:spacing w:val="-1"/>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8"/>
    <w:multiLevelType w:val="multilevel"/>
    <w:tmpl w:val="0000088B"/>
    <w:lvl w:ilvl="0">
      <w:start w:val="9"/>
      <w:numFmt w:val="decimal"/>
      <w:lvlText w:val="%1"/>
      <w:lvlJc w:val="left"/>
      <w:pPr>
        <w:ind w:hanging="708"/>
      </w:pPr>
      <w:rPr>
        <w:rFonts w:cs="Times New Roman"/>
      </w:rPr>
    </w:lvl>
    <w:lvl w:ilvl="1">
      <w:start w:val="2"/>
      <w:numFmt w:val="decimal"/>
      <w:lvlText w:val="%1.%2"/>
      <w:lvlJc w:val="left"/>
      <w:pPr>
        <w:ind w:hanging="708"/>
      </w:pPr>
      <w:rPr>
        <w:rFonts w:ascii="Cambria" w:hAnsi="Cambria" w:cs="Cambria"/>
        <w:b/>
        <w:bCs/>
        <w:i/>
        <w:iCs/>
        <w:color w:val="1F497D"/>
        <w:spacing w:val="-1"/>
        <w:w w:val="99"/>
        <w:sz w:val="24"/>
        <w:szCs w:val="24"/>
      </w:rPr>
    </w:lvl>
    <w:lvl w:ilvl="2">
      <w:start w:val="1"/>
      <w:numFmt w:val="lowerLetter"/>
      <w:lvlText w:val="(%3)"/>
      <w:lvlJc w:val="left"/>
      <w:pPr>
        <w:ind w:hanging="711"/>
      </w:pPr>
      <w:rPr>
        <w:rFonts w:ascii="Times New Roman" w:hAnsi="Times New Roman" w:cs="Times New Roman"/>
        <w:b w:val="0"/>
        <w:bCs w:val="0"/>
        <w:spacing w:val="-1"/>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3410973"/>
    <w:multiLevelType w:val="hybridMultilevel"/>
    <w:tmpl w:val="83585C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3EB7030"/>
    <w:multiLevelType w:val="multilevel"/>
    <w:tmpl w:val="3C560764"/>
    <w:lvl w:ilvl="0">
      <w:start w:val="1"/>
      <w:numFmt w:val="decimal"/>
      <w:lvlText w:val="%1."/>
      <w:lvlJc w:val="left"/>
      <w:pPr>
        <w:ind w:left="720" w:hanging="360"/>
      </w:pPr>
      <w:rPr>
        <w:rFonts w:cs="Times New Roman" w:hint="default"/>
        <w:b/>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
    <w:nsid w:val="04FE3386"/>
    <w:multiLevelType w:val="hybridMultilevel"/>
    <w:tmpl w:val="72A6A694"/>
    <w:lvl w:ilvl="0" w:tplc="EFAAFB3A">
      <w:start w:val="7"/>
      <w:numFmt w:val="lowerLetter"/>
      <w:lvlText w:val="(%1)"/>
      <w:lvlJc w:val="left"/>
      <w:pPr>
        <w:ind w:left="1931" w:hanging="360"/>
      </w:pPr>
      <w:rPr>
        <w:rFonts w:hint="default"/>
      </w:rPr>
    </w:lvl>
    <w:lvl w:ilvl="1" w:tplc="08090019">
      <w:start w:val="1"/>
      <w:numFmt w:val="lowerLetter"/>
      <w:lvlText w:val="%2."/>
      <w:lvlJc w:val="left"/>
      <w:pPr>
        <w:ind w:left="2651" w:hanging="360"/>
      </w:pPr>
    </w:lvl>
    <w:lvl w:ilvl="2" w:tplc="0809001B">
      <w:start w:val="1"/>
      <w:numFmt w:val="lowerRoman"/>
      <w:lvlText w:val="%3."/>
      <w:lvlJc w:val="right"/>
      <w:pPr>
        <w:ind w:left="3371" w:hanging="180"/>
      </w:pPr>
    </w:lvl>
    <w:lvl w:ilvl="3" w:tplc="0809000F" w:tentative="1">
      <w:start w:val="1"/>
      <w:numFmt w:val="decimal"/>
      <w:lvlText w:val="%4."/>
      <w:lvlJc w:val="left"/>
      <w:pPr>
        <w:ind w:left="4091" w:hanging="360"/>
      </w:pPr>
    </w:lvl>
    <w:lvl w:ilvl="4" w:tplc="08090019" w:tentative="1">
      <w:start w:val="1"/>
      <w:numFmt w:val="lowerLetter"/>
      <w:lvlText w:val="%5."/>
      <w:lvlJc w:val="left"/>
      <w:pPr>
        <w:ind w:left="4811" w:hanging="360"/>
      </w:pPr>
    </w:lvl>
    <w:lvl w:ilvl="5" w:tplc="0809001B" w:tentative="1">
      <w:start w:val="1"/>
      <w:numFmt w:val="lowerRoman"/>
      <w:lvlText w:val="%6."/>
      <w:lvlJc w:val="right"/>
      <w:pPr>
        <w:ind w:left="5531" w:hanging="180"/>
      </w:pPr>
    </w:lvl>
    <w:lvl w:ilvl="6" w:tplc="0809000F" w:tentative="1">
      <w:start w:val="1"/>
      <w:numFmt w:val="decimal"/>
      <w:lvlText w:val="%7."/>
      <w:lvlJc w:val="left"/>
      <w:pPr>
        <w:ind w:left="6251" w:hanging="360"/>
      </w:pPr>
    </w:lvl>
    <w:lvl w:ilvl="7" w:tplc="08090019" w:tentative="1">
      <w:start w:val="1"/>
      <w:numFmt w:val="lowerLetter"/>
      <w:lvlText w:val="%8."/>
      <w:lvlJc w:val="left"/>
      <w:pPr>
        <w:ind w:left="6971" w:hanging="360"/>
      </w:pPr>
    </w:lvl>
    <w:lvl w:ilvl="8" w:tplc="0809001B" w:tentative="1">
      <w:start w:val="1"/>
      <w:numFmt w:val="lowerRoman"/>
      <w:lvlText w:val="%9."/>
      <w:lvlJc w:val="right"/>
      <w:pPr>
        <w:ind w:left="7691" w:hanging="180"/>
      </w:pPr>
    </w:lvl>
  </w:abstractNum>
  <w:abstractNum w:abstractNumId="10">
    <w:nsid w:val="09857364"/>
    <w:multiLevelType w:val="multilevel"/>
    <w:tmpl w:val="027E19A4"/>
    <w:lvl w:ilvl="0">
      <w:start w:val="6"/>
      <w:numFmt w:val="decimal"/>
      <w:lvlText w:val="%1"/>
      <w:lvlJc w:val="left"/>
      <w:pPr>
        <w:ind w:left="360" w:hanging="360"/>
      </w:pPr>
      <w:rPr>
        <w:rFonts w:hint="default"/>
        <w:b/>
        <w:i/>
        <w:color w:val="1F497D"/>
      </w:rPr>
    </w:lvl>
    <w:lvl w:ilvl="1">
      <w:start w:val="5"/>
      <w:numFmt w:val="decimal"/>
      <w:lvlText w:val="%1.%2"/>
      <w:lvlJc w:val="left"/>
      <w:pPr>
        <w:ind w:left="360" w:hanging="360"/>
      </w:pPr>
      <w:rPr>
        <w:rFonts w:hint="default"/>
        <w:b/>
        <w:i/>
        <w:color w:val="1F497D"/>
      </w:rPr>
    </w:lvl>
    <w:lvl w:ilvl="2">
      <w:start w:val="1"/>
      <w:numFmt w:val="decimal"/>
      <w:lvlText w:val="%1.%2.%3"/>
      <w:lvlJc w:val="left"/>
      <w:pPr>
        <w:ind w:left="720" w:hanging="720"/>
      </w:pPr>
      <w:rPr>
        <w:rFonts w:hint="default"/>
        <w:b/>
        <w:i/>
        <w:color w:val="1F497D"/>
      </w:rPr>
    </w:lvl>
    <w:lvl w:ilvl="3">
      <w:start w:val="1"/>
      <w:numFmt w:val="decimal"/>
      <w:lvlText w:val="%1.%2.%3.%4"/>
      <w:lvlJc w:val="left"/>
      <w:pPr>
        <w:ind w:left="1080" w:hanging="1080"/>
      </w:pPr>
      <w:rPr>
        <w:rFonts w:hint="default"/>
        <w:b/>
        <w:i/>
        <w:color w:val="1F497D"/>
      </w:rPr>
    </w:lvl>
    <w:lvl w:ilvl="4">
      <w:start w:val="1"/>
      <w:numFmt w:val="decimal"/>
      <w:lvlText w:val="%1.%2.%3.%4.%5"/>
      <w:lvlJc w:val="left"/>
      <w:pPr>
        <w:ind w:left="1080" w:hanging="1080"/>
      </w:pPr>
      <w:rPr>
        <w:rFonts w:hint="default"/>
        <w:b/>
        <w:i/>
        <w:color w:val="1F497D"/>
      </w:rPr>
    </w:lvl>
    <w:lvl w:ilvl="5">
      <w:start w:val="1"/>
      <w:numFmt w:val="decimal"/>
      <w:lvlText w:val="%1.%2.%3.%4.%5.%6"/>
      <w:lvlJc w:val="left"/>
      <w:pPr>
        <w:ind w:left="1440" w:hanging="1440"/>
      </w:pPr>
      <w:rPr>
        <w:rFonts w:hint="default"/>
        <w:b/>
        <w:i/>
        <w:color w:val="1F497D"/>
      </w:rPr>
    </w:lvl>
    <w:lvl w:ilvl="6">
      <w:start w:val="1"/>
      <w:numFmt w:val="decimal"/>
      <w:lvlText w:val="%1.%2.%3.%4.%5.%6.%7"/>
      <w:lvlJc w:val="left"/>
      <w:pPr>
        <w:ind w:left="1440" w:hanging="1440"/>
      </w:pPr>
      <w:rPr>
        <w:rFonts w:hint="default"/>
        <w:b/>
        <w:i/>
        <w:color w:val="1F497D"/>
      </w:rPr>
    </w:lvl>
    <w:lvl w:ilvl="7">
      <w:start w:val="1"/>
      <w:numFmt w:val="decimal"/>
      <w:lvlText w:val="%1.%2.%3.%4.%5.%6.%7.%8"/>
      <w:lvlJc w:val="left"/>
      <w:pPr>
        <w:ind w:left="1800" w:hanging="1800"/>
      </w:pPr>
      <w:rPr>
        <w:rFonts w:hint="default"/>
        <w:b/>
        <w:i/>
        <w:color w:val="1F497D"/>
      </w:rPr>
    </w:lvl>
    <w:lvl w:ilvl="8">
      <w:start w:val="1"/>
      <w:numFmt w:val="decimal"/>
      <w:lvlText w:val="%1.%2.%3.%4.%5.%6.%7.%8.%9"/>
      <w:lvlJc w:val="left"/>
      <w:pPr>
        <w:ind w:left="1800" w:hanging="1800"/>
      </w:pPr>
      <w:rPr>
        <w:rFonts w:hint="default"/>
        <w:b/>
        <w:i/>
        <w:color w:val="1F497D"/>
      </w:rPr>
    </w:lvl>
  </w:abstractNum>
  <w:abstractNum w:abstractNumId="11">
    <w:nsid w:val="09BB7DEF"/>
    <w:multiLevelType w:val="multilevel"/>
    <w:tmpl w:val="FFD66582"/>
    <w:lvl w:ilvl="0">
      <w:start w:val="4"/>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22D3359E"/>
    <w:multiLevelType w:val="multilevel"/>
    <w:tmpl w:val="10ECA878"/>
    <w:lvl w:ilvl="0">
      <w:start w:val="1"/>
      <w:numFmt w:val="decimal"/>
      <w:lvlText w:val="%1."/>
      <w:lvlJc w:val="left"/>
      <w:pPr>
        <w:ind w:left="720" w:hanging="360"/>
      </w:pPr>
      <w:rPr>
        <w:rFonts w:cs="Times New Roman" w:hint="default"/>
        <w:b/>
      </w:rPr>
    </w:lvl>
    <w:lvl w:ilvl="1">
      <w:start w:val="1"/>
      <w:numFmt w:val="decimal"/>
      <w:pStyle w:val="Style3"/>
      <w:isLgl/>
      <w:lvlText w:val="%1.%2"/>
      <w:lvlJc w:val="left"/>
      <w:pPr>
        <w:ind w:left="720" w:hanging="360"/>
      </w:pPr>
      <w:rPr>
        <w:rFonts w:cs="Times New Roman"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3ED62D0"/>
    <w:multiLevelType w:val="hybridMultilevel"/>
    <w:tmpl w:val="3790F260"/>
    <w:lvl w:ilvl="0" w:tplc="FBE2D2BC">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nsid w:val="2A751112"/>
    <w:multiLevelType w:val="hybridMultilevel"/>
    <w:tmpl w:val="72A6A694"/>
    <w:lvl w:ilvl="0" w:tplc="EFAAFB3A">
      <w:start w:val="7"/>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D94414B"/>
    <w:multiLevelType w:val="multilevel"/>
    <w:tmpl w:val="81CE1FA6"/>
    <w:lvl w:ilvl="0">
      <w:start w:val="7"/>
      <w:numFmt w:val="decimal"/>
      <w:lvlText w:val="%1."/>
      <w:lvlJc w:val="left"/>
      <w:pPr>
        <w:ind w:left="511" w:hanging="360"/>
      </w:pPr>
      <w:rPr>
        <w:rFonts w:hint="default"/>
        <w:b/>
        <w:color w:val="1F497D"/>
      </w:rPr>
    </w:lvl>
    <w:lvl w:ilvl="1">
      <w:start w:val="1"/>
      <w:numFmt w:val="decimal"/>
      <w:isLgl/>
      <w:lvlText w:val="%1.%2"/>
      <w:lvlJc w:val="left"/>
      <w:pPr>
        <w:ind w:left="512" w:hanging="36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874" w:hanging="720"/>
      </w:pPr>
      <w:rPr>
        <w:rFonts w:hint="default"/>
      </w:rPr>
    </w:lvl>
    <w:lvl w:ilvl="4">
      <w:start w:val="1"/>
      <w:numFmt w:val="decimal"/>
      <w:isLgl/>
      <w:lvlText w:val="%1.%2.%3.%4.%5"/>
      <w:lvlJc w:val="left"/>
      <w:pPr>
        <w:ind w:left="1235" w:hanging="1080"/>
      </w:pPr>
      <w:rPr>
        <w:rFonts w:hint="default"/>
      </w:rPr>
    </w:lvl>
    <w:lvl w:ilvl="5">
      <w:start w:val="1"/>
      <w:numFmt w:val="decimal"/>
      <w:isLgl/>
      <w:lvlText w:val="%1.%2.%3.%4.%5.%6"/>
      <w:lvlJc w:val="left"/>
      <w:pPr>
        <w:ind w:left="1236"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8" w:hanging="1440"/>
      </w:pPr>
      <w:rPr>
        <w:rFonts w:hint="default"/>
      </w:rPr>
    </w:lvl>
    <w:lvl w:ilvl="8">
      <w:start w:val="1"/>
      <w:numFmt w:val="decimal"/>
      <w:isLgl/>
      <w:lvlText w:val="%1.%2.%3.%4.%5.%6.%7.%8.%9"/>
      <w:lvlJc w:val="left"/>
      <w:pPr>
        <w:ind w:left="1959" w:hanging="1800"/>
      </w:pPr>
      <w:rPr>
        <w:rFonts w:hint="default"/>
      </w:rPr>
    </w:lvl>
  </w:abstractNum>
  <w:abstractNum w:abstractNumId="16">
    <w:nsid w:val="34F30DD3"/>
    <w:multiLevelType w:val="hybridMultilevel"/>
    <w:tmpl w:val="B958FB54"/>
    <w:lvl w:ilvl="0" w:tplc="3B58F2E4">
      <w:start w:val="1"/>
      <w:numFmt w:val="lowerLetter"/>
      <w:lvlText w:val="%1)"/>
      <w:lvlJc w:val="left"/>
      <w:pPr>
        <w:ind w:left="1087" w:hanging="360"/>
      </w:pPr>
      <w:rPr>
        <w:rFonts w:hint="default"/>
      </w:rPr>
    </w:lvl>
    <w:lvl w:ilvl="1" w:tplc="08090019" w:tentative="1">
      <w:start w:val="1"/>
      <w:numFmt w:val="lowerLetter"/>
      <w:lvlText w:val="%2."/>
      <w:lvlJc w:val="left"/>
      <w:pPr>
        <w:ind w:left="1807" w:hanging="360"/>
      </w:pPr>
    </w:lvl>
    <w:lvl w:ilvl="2" w:tplc="0809001B" w:tentative="1">
      <w:start w:val="1"/>
      <w:numFmt w:val="lowerRoman"/>
      <w:lvlText w:val="%3."/>
      <w:lvlJc w:val="right"/>
      <w:pPr>
        <w:ind w:left="2527" w:hanging="180"/>
      </w:pPr>
    </w:lvl>
    <w:lvl w:ilvl="3" w:tplc="0809000F" w:tentative="1">
      <w:start w:val="1"/>
      <w:numFmt w:val="decimal"/>
      <w:lvlText w:val="%4."/>
      <w:lvlJc w:val="left"/>
      <w:pPr>
        <w:ind w:left="3247" w:hanging="360"/>
      </w:pPr>
    </w:lvl>
    <w:lvl w:ilvl="4" w:tplc="08090019" w:tentative="1">
      <w:start w:val="1"/>
      <w:numFmt w:val="lowerLetter"/>
      <w:lvlText w:val="%5."/>
      <w:lvlJc w:val="left"/>
      <w:pPr>
        <w:ind w:left="3967" w:hanging="360"/>
      </w:pPr>
    </w:lvl>
    <w:lvl w:ilvl="5" w:tplc="0809001B" w:tentative="1">
      <w:start w:val="1"/>
      <w:numFmt w:val="lowerRoman"/>
      <w:lvlText w:val="%6."/>
      <w:lvlJc w:val="right"/>
      <w:pPr>
        <w:ind w:left="4687" w:hanging="180"/>
      </w:pPr>
    </w:lvl>
    <w:lvl w:ilvl="6" w:tplc="0809000F" w:tentative="1">
      <w:start w:val="1"/>
      <w:numFmt w:val="decimal"/>
      <w:lvlText w:val="%7."/>
      <w:lvlJc w:val="left"/>
      <w:pPr>
        <w:ind w:left="5407" w:hanging="360"/>
      </w:pPr>
    </w:lvl>
    <w:lvl w:ilvl="7" w:tplc="08090019" w:tentative="1">
      <w:start w:val="1"/>
      <w:numFmt w:val="lowerLetter"/>
      <w:lvlText w:val="%8."/>
      <w:lvlJc w:val="left"/>
      <w:pPr>
        <w:ind w:left="6127" w:hanging="360"/>
      </w:pPr>
    </w:lvl>
    <w:lvl w:ilvl="8" w:tplc="0809001B" w:tentative="1">
      <w:start w:val="1"/>
      <w:numFmt w:val="lowerRoman"/>
      <w:lvlText w:val="%9."/>
      <w:lvlJc w:val="right"/>
      <w:pPr>
        <w:ind w:left="6847" w:hanging="180"/>
      </w:pPr>
    </w:lvl>
  </w:abstractNum>
  <w:abstractNum w:abstractNumId="17">
    <w:nsid w:val="42947613"/>
    <w:multiLevelType w:val="hybridMultilevel"/>
    <w:tmpl w:val="2488EB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2583652"/>
    <w:multiLevelType w:val="hybridMultilevel"/>
    <w:tmpl w:val="AABEBE4E"/>
    <w:lvl w:ilvl="0" w:tplc="744E4294">
      <w:start w:val="1"/>
      <w:numFmt w:val="lowerLetter"/>
      <w:lvlText w:val="%1)"/>
      <w:lvlJc w:val="left"/>
      <w:pPr>
        <w:ind w:left="512" w:hanging="360"/>
      </w:pPr>
      <w:rPr>
        <w:rFonts w:hint="default"/>
      </w:rPr>
    </w:lvl>
    <w:lvl w:ilvl="1" w:tplc="08090019" w:tentative="1">
      <w:start w:val="1"/>
      <w:numFmt w:val="lowerLetter"/>
      <w:lvlText w:val="%2."/>
      <w:lvlJc w:val="left"/>
      <w:pPr>
        <w:ind w:left="1232" w:hanging="360"/>
      </w:pPr>
    </w:lvl>
    <w:lvl w:ilvl="2" w:tplc="0809001B" w:tentative="1">
      <w:start w:val="1"/>
      <w:numFmt w:val="lowerRoman"/>
      <w:lvlText w:val="%3."/>
      <w:lvlJc w:val="right"/>
      <w:pPr>
        <w:ind w:left="1952" w:hanging="180"/>
      </w:pPr>
    </w:lvl>
    <w:lvl w:ilvl="3" w:tplc="0809000F" w:tentative="1">
      <w:start w:val="1"/>
      <w:numFmt w:val="decimal"/>
      <w:lvlText w:val="%4."/>
      <w:lvlJc w:val="left"/>
      <w:pPr>
        <w:ind w:left="2672" w:hanging="360"/>
      </w:pPr>
    </w:lvl>
    <w:lvl w:ilvl="4" w:tplc="08090019" w:tentative="1">
      <w:start w:val="1"/>
      <w:numFmt w:val="lowerLetter"/>
      <w:lvlText w:val="%5."/>
      <w:lvlJc w:val="left"/>
      <w:pPr>
        <w:ind w:left="3392" w:hanging="360"/>
      </w:pPr>
    </w:lvl>
    <w:lvl w:ilvl="5" w:tplc="0809001B" w:tentative="1">
      <w:start w:val="1"/>
      <w:numFmt w:val="lowerRoman"/>
      <w:lvlText w:val="%6."/>
      <w:lvlJc w:val="right"/>
      <w:pPr>
        <w:ind w:left="4112" w:hanging="180"/>
      </w:pPr>
    </w:lvl>
    <w:lvl w:ilvl="6" w:tplc="0809000F" w:tentative="1">
      <w:start w:val="1"/>
      <w:numFmt w:val="decimal"/>
      <w:lvlText w:val="%7."/>
      <w:lvlJc w:val="left"/>
      <w:pPr>
        <w:ind w:left="4832" w:hanging="360"/>
      </w:pPr>
    </w:lvl>
    <w:lvl w:ilvl="7" w:tplc="08090019" w:tentative="1">
      <w:start w:val="1"/>
      <w:numFmt w:val="lowerLetter"/>
      <w:lvlText w:val="%8."/>
      <w:lvlJc w:val="left"/>
      <w:pPr>
        <w:ind w:left="5552" w:hanging="360"/>
      </w:pPr>
    </w:lvl>
    <w:lvl w:ilvl="8" w:tplc="0809001B" w:tentative="1">
      <w:start w:val="1"/>
      <w:numFmt w:val="lowerRoman"/>
      <w:lvlText w:val="%9."/>
      <w:lvlJc w:val="right"/>
      <w:pPr>
        <w:ind w:left="6272" w:hanging="180"/>
      </w:pPr>
    </w:lvl>
  </w:abstractNum>
  <w:abstractNum w:abstractNumId="19">
    <w:nsid w:val="661165B9"/>
    <w:multiLevelType w:val="hybridMultilevel"/>
    <w:tmpl w:val="D61CA8EC"/>
    <w:lvl w:ilvl="0" w:tplc="0352AFB6">
      <w:start w:val="9"/>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79AC7E76"/>
    <w:multiLevelType w:val="hybridMultilevel"/>
    <w:tmpl w:val="640469D4"/>
    <w:lvl w:ilvl="0" w:tplc="0EA2BD72">
      <w:start w:val="1"/>
      <w:numFmt w:val="lowerLetter"/>
      <w:lvlText w:val="%1)"/>
      <w:lvlJc w:val="left"/>
      <w:pPr>
        <w:ind w:left="512" w:hanging="360"/>
      </w:pPr>
      <w:rPr>
        <w:rFonts w:hint="default"/>
      </w:rPr>
    </w:lvl>
    <w:lvl w:ilvl="1" w:tplc="08090019" w:tentative="1">
      <w:start w:val="1"/>
      <w:numFmt w:val="lowerLetter"/>
      <w:lvlText w:val="%2."/>
      <w:lvlJc w:val="left"/>
      <w:pPr>
        <w:ind w:left="1232" w:hanging="360"/>
      </w:pPr>
    </w:lvl>
    <w:lvl w:ilvl="2" w:tplc="0809001B" w:tentative="1">
      <w:start w:val="1"/>
      <w:numFmt w:val="lowerRoman"/>
      <w:lvlText w:val="%3."/>
      <w:lvlJc w:val="right"/>
      <w:pPr>
        <w:ind w:left="1952" w:hanging="180"/>
      </w:pPr>
    </w:lvl>
    <w:lvl w:ilvl="3" w:tplc="0809000F" w:tentative="1">
      <w:start w:val="1"/>
      <w:numFmt w:val="decimal"/>
      <w:lvlText w:val="%4."/>
      <w:lvlJc w:val="left"/>
      <w:pPr>
        <w:ind w:left="2672" w:hanging="360"/>
      </w:pPr>
    </w:lvl>
    <w:lvl w:ilvl="4" w:tplc="08090019" w:tentative="1">
      <w:start w:val="1"/>
      <w:numFmt w:val="lowerLetter"/>
      <w:lvlText w:val="%5."/>
      <w:lvlJc w:val="left"/>
      <w:pPr>
        <w:ind w:left="3392" w:hanging="360"/>
      </w:pPr>
    </w:lvl>
    <w:lvl w:ilvl="5" w:tplc="0809001B" w:tentative="1">
      <w:start w:val="1"/>
      <w:numFmt w:val="lowerRoman"/>
      <w:lvlText w:val="%6."/>
      <w:lvlJc w:val="right"/>
      <w:pPr>
        <w:ind w:left="4112" w:hanging="180"/>
      </w:pPr>
    </w:lvl>
    <w:lvl w:ilvl="6" w:tplc="0809000F" w:tentative="1">
      <w:start w:val="1"/>
      <w:numFmt w:val="decimal"/>
      <w:lvlText w:val="%7."/>
      <w:lvlJc w:val="left"/>
      <w:pPr>
        <w:ind w:left="4832" w:hanging="360"/>
      </w:pPr>
    </w:lvl>
    <w:lvl w:ilvl="7" w:tplc="08090019" w:tentative="1">
      <w:start w:val="1"/>
      <w:numFmt w:val="lowerLetter"/>
      <w:lvlText w:val="%8."/>
      <w:lvlJc w:val="left"/>
      <w:pPr>
        <w:ind w:left="5552" w:hanging="360"/>
      </w:pPr>
    </w:lvl>
    <w:lvl w:ilvl="8" w:tplc="0809001B" w:tentative="1">
      <w:start w:val="1"/>
      <w:numFmt w:val="lowerRoman"/>
      <w:lvlText w:val="%9."/>
      <w:lvlJc w:val="right"/>
      <w:pPr>
        <w:ind w:left="6272" w:hanging="18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8"/>
  </w:num>
  <w:num w:numId="9">
    <w:abstractNumId w:val="9"/>
  </w:num>
  <w:num w:numId="10">
    <w:abstractNumId w:val="14"/>
  </w:num>
  <w:num w:numId="11">
    <w:abstractNumId w:val="19"/>
  </w:num>
  <w:num w:numId="12">
    <w:abstractNumId w:val="12"/>
  </w:num>
  <w:num w:numId="13">
    <w:abstractNumId w:val="17"/>
  </w:num>
  <w:num w:numId="14">
    <w:abstractNumId w:val="11"/>
  </w:num>
  <w:num w:numId="15">
    <w:abstractNumId w:val="13"/>
  </w:num>
  <w:num w:numId="16">
    <w:abstractNumId w:val="10"/>
  </w:num>
  <w:num w:numId="17">
    <w:abstractNumId w:val="15"/>
  </w:num>
  <w:num w:numId="18">
    <w:abstractNumId w:val="7"/>
  </w:num>
  <w:num w:numId="19">
    <w:abstractNumId w:val="16"/>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552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EE6"/>
    <w:rsid w:val="000105FF"/>
    <w:rsid w:val="00042D3E"/>
    <w:rsid w:val="0007098D"/>
    <w:rsid w:val="000932DB"/>
    <w:rsid w:val="000B4DFF"/>
    <w:rsid w:val="00120928"/>
    <w:rsid w:val="001223E5"/>
    <w:rsid w:val="00124549"/>
    <w:rsid w:val="0014769C"/>
    <w:rsid w:val="00174DD7"/>
    <w:rsid w:val="00175B8C"/>
    <w:rsid w:val="00197900"/>
    <w:rsid w:val="001E03CA"/>
    <w:rsid w:val="00200400"/>
    <w:rsid w:val="0022580D"/>
    <w:rsid w:val="00260936"/>
    <w:rsid w:val="00271F20"/>
    <w:rsid w:val="00287D7B"/>
    <w:rsid w:val="00295697"/>
    <w:rsid w:val="00297C0C"/>
    <w:rsid w:val="002F0500"/>
    <w:rsid w:val="002F17D2"/>
    <w:rsid w:val="003717F2"/>
    <w:rsid w:val="00386D14"/>
    <w:rsid w:val="003A359E"/>
    <w:rsid w:val="003C12A5"/>
    <w:rsid w:val="004400D4"/>
    <w:rsid w:val="004A433B"/>
    <w:rsid w:val="004B3F3D"/>
    <w:rsid w:val="004B46B9"/>
    <w:rsid w:val="004D6078"/>
    <w:rsid w:val="004E10EC"/>
    <w:rsid w:val="00552906"/>
    <w:rsid w:val="005538CB"/>
    <w:rsid w:val="00583A31"/>
    <w:rsid w:val="005A4092"/>
    <w:rsid w:val="005E566C"/>
    <w:rsid w:val="006373FC"/>
    <w:rsid w:val="00652316"/>
    <w:rsid w:val="00655438"/>
    <w:rsid w:val="006774FB"/>
    <w:rsid w:val="006A179E"/>
    <w:rsid w:val="0072610E"/>
    <w:rsid w:val="0080660C"/>
    <w:rsid w:val="0082111E"/>
    <w:rsid w:val="00867AE4"/>
    <w:rsid w:val="008859C5"/>
    <w:rsid w:val="009725AD"/>
    <w:rsid w:val="009807AA"/>
    <w:rsid w:val="0098425F"/>
    <w:rsid w:val="009A6B16"/>
    <w:rsid w:val="009C46EC"/>
    <w:rsid w:val="009C4BC7"/>
    <w:rsid w:val="00A10B17"/>
    <w:rsid w:val="00A40913"/>
    <w:rsid w:val="00A54146"/>
    <w:rsid w:val="00A57182"/>
    <w:rsid w:val="00A62F2F"/>
    <w:rsid w:val="00A73BB6"/>
    <w:rsid w:val="00A80390"/>
    <w:rsid w:val="00AC6705"/>
    <w:rsid w:val="00AE4BF6"/>
    <w:rsid w:val="00AE6F45"/>
    <w:rsid w:val="00AF7236"/>
    <w:rsid w:val="00B815A5"/>
    <w:rsid w:val="00B85A36"/>
    <w:rsid w:val="00B947E0"/>
    <w:rsid w:val="00B97361"/>
    <w:rsid w:val="00BA3176"/>
    <w:rsid w:val="00BE149D"/>
    <w:rsid w:val="00C2545E"/>
    <w:rsid w:val="00C3465D"/>
    <w:rsid w:val="00C600A2"/>
    <w:rsid w:val="00C66EE6"/>
    <w:rsid w:val="00C94A95"/>
    <w:rsid w:val="00CD4713"/>
    <w:rsid w:val="00CE029D"/>
    <w:rsid w:val="00CE0E92"/>
    <w:rsid w:val="00CF7505"/>
    <w:rsid w:val="00D10281"/>
    <w:rsid w:val="00D15A6B"/>
    <w:rsid w:val="00D90373"/>
    <w:rsid w:val="00D95E60"/>
    <w:rsid w:val="00DA6114"/>
    <w:rsid w:val="00DE1B3D"/>
    <w:rsid w:val="00E50544"/>
    <w:rsid w:val="00E946ED"/>
    <w:rsid w:val="00EE3571"/>
    <w:rsid w:val="00F10EE9"/>
    <w:rsid w:val="00F16756"/>
    <w:rsid w:val="00F2384E"/>
    <w:rsid w:val="00F339D5"/>
    <w:rsid w:val="00F75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223E5"/>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860" w:hanging="709"/>
      <w:outlineLvl w:val="0"/>
    </w:pPr>
    <w:rPr>
      <w:rFonts w:ascii="Cambria" w:hAnsi="Cambria" w:cs="Cambria"/>
      <w:b/>
      <w:bCs/>
      <w:sz w:val="28"/>
      <w:szCs w:val="28"/>
    </w:rPr>
  </w:style>
  <w:style w:type="paragraph" w:styleId="Heading2">
    <w:name w:val="heading 2"/>
    <w:basedOn w:val="Normal"/>
    <w:next w:val="Normal"/>
    <w:link w:val="Heading2Char"/>
    <w:uiPriority w:val="1"/>
    <w:qFormat/>
    <w:pPr>
      <w:ind w:left="860" w:hanging="708"/>
      <w:outlineLvl w:val="1"/>
    </w:pPr>
    <w:rPr>
      <w:rFonts w:ascii="Cambria" w:hAnsi="Cambria" w:cs="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paragraph" w:styleId="BodyText">
    <w:name w:val="Body Text"/>
    <w:basedOn w:val="Normal"/>
    <w:link w:val="BodyTextChar"/>
    <w:uiPriority w:val="1"/>
    <w:qFormat/>
    <w:pPr>
      <w:ind w:left="860" w:hanging="708"/>
    </w:p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57182"/>
    <w:rPr>
      <w:rFonts w:ascii="Tahoma" w:hAnsi="Tahoma" w:cs="Tahoma"/>
      <w:sz w:val="16"/>
      <w:szCs w:val="16"/>
    </w:rPr>
  </w:style>
  <w:style w:type="character" w:customStyle="1" w:styleId="BalloonTextChar">
    <w:name w:val="Balloon Text Char"/>
    <w:link w:val="BalloonText"/>
    <w:uiPriority w:val="99"/>
    <w:semiHidden/>
    <w:rsid w:val="00A57182"/>
    <w:rPr>
      <w:rFonts w:ascii="Tahoma" w:hAnsi="Tahoma" w:cs="Tahoma"/>
      <w:sz w:val="16"/>
      <w:szCs w:val="16"/>
    </w:rPr>
  </w:style>
  <w:style w:type="paragraph" w:styleId="Header">
    <w:name w:val="header"/>
    <w:basedOn w:val="Normal"/>
    <w:link w:val="HeaderChar"/>
    <w:uiPriority w:val="99"/>
    <w:unhideWhenUsed/>
    <w:rsid w:val="00A57182"/>
    <w:pPr>
      <w:tabs>
        <w:tab w:val="center" w:pos="4513"/>
        <w:tab w:val="right" w:pos="9026"/>
      </w:tabs>
    </w:pPr>
  </w:style>
  <w:style w:type="character" w:customStyle="1" w:styleId="HeaderChar">
    <w:name w:val="Header Char"/>
    <w:link w:val="Header"/>
    <w:uiPriority w:val="99"/>
    <w:rsid w:val="00A57182"/>
    <w:rPr>
      <w:rFonts w:ascii="Times New Roman" w:hAnsi="Times New Roman"/>
      <w:sz w:val="24"/>
      <w:szCs w:val="24"/>
    </w:rPr>
  </w:style>
  <w:style w:type="paragraph" w:styleId="Footer">
    <w:name w:val="footer"/>
    <w:basedOn w:val="Normal"/>
    <w:link w:val="FooterChar"/>
    <w:uiPriority w:val="99"/>
    <w:unhideWhenUsed/>
    <w:rsid w:val="00A57182"/>
    <w:pPr>
      <w:tabs>
        <w:tab w:val="center" w:pos="4513"/>
        <w:tab w:val="right" w:pos="9026"/>
      </w:tabs>
    </w:pPr>
  </w:style>
  <w:style w:type="character" w:customStyle="1" w:styleId="FooterChar">
    <w:name w:val="Footer Char"/>
    <w:link w:val="Footer"/>
    <w:uiPriority w:val="99"/>
    <w:rsid w:val="00A57182"/>
    <w:rPr>
      <w:rFonts w:ascii="Times New Roman" w:hAnsi="Times New Roman"/>
      <w:sz w:val="24"/>
      <w:szCs w:val="24"/>
    </w:rPr>
  </w:style>
  <w:style w:type="paragraph" w:customStyle="1" w:styleId="Style3">
    <w:name w:val="Style3"/>
    <w:basedOn w:val="ListParagraph"/>
    <w:uiPriority w:val="99"/>
    <w:rsid w:val="00A54146"/>
    <w:pPr>
      <w:widowControl/>
      <w:numPr>
        <w:ilvl w:val="1"/>
        <w:numId w:val="12"/>
      </w:numPr>
      <w:tabs>
        <w:tab w:val="num" w:pos="360"/>
      </w:tabs>
      <w:autoSpaceDE/>
      <w:autoSpaceDN/>
      <w:adjustRightInd/>
      <w:spacing w:after="120"/>
      <w:ind w:left="851" w:hanging="851"/>
    </w:pPr>
    <w:rPr>
      <w:rFonts w:ascii="Arial" w:hAnsi="Arial" w:cs="Arial"/>
      <w:sz w:val="18"/>
      <w:szCs w:val="18"/>
    </w:rPr>
  </w:style>
  <w:style w:type="paragraph" w:styleId="FootnoteText">
    <w:name w:val="footnote text"/>
    <w:basedOn w:val="Normal"/>
    <w:link w:val="FootnoteTextChar"/>
    <w:uiPriority w:val="99"/>
    <w:semiHidden/>
    <w:unhideWhenUsed/>
    <w:rsid w:val="006373FC"/>
    <w:rPr>
      <w:sz w:val="20"/>
      <w:szCs w:val="20"/>
    </w:rPr>
  </w:style>
  <w:style w:type="character" w:customStyle="1" w:styleId="FootnoteTextChar">
    <w:name w:val="Footnote Text Char"/>
    <w:link w:val="FootnoteText"/>
    <w:uiPriority w:val="99"/>
    <w:semiHidden/>
    <w:rsid w:val="006373FC"/>
    <w:rPr>
      <w:rFonts w:ascii="Times New Roman" w:hAnsi="Times New Roman"/>
    </w:rPr>
  </w:style>
  <w:style w:type="character" w:styleId="FootnoteReference">
    <w:name w:val="footnote reference"/>
    <w:uiPriority w:val="99"/>
    <w:semiHidden/>
    <w:unhideWhenUsed/>
    <w:rsid w:val="006373FC"/>
    <w:rPr>
      <w:vertAlign w:val="superscript"/>
    </w:rPr>
  </w:style>
  <w:style w:type="table" w:styleId="TableGrid">
    <w:name w:val="Table Grid"/>
    <w:basedOn w:val="TableNormal"/>
    <w:uiPriority w:val="59"/>
    <w:rsid w:val="002F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4549"/>
    <w:rPr>
      <w:sz w:val="16"/>
      <w:szCs w:val="16"/>
    </w:rPr>
  </w:style>
  <w:style w:type="paragraph" w:styleId="CommentText">
    <w:name w:val="annotation text"/>
    <w:basedOn w:val="Normal"/>
    <w:link w:val="CommentTextChar"/>
    <w:uiPriority w:val="99"/>
    <w:semiHidden/>
    <w:unhideWhenUsed/>
    <w:rsid w:val="00124549"/>
    <w:rPr>
      <w:sz w:val="20"/>
      <w:szCs w:val="20"/>
    </w:rPr>
  </w:style>
  <w:style w:type="character" w:customStyle="1" w:styleId="CommentTextChar">
    <w:name w:val="Comment Text Char"/>
    <w:basedOn w:val="DefaultParagraphFont"/>
    <w:link w:val="CommentText"/>
    <w:uiPriority w:val="99"/>
    <w:semiHidden/>
    <w:rsid w:val="0012454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24549"/>
    <w:rPr>
      <w:b/>
      <w:bCs/>
    </w:rPr>
  </w:style>
  <w:style w:type="character" w:customStyle="1" w:styleId="CommentSubjectChar">
    <w:name w:val="Comment Subject Char"/>
    <w:basedOn w:val="CommentTextChar"/>
    <w:link w:val="CommentSubject"/>
    <w:uiPriority w:val="99"/>
    <w:semiHidden/>
    <w:rsid w:val="00124549"/>
    <w:rPr>
      <w:rFonts w:ascii="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223E5"/>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860" w:hanging="709"/>
      <w:outlineLvl w:val="0"/>
    </w:pPr>
    <w:rPr>
      <w:rFonts w:ascii="Cambria" w:hAnsi="Cambria" w:cs="Cambria"/>
      <w:b/>
      <w:bCs/>
      <w:sz w:val="28"/>
      <w:szCs w:val="28"/>
    </w:rPr>
  </w:style>
  <w:style w:type="paragraph" w:styleId="Heading2">
    <w:name w:val="heading 2"/>
    <w:basedOn w:val="Normal"/>
    <w:next w:val="Normal"/>
    <w:link w:val="Heading2Char"/>
    <w:uiPriority w:val="1"/>
    <w:qFormat/>
    <w:pPr>
      <w:ind w:left="860" w:hanging="708"/>
      <w:outlineLvl w:val="1"/>
    </w:pPr>
    <w:rPr>
      <w:rFonts w:ascii="Cambria" w:hAnsi="Cambria" w:cs="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paragraph" w:styleId="BodyText">
    <w:name w:val="Body Text"/>
    <w:basedOn w:val="Normal"/>
    <w:link w:val="BodyTextChar"/>
    <w:uiPriority w:val="1"/>
    <w:qFormat/>
    <w:pPr>
      <w:ind w:left="860" w:hanging="708"/>
    </w:p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57182"/>
    <w:rPr>
      <w:rFonts w:ascii="Tahoma" w:hAnsi="Tahoma" w:cs="Tahoma"/>
      <w:sz w:val="16"/>
      <w:szCs w:val="16"/>
    </w:rPr>
  </w:style>
  <w:style w:type="character" w:customStyle="1" w:styleId="BalloonTextChar">
    <w:name w:val="Balloon Text Char"/>
    <w:link w:val="BalloonText"/>
    <w:uiPriority w:val="99"/>
    <w:semiHidden/>
    <w:rsid w:val="00A57182"/>
    <w:rPr>
      <w:rFonts w:ascii="Tahoma" w:hAnsi="Tahoma" w:cs="Tahoma"/>
      <w:sz w:val="16"/>
      <w:szCs w:val="16"/>
    </w:rPr>
  </w:style>
  <w:style w:type="paragraph" w:styleId="Header">
    <w:name w:val="header"/>
    <w:basedOn w:val="Normal"/>
    <w:link w:val="HeaderChar"/>
    <w:uiPriority w:val="99"/>
    <w:unhideWhenUsed/>
    <w:rsid w:val="00A57182"/>
    <w:pPr>
      <w:tabs>
        <w:tab w:val="center" w:pos="4513"/>
        <w:tab w:val="right" w:pos="9026"/>
      </w:tabs>
    </w:pPr>
  </w:style>
  <w:style w:type="character" w:customStyle="1" w:styleId="HeaderChar">
    <w:name w:val="Header Char"/>
    <w:link w:val="Header"/>
    <w:uiPriority w:val="99"/>
    <w:rsid w:val="00A57182"/>
    <w:rPr>
      <w:rFonts w:ascii="Times New Roman" w:hAnsi="Times New Roman"/>
      <w:sz w:val="24"/>
      <w:szCs w:val="24"/>
    </w:rPr>
  </w:style>
  <w:style w:type="paragraph" w:styleId="Footer">
    <w:name w:val="footer"/>
    <w:basedOn w:val="Normal"/>
    <w:link w:val="FooterChar"/>
    <w:uiPriority w:val="99"/>
    <w:unhideWhenUsed/>
    <w:rsid w:val="00A57182"/>
    <w:pPr>
      <w:tabs>
        <w:tab w:val="center" w:pos="4513"/>
        <w:tab w:val="right" w:pos="9026"/>
      </w:tabs>
    </w:pPr>
  </w:style>
  <w:style w:type="character" w:customStyle="1" w:styleId="FooterChar">
    <w:name w:val="Footer Char"/>
    <w:link w:val="Footer"/>
    <w:uiPriority w:val="99"/>
    <w:rsid w:val="00A57182"/>
    <w:rPr>
      <w:rFonts w:ascii="Times New Roman" w:hAnsi="Times New Roman"/>
      <w:sz w:val="24"/>
      <w:szCs w:val="24"/>
    </w:rPr>
  </w:style>
  <w:style w:type="paragraph" w:customStyle="1" w:styleId="Style3">
    <w:name w:val="Style3"/>
    <w:basedOn w:val="ListParagraph"/>
    <w:uiPriority w:val="99"/>
    <w:rsid w:val="00A54146"/>
    <w:pPr>
      <w:widowControl/>
      <w:numPr>
        <w:ilvl w:val="1"/>
        <w:numId w:val="12"/>
      </w:numPr>
      <w:tabs>
        <w:tab w:val="num" w:pos="360"/>
      </w:tabs>
      <w:autoSpaceDE/>
      <w:autoSpaceDN/>
      <w:adjustRightInd/>
      <w:spacing w:after="120"/>
      <w:ind w:left="851" w:hanging="851"/>
    </w:pPr>
    <w:rPr>
      <w:rFonts w:ascii="Arial" w:hAnsi="Arial" w:cs="Arial"/>
      <w:sz w:val="18"/>
      <w:szCs w:val="18"/>
    </w:rPr>
  </w:style>
  <w:style w:type="paragraph" w:styleId="FootnoteText">
    <w:name w:val="footnote text"/>
    <w:basedOn w:val="Normal"/>
    <w:link w:val="FootnoteTextChar"/>
    <w:uiPriority w:val="99"/>
    <w:semiHidden/>
    <w:unhideWhenUsed/>
    <w:rsid w:val="006373FC"/>
    <w:rPr>
      <w:sz w:val="20"/>
      <w:szCs w:val="20"/>
    </w:rPr>
  </w:style>
  <w:style w:type="character" w:customStyle="1" w:styleId="FootnoteTextChar">
    <w:name w:val="Footnote Text Char"/>
    <w:link w:val="FootnoteText"/>
    <w:uiPriority w:val="99"/>
    <w:semiHidden/>
    <w:rsid w:val="006373FC"/>
    <w:rPr>
      <w:rFonts w:ascii="Times New Roman" w:hAnsi="Times New Roman"/>
    </w:rPr>
  </w:style>
  <w:style w:type="character" w:styleId="FootnoteReference">
    <w:name w:val="footnote reference"/>
    <w:uiPriority w:val="99"/>
    <w:semiHidden/>
    <w:unhideWhenUsed/>
    <w:rsid w:val="006373FC"/>
    <w:rPr>
      <w:vertAlign w:val="superscript"/>
    </w:rPr>
  </w:style>
  <w:style w:type="table" w:styleId="TableGrid">
    <w:name w:val="Table Grid"/>
    <w:basedOn w:val="TableNormal"/>
    <w:uiPriority w:val="59"/>
    <w:rsid w:val="002F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4549"/>
    <w:rPr>
      <w:sz w:val="16"/>
      <w:szCs w:val="16"/>
    </w:rPr>
  </w:style>
  <w:style w:type="paragraph" w:styleId="CommentText">
    <w:name w:val="annotation text"/>
    <w:basedOn w:val="Normal"/>
    <w:link w:val="CommentTextChar"/>
    <w:uiPriority w:val="99"/>
    <w:semiHidden/>
    <w:unhideWhenUsed/>
    <w:rsid w:val="00124549"/>
    <w:rPr>
      <w:sz w:val="20"/>
      <w:szCs w:val="20"/>
    </w:rPr>
  </w:style>
  <w:style w:type="character" w:customStyle="1" w:styleId="CommentTextChar">
    <w:name w:val="Comment Text Char"/>
    <w:basedOn w:val="DefaultParagraphFont"/>
    <w:link w:val="CommentText"/>
    <w:uiPriority w:val="99"/>
    <w:semiHidden/>
    <w:rsid w:val="0012454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24549"/>
    <w:rPr>
      <w:b/>
      <w:bCs/>
    </w:rPr>
  </w:style>
  <w:style w:type="character" w:customStyle="1" w:styleId="CommentSubjectChar">
    <w:name w:val="Comment Subject Char"/>
    <w:basedOn w:val="CommentTextChar"/>
    <w:link w:val="CommentSubject"/>
    <w:uiPriority w:val="99"/>
    <w:semiHidden/>
    <w:rsid w:val="00124549"/>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6B25E-5D30-42AC-81C9-9CF3CF041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7380E9</Template>
  <TotalTime>1</TotalTime>
  <Pages>9</Pages>
  <Words>2047</Words>
  <Characters>12006</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Terms of Reference – Finance Committee</vt:lpstr>
    </vt:vector>
  </TitlesOfParts>
  <Company>UHBrstiol</Company>
  <LinksUpToDate>false</LinksUpToDate>
  <CharactersWithSpaces>14025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 Finance Committee</dc:title>
  <dc:creator>Melton Bradley, Sophie</dc:creator>
  <cp:lastModifiedBy>Hanlon, Kate</cp:lastModifiedBy>
  <cp:revision>2</cp:revision>
  <cp:lastPrinted>2016-05-17T14:33:00Z</cp:lastPrinted>
  <dcterms:created xsi:type="dcterms:W3CDTF">2018-10-08T11:21:00Z</dcterms:created>
  <dcterms:modified xsi:type="dcterms:W3CDTF">2018-10-08T11:21:00Z</dcterms:modified>
</cp:coreProperties>
</file>